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0B4" w:rsidRDefault="00C810B4" w:rsidP="00C810B4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27"/>
      <w:r>
        <w:rPr>
          <w:rFonts w:ascii="Times New Roman" w:hAnsi="Times New Roman" w:cs="Times New Roman"/>
          <w:sz w:val="28"/>
          <w:szCs w:val="28"/>
        </w:rPr>
        <w:t>Из положения о конкурсе:</w:t>
      </w:r>
    </w:p>
    <w:p w:rsidR="00C810B4" w:rsidRDefault="00C810B4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52852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52852" w:rsidRPr="00753ECF">
        <w:rPr>
          <w:rFonts w:ascii="Times New Roman" w:hAnsi="Times New Roman" w:cs="Times New Roman"/>
          <w:sz w:val="28"/>
          <w:szCs w:val="28"/>
        </w:rPr>
        <w:t xml:space="preserve">. Участниками конкурса </w:t>
      </w:r>
      <w:r w:rsidR="00C3765B" w:rsidRPr="00B929AD">
        <w:rPr>
          <w:rFonts w:ascii="Times New Roman" w:hAnsi="Times New Roman" w:cs="Times New Roman"/>
          <w:sz w:val="28"/>
          <w:szCs w:val="28"/>
        </w:rPr>
        <w:t>являются</w:t>
      </w:r>
      <w:r w:rsidR="00352852" w:rsidRPr="00B929AD">
        <w:rPr>
          <w:rFonts w:ascii="Times New Roman" w:hAnsi="Times New Roman" w:cs="Times New Roman"/>
          <w:sz w:val="28"/>
          <w:szCs w:val="28"/>
        </w:rPr>
        <w:t xml:space="preserve"> менеджеры</w:t>
      </w:r>
      <w:r w:rsidR="00352852" w:rsidRPr="00753ECF">
        <w:rPr>
          <w:rFonts w:ascii="Times New Roman" w:hAnsi="Times New Roman" w:cs="Times New Roman"/>
          <w:sz w:val="28"/>
          <w:szCs w:val="28"/>
        </w:rPr>
        <w:t xml:space="preserve"> различных уровней управления и организации всех форм собственности.</w:t>
      </w:r>
    </w:p>
    <w:p w:rsidR="00415993" w:rsidRPr="00415993" w:rsidRDefault="00415993" w:rsidP="0041599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 xml:space="preserve">Необходимыми условиями для участия организаций в </w:t>
      </w:r>
      <w:proofErr w:type="gramStart"/>
      <w:r w:rsidRPr="00415993">
        <w:rPr>
          <w:rFonts w:ascii="Times New Roman" w:hAnsi="Times New Roman" w:cs="Times New Roman"/>
          <w:b/>
          <w:bCs/>
          <w:sz w:val="28"/>
          <w:szCs w:val="28"/>
        </w:rPr>
        <w:t>конкурсе</w:t>
      </w:r>
      <w:proofErr w:type="gramEnd"/>
      <w:r w:rsidRPr="00415993">
        <w:rPr>
          <w:rFonts w:ascii="Times New Roman" w:hAnsi="Times New Roman" w:cs="Times New Roman"/>
          <w:b/>
          <w:bCs/>
          <w:sz w:val="28"/>
          <w:szCs w:val="28"/>
        </w:rPr>
        <w:t xml:space="preserve"> являются:</w:t>
      </w:r>
    </w:p>
    <w:p w:rsidR="00415993" w:rsidRPr="00415993" w:rsidRDefault="00415993" w:rsidP="0041599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>отсутствие неисполненной обязанности по уплате налогов,                    сборов, страховых взносов, пеней, штрафов, процентов, подлежащих уплате в соответствии с законодательством Российской Федерации                         о налогах и сборах, на дату подачи документов, необходимых для участия в конкурсе;</w:t>
      </w:r>
    </w:p>
    <w:p w:rsidR="00415993" w:rsidRPr="00415993" w:rsidRDefault="00415993" w:rsidP="00415993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993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организация не должна находиться в </w:t>
      </w:r>
      <w:proofErr w:type="gramStart"/>
      <w:r w:rsidRPr="00415993">
        <w:rPr>
          <w:rFonts w:ascii="Times New Roman" w:hAnsi="Times New Roman" w:cs="Times New Roman"/>
          <w:b/>
          <w:bCs/>
          <w:sz w:val="28"/>
          <w:szCs w:val="28"/>
        </w:rPr>
        <w:t>процессе</w:t>
      </w:r>
      <w:proofErr w:type="gramEnd"/>
      <w:r w:rsidRPr="00415993">
        <w:rPr>
          <w:rFonts w:ascii="Times New Roman" w:hAnsi="Times New Roman" w:cs="Times New Roman"/>
          <w:b/>
          <w:bCs/>
          <w:sz w:val="28"/>
          <w:szCs w:val="28"/>
        </w:rPr>
        <w:t xml:space="preserve"> ликвидации, банкротства на дату подачи документов, необходимых для участия                          в конкурсе."</w:t>
      </w:r>
    </w:p>
    <w:p w:rsidR="00BA5176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A5176">
        <w:rPr>
          <w:rFonts w:ascii="Times New Roman" w:hAnsi="Times New Roman" w:cs="Times New Roman"/>
          <w:sz w:val="28"/>
          <w:szCs w:val="28"/>
        </w:rPr>
        <w:t xml:space="preserve">. </w:t>
      </w:r>
      <w:r w:rsidR="0013028A">
        <w:rPr>
          <w:rFonts w:ascii="Times New Roman" w:hAnsi="Times New Roman" w:cs="Times New Roman"/>
          <w:sz w:val="28"/>
          <w:szCs w:val="28"/>
        </w:rPr>
        <w:t xml:space="preserve">Оценка организаций – участников конкурса по номинации </w:t>
      </w:r>
      <w:r w:rsidR="0013028A" w:rsidRPr="009E5A6E">
        <w:rPr>
          <w:rFonts w:ascii="Times New Roman" w:hAnsi="Times New Roman" w:cs="Times New Roman"/>
          <w:sz w:val="28"/>
          <w:szCs w:val="28"/>
        </w:rPr>
        <w:t>"</w:t>
      </w:r>
      <w:r w:rsidR="0013028A" w:rsidRPr="00B2578A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3028A" w:rsidRPr="009E5A6E">
        <w:rPr>
          <w:rFonts w:ascii="Times New Roman" w:hAnsi="Times New Roman" w:cs="Times New Roman"/>
          <w:sz w:val="28"/>
          <w:szCs w:val="28"/>
        </w:rPr>
        <w:t>"</w:t>
      </w:r>
      <w:r w:rsidR="0013028A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3028A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чистая прибыль организации (после уплаты налогов), руб. –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выручки на 1 работника организации, руб. –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себестоимость 1 руб. выручки, руб. - 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среднемесячная заработная плата на 1 работника, руб. -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среднесписочная численность работников, чел. -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доля инвестиций в основной капитал в выручке организации, % - максимально 10 баллов;</w:t>
      </w:r>
    </w:p>
    <w:p w:rsidR="0013028A" w:rsidRDefault="0013028A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налоговые платежи, уплаченные в бюджеты всех уровней, руб. - максимально 10 баллов;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удельный вес количества работников, проходивших обучение за счет средств организации в средней численности работников организации, % - максимально 10 баллов;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новые виды продукции/новые технологии (освоение и создание) - максимально 5 баллов;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инвестиционные проекты, реализованные организацией (собственные и привлеченные средства</w:t>
      </w:r>
      <w:r w:rsidR="0072341E">
        <w:rPr>
          <w:rFonts w:ascii="Times New Roman" w:hAnsi="Times New Roman" w:cs="Times New Roman"/>
          <w:sz w:val="28"/>
          <w:szCs w:val="28"/>
        </w:rPr>
        <w:t>),</w:t>
      </w:r>
      <w:r>
        <w:rPr>
          <w:rFonts w:ascii="Times New Roman" w:hAnsi="Times New Roman" w:cs="Times New Roman"/>
          <w:sz w:val="28"/>
          <w:szCs w:val="28"/>
        </w:rPr>
        <w:t xml:space="preserve"> объемы капиталовложений - максимально 5 баллов.</w:t>
      </w:r>
    </w:p>
    <w:p w:rsidR="00BA5176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A5176">
        <w:rPr>
          <w:rFonts w:ascii="Times New Roman" w:hAnsi="Times New Roman" w:cs="Times New Roman"/>
          <w:sz w:val="28"/>
          <w:szCs w:val="28"/>
        </w:rPr>
        <w:t xml:space="preserve">. </w:t>
      </w:r>
      <w:r w:rsidR="00D13B65">
        <w:rPr>
          <w:rFonts w:ascii="Times New Roman" w:hAnsi="Times New Roman" w:cs="Times New Roman"/>
          <w:sz w:val="28"/>
          <w:szCs w:val="28"/>
        </w:rPr>
        <w:t>Ко</w:t>
      </w:r>
      <w:r>
        <w:rPr>
          <w:rFonts w:ascii="Times New Roman" w:hAnsi="Times New Roman" w:cs="Times New Roman"/>
          <w:sz w:val="28"/>
          <w:szCs w:val="28"/>
        </w:rPr>
        <w:t>нкурсная ко</w:t>
      </w:r>
      <w:r w:rsidR="00D13B65">
        <w:rPr>
          <w:rFonts w:ascii="Times New Roman" w:hAnsi="Times New Roman" w:cs="Times New Roman"/>
          <w:sz w:val="28"/>
          <w:szCs w:val="28"/>
        </w:rPr>
        <w:t xml:space="preserve">миссия по итогам оценки на основании выставленных баллов составляет рейтинг организаций – участников конкурса по номинации </w:t>
      </w:r>
      <w:r w:rsidR="00D13B65" w:rsidRPr="00753ECF">
        <w:rPr>
          <w:rFonts w:ascii="Times New Roman" w:hAnsi="Times New Roman" w:cs="Times New Roman"/>
          <w:sz w:val="28"/>
          <w:szCs w:val="28"/>
        </w:rPr>
        <w:t>"</w:t>
      </w:r>
      <w:r w:rsidR="00D13B65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D13B65" w:rsidRPr="00753ECF">
        <w:rPr>
          <w:rFonts w:ascii="Times New Roman" w:hAnsi="Times New Roman" w:cs="Times New Roman"/>
          <w:sz w:val="28"/>
          <w:szCs w:val="28"/>
        </w:rPr>
        <w:t>"</w:t>
      </w:r>
      <w:r w:rsidR="00BA5176">
        <w:rPr>
          <w:rFonts w:ascii="Times New Roman" w:hAnsi="Times New Roman" w:cs="Times New Roman"/>
          <w:sz w:val="28"/>
          <w:szCs w:val="28"/>
        </w:rPr>
        <w:t>.</w:t>
      </w:r>
    </w:p>
    <w:p w:rsidR="00D13B65" w:rsidRDefault="00D13B65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организаций по номинации 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не более трех организаций – участников конкурса по номинации 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, набравших </w:t>
      </w:r>
      <w:r>
        <w:rPr>
          <w:rFonts w:ascii="Times New Roman" w:hAnsi="Times New Roman" w:cs="Times New Roman"/>
          <w:sz w:val="28"/>
          <w:szCs w:val="28"/>
        </w:rPr>
        <w:lastRenderedPageBreak/>
        <w:t>наибольшее количество баллов.</w:t>
      </w:r>
    </w:p>
    <w:p w:rsidR="00861259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1259">
        <w:rPr>
          <w:rFonts w:ascii="Times New Roman" w:hAnsi="Times New Roman" w:cs="Times New Roman"/>
          <w:sz w:val="28"/>
          <w:szCs w:val="28"/>
        </w:rPr>
        <w:t xml:space="preserve">. </w:t>
      </w:r>
      <w:r w:rsidR="00B03E03">
        <w:rPr>
          <w:rFonts w:ascii="Times New Roman" w:hAnsi="Times New Roman" w:cs="Times New Roman"/>
          <w:sz w:val="28"/>
          <w:szCs w:val="28"/>
        </w:rPr>
        <w:t xml:space="preserve">Оценка менеджеров – участников конкурса по номинации </w:t>
      </w:r>
      <w:r w:rsidR="00B03E03" w:rsidRPr="00753ECF">
        <w:rPr>
          <w:rFonts w:ascii="Times New Roman" w:hAnsi="Times New Roman" w:cs="Times New Roman"/>
          <w:sz w:val="28"/>
          <w:szCs w:val="28"/>
        </w:rPr>
        <w:t>"</w:t>
      </w:r>
      <w:r w:rsidR="00B03E0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B03E03" w:rsidRPr="00753ECF">
        <w:rPr>
          <w:rFonts w:ascii="Times New Roman" w:hAnsi="Times New Roman" w:cs="Times New Roman"/>
          <w:sz w:val="28"/>
          <w:szCs w:val="28"/>
        </w:rPr>
        <w:t>"</w:t>
      </w:r>
      <w:r w:rsidR="00B03E03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B03E03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B03E03" w:rsidRDefault="00B03E03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личный вклад в успешное развитие организации –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деловая репутация: участие в общественной, политической жизни региона; работа в общественных структурах и организациях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20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квалификация: образование, ученая степень, ученое звание; стаж работы руководителем (в том числе </w:t>
      </w:r>
      <w:r w:rsidR="007A780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данной организации); должности, которые руководитель занимал за последние три года; государственные награды и звания по профилю деятельности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30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стабильности развития коллектива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создавать лучшие условия для работы персонала и благоприятный нравственно-психологический климат в коллективе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Default="00B03E03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разработанные стратегии, планы, программы развития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B03E03" w:rsidRPr="00753ECF" w:rsidRDefault="00B03E03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поддержка социальных программ - максимально 10 баллов.</w:t>
      </w:r>
    </w:p>
    <w:p w:rsidR="00DA773C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212"/>
      <w:bookmarkEnd w:id="0"/>
      <w:r>
        <w:rPr>
          <w:rFonts w:ascii="Times New Roman" w:hAnsi="Times New Roman" w:cs="Times New Roman"/>
          <w:sz w:val="28"/>
          <w:szCs w:val="28"/>
        </w:rPr>
        <w:t>5</w:t>
      </w:r>
      <w:r w:rsidR="00352852" w:rsidRPr="00753ECF">
        <w:rPr>
          <w:rFonts w:ascii="Times New Roman" w:hAnsi="Times New Roman" w:cs="Times New Roman"/>
          <w:sz w:val="28"/>
          <w:szCs w:val="28"/>
        </w:rPr>
        <w:t xml:space="preserve">. </w:t>
      </w:r>
      <w:bookmarkStart w:id="2" w:name="sub_213"/>
      <w:bookmarkEnd w:id="1"/>
      <w:r>
        <w:rPr>
          <w:rFonts w:ascii="Times New Roman" w:hAnsi="Times New Roman" w:cs="Times New Roman"/>
          <w:sz w:val="28"/>
          <w:szCs w:val="28"/>
        </w:rPr>
        <w:t>Конкурсная комиссия</w:t>
      </w:r>
      <w:r w:rsidR="00B03E03">
        <w:rPr>
          <w:rFonts w:ascii="Times New Roman" w:hAnsi="Times New Roman" w:cs="Times New Roman"/>
          <w:sz w:val="28"/>
          <w:szCs w:val="28"/>
        </w:rPr>
        <w:t xml:space="preserve"> по итогам</w:t>
      </w:r>
      <w:r w:rsidR="00881C4B">
        <w:rPr>
          <w:rFonts w:ascii="Times New Roman" w:hAnsi="Times New Roman" w:cs="Times New Roman"/>
          <w:sz w:val="28"/>
          <w:szCs w:val="28"/>
        </w:rPr>
        <w:t xml:space="preserve"> </w:t>
      </w:r>
      <w:r w:rsidR="00DE7B1C">
        <w:rPr>
          <w:rFonts w:ascii="Times New Roman" w:hAnsi="Times New Roman" w:cs="Times New Roman"/>
          <w:sz w:val="28"/>
          <w:szCs w:val="28"/>
        </w:rPr>
        <w:t xml:space="preserve">оценки на основании выставленных баллов составляет рейтинг менеджеров – участников конкурса по номинации </w:t>
      </w:r>
      <w:r w:rsidR="00DE7B1C" w:rsidRPr="00753ECF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DE7B1C" w:rsidRPr="00753ECF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.</w:t>
      </w:r>
    </w:p>
    <w:p w:rsidR="00DE7B1C" w:rsidRDefault="00DE7B1C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менеджеров по номинации 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не более трех менеджеров – участников конкурса по номинации 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, набрав</w:t>
      </w:r>
      <w:r w:rsidR="007A7806">
        <w:rPr>
          <w:rFonts w:ascii="Times New Roman" w:hAnsi="Times New Roman" w:cs="Times New Roman"/>
          <w:sz w:val="28"/>
          <w:szCs w:val="28"/>
        </w:rPr>
        <w:t>ших</w:t>
      </w:r>
      <w:r>
        <w:rPr>
          <w:rFonts w:ascii="Times New Roman" w:hAnsi="Times New Roman" w:cs="Times New Roman"/>
          <w:sz w:val="28"/>
          <w:szCs w:val="28"/>
        </w:rPr>
        <w:t xml:space="preserve"> наибольшее количество баллов.</w:t>
      </w:r>
    </w:p>
    <w:p w:rsidR="00DE7B1C" w:rsidRDefault="003071EE" w:rsidP="0035285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E7B1C">
        <w:rPr>
          <w:rFonts w:ascii="Times New Roman" w:hAnsi="Times New Roman" w:cs="Times New Roman"/>
          <w:sz w:val="28"/>
          <w:szCs w:val="28"/>
        </w:rPr>
        <w:t xml:space="preserve">. Оценка менеджеров в возрасте до 35 лет включительно – участников конкурса по номинации </w:t>
      </w:r>
      <w:r w:rsidR="00DE7B1C" w:rsidRPr="00753ECF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DE7B1C" w:rsidRPr="00753ECF">
        <w:rPr>
          <w:rFonts w:ascii="Times New Roman" w:hAnsi="Times New Roman" w:cs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DE7B1C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DE7B1C">
        <w:rPr>
          <w:rFonts w:ascii="Times New Roman" w:hAnsi="Times New Roman" w:cs="Times New Roman"/>
          <w:sz w:val="28"/>
          <w:szCs w:val="28"/>
        </w:rPr>
        <w:t xml:space="preserve"> 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>Молодой менеджер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DE7B1C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DE7B1C">
        <w:rPr>
          <w:rFonts w:ascii="Times New Roman" w:hAnsi="Times New Roman" w:cs="Times New Roman"/>
          <w:sz w:val="28"/>
          <w:szCs w:val="28"/>
        </w:rPr>
        <w:t>комиссией с применением 100-балльной системы по следующим критериям:</w:t>
      </w:r>
    </w:p>
    <w:p w:rsidR="00DE7B1C" w:rsidRDefault="00DE7B1C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личный вклад в успешное развитие организации – максимально 10 баллов; </w:t>
      </w:r>
    </w:p>
    <w:p w:rsidR="00DE7B1C" w:rsidRDefault="00DE7B1C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деловая репутация: участие в общественной, политической жизни региона; работа в общественных структурах и организациях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</w:t>
      </w:r>
      <w:r w:rsidR="009652D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 баллов;</w:t>
      </w:r>
    </w:p>
    <w:p w:rsidR="00DE7B1C" w:rsidRDefault="00DE7B1C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квалификация: образование</w:t>
      </w:r>
      <w:r w:rsidR="009652D2">
        <w:rPr>
          <w:rFonts w:ascii="Times New Roman" w:hAnsi="Times New Roman" w:cs="Times New Roman"/>
          <w:sz w:val="28"/>
          <w:szCs w:val="28"/>
        </w:rPr>
        <w:t xml:space="preserve">, ученая степень, ученое звание; стаж работы руководителем (в том числе </w:t>
      </w:r>
      <w:r w:rsidR="007A7806">
        <w:rPr>
          <w:rFonts w:ascii="Times New Roman" w:hAnsi="Times New Roman" w:cs="Times New Roman"/>
          <w:sz w:val="28"/>
          <w:szCs w:val="28"/>
        </w:rPr>
        <w:t xml:space="preserve">в </w:t>
      </w:r>
      <w:r w:rsidR="009652D2">
        <w:rPr>
          <w:rFonts w:ascii="Times New Roman" w:hAnsi="Times New Roman" w:cs="Times New Roman"/>
          <w:sz w:val="28"/>
          <w:szCs w:val="28"/>
        </w:rPr>
        <w:t>данной организации); должности, которые руководитель занимал за последние три года; государственные награды и звания по профилю деятельности - максимально 30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стабильности развития коллектива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максимально 10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создавать лучшие условия для работы персонала и благоприятный нравственно-психологический климат в коллективе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3071E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разработанные стратегии, планы, программы развития организации </w:t>
      </w:r>
      <w:r w:rsidR="003071E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максимально 10 баллов;</w:t>
      </w:r>
    </w:p>
    <w:p w:rsidR="009652D2" w:rsidRDefault="009652D2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поддержка социальных программ - максимально 10 баллов.</w:t>
      </w:r>
    </w:p>
    <w:p w:rsidR="009652D2" w:rsidRDefault="003071EE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9652D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Конкурсная комиссия</w:t>
      </w:r>
      <w:r w:rsidR="009652D2">
        <w:rPr>
          <w:rFonts w:ascii="Times New Roman" w:hAnsi="Times New Roman" w:cs="Times New Roman"/>
          <w:sz w:val="28"/>
          <w:szCs w:val="28"/>
        </w:rPr>
        <w:t xml:space="preserve"> по итогам оценки на основани</w:t>
      </w:r>
      <w:proofErr w:type="gramStart"/>
      <w:r w:rsidR="009652D2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9652D2">
        <w:rPr>
          <w:rFonts w:ascii="Times New Roman" w:hAnsi="Times New Roman" w:cs="Times New Roman"/>
          <w:sz w:val="28"/>
          <w:szCs w:val="28"/>
        </w:rPr>
        <w:t xml:space="preserve"> выставленных баллов составляет рейтинг менеджеров в возрасте до 35 лет включительно – участников конкурса по номинации </w:t>
      </w:r>
      <w:r w:rsidR="009652D2" w:rsidRPr="00753ECF">
        <w:rPr>
          <w:rFonts w:ascii="Times New Roman" w:hAnsi="Times New Roman" w:cs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9652D2" w:rsidRPr="00753ECF">
        <w:rPr>
          <w:rFonts w:ascii="Times New Roman" w:hAnsi="Times New Roman" w:cs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9652D2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9652D2">
        <w:rPr>
          <w:rFonts w:ascii="Times New Roman" w:hAnsi="Times New Roman" w:cs="Times New Roman"/>
          <w:sz w:val="28"/>
          <w:szCs w:val="28"/>
        </w:rPr>
        <w:t xml:space="preserve"> 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Молодой менеджер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9652D2">
        <w:rPr>
          <w:rFonts w:ascii="Times New Roman" w:hAnsi="Times New Roman" w:cs="Times New Roman"/>
          <w:sz w:val="28"/>
          <w:szCs w:val="28"/>
        </w:rPr>
        <w:t>.</w:t>
      </w:r>
    </w:p>
    <w:p w:rsidR="009652D2" w:rsidRDefault="009652D2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список лучших менеджеров по номинации 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Молодой менеджер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EE">
        <w:rPr>
          <w:rFonts w:ascii="Times New Roman" w:hAnsi="Times New Roman" w:cs="Times New Roman"/>
          <w:sz w:val="28"/>
          <w:szCs w:val="28"/>
        </w:rPr>
        <w:t>конкурсная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рейтингом включает </w:t>
      </w:r>
      <w:r w:rsidR="001B5F33">
        <w:rPr>
          <w:rFonts w:ascii="Times New Roman" w:hAnsi="Times New Roman" w:cs="Times New Roman"/>
          <w:sz w:val="28"/>
          <w:szCs w:val="28"/>
        </w:rPr>
        <w:t xml:space="preserve">не более трех менеджеров в возрасте до 35 включительно – участников конкурса по номинации 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1B5F33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1B5F33">
        <w:rPr>
          <w:rFonts w:ascii="Times New Roman" w:hAnsi="Times New Roman" w:cs="Times New Roman"/>
          <w:sz w:val="28"/>
          <w:szCs w:val="28"/>
        </w:rPr>
        <w:t xml:space="preserve"> 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, набравших наибольшее количество баллов.</w:t>
      </w:r>
    </w:p>
    <w:p w:rsidR="001B5F33" w:rsidRDefault="003071EE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B5F3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B5F33">
        <w:rPr>
          <w:rFonts w:ascii="Times New Roman" w:hAnsi="Times New Roman" w:cs="Times New Roman"/>
          <w:sz w:val="28"/>
          <w:szCs w:val="28"/>
        </w:rPr>
        <w:t xml:space="preserve">Решения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 о количестве организаций, менеджеров, менеджеров в возрасте до 35 лет включительно, подлежащих включению соответственно в списки лучших организаций по номинации 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1B5F33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1B5F33">
        <w:rPr>
          <w:rFonts w:ascii="Times New Roman" w:hAnsi="Times New Roman" w:cs="Times New Roman"/>
          <w:sz w:val="28"/>
          <w:szCs w:val="28"/>
        </w:rPr>
        <w:t xml:space="preserve"> 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, и конкретных организациях, менеджерах, менеджерах в возрасте до 35 лет</w:t>
      </w:r>
      <w:proofErr w:type="gramEnd"/>
      <w:r w:rsidR="001B5F33">
        <w:rPr>
          <w:rFonts w:ascii="Times New Roman" w:hAnsi="Times New Roman" w:cs="Times New Roman"/>
          <w:sz w:val="28"/>
          <w:szCs w:val="28"/>
        </w:rPr>
        <w:t xml:space="preserve"> включительно, включаемых соответственно в списки лучших организаций по номинации 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, лучших менеджеров по номинации 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="001B5F33" w:rsidRPr="00753ECF">
        <w:rPr>
          <w:rFonts w:ascii="Times New Roman" w:hAnsi="Times New Roman" w:cs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1B5F33">
        <w:rPr>
          <w:rFonts w:ascii="Times New Roman" w:hAnsi="Times New Roman" w:cs="Times New Roman"/>
          <w:sz w:val="28"/>
          <w:szCs w:val="28"/>
        </w:rPr>
        <w:t>подноминации</w:t>
      </w:r>
      <w:proofErr w:type="spellEnd"/>
      <w:r w:rsidR="001B5F33">
        <w:rPr>
          <w:rFonts w:ascii="Times New Roman" w:hAnsi="Times New Roman" w:cs="Times New Roman"/>
          <w:sz w:val="28"/>
          <w:szCs w:val="28"/>
        </w:rPr>
        <w:t xml:space="preserve"> 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>Молодой менеджер</w:t>
      </w:r>
      <w:r w:rsidR="0072341E">
        <w:rPr>
          <w:rStyle w:val="a3"/>
          <w:rFonts w:ascii="Times New Roman" w:hAnsi="Times New Roman"/>
          <w:sz w:val="28"/>
          <w:szCs w:val="28"/>
        </w:rPr>
        <w:t>"</w:t>
      </w:r>
      <w:r w:rsidR="001B5F33">
        <w:rPr>
          <w:rFonts w:ascii="Times New Roman" w:hAnsi="Times New Roman" w:cs="Times New Roman"/>
          <w:sz w:val="28"/>
          <w:szCs w:val="28"/>
        </w:rPr>
        <w:t xml:space="preserve"> принимаются путем открытого голосования простым большинством голосов от числа присутствующих членов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комиссии. В случае равенства голосов решающим является голос председательствующего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 xml:space="preserve">комиссии. Решение оформляется протоколом заседания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1B5F33">
        <w:rPr>
          <w:rFonts w:ascii="Times New Roman" w:hAnsi="Times New Roman" w:cs="Times New Roman"/>
          <w:sz w:val="28"/>
          <w:szCs w:val="28"/>
        </w:rPr>
        <w:t>комиссии.</w:t>
      </w:r>
    </w:p>
    <w:p w:rsidR="009652D2" w:rsidRDefault="009652D2" w:rsidP="00DE7B1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D691D" w:rsidRDefault="00ED691D">
      <w:pPr>
        <w:widowControl/>
        <w:autoSpaceDE/>
        <w:autoSpaceDN/>
        <w:adjustRightInd/>
        <w:spacing w:after="200" w:line="276" w:lineRule="auto"/>
        <w:rPr>
          <w:rFonts w:ascii="Times New Roman" w:hAnsi="Times New Roman" w:cs="Times New Roman"/>
          <w:sz w:val="28"/>
          <w:szCs w:val="28"/>
        </w:rPr>
      </w:pPr>
    </w:p>
    <w:p w:rsidR="0018383D" w:rsidRDefault="0018383D">
      <w:pPr>
        <w:widowControl/>
        <w:autoSpaceDE/>
        <w:autoSpaceDN/>
        <w:adjustRightInd/>
        <w:spacing w:after="200" w:line="276" w:lineRule="auto"/>
        <w:rPr>
          <w:rFonts w:ascii="Times New Roman" w:hAnsi="Times New Roman" w:cs="Times New Roman"/>
          <w:sz w:val="28"/>
          <w:szCs w:val="28"/>
        </w:rPr>
      </w:pPr>
    </w:p>
    <w:bookmarkEnd w:id="2"/>
    <w:p w:rsidR="00DA773C" w:rsidRDefault="00DA773C" w:rsidP="00C810B4">
      <w:pPr>
        <w:ind w:left="4678"/>
        <w:rPr>
          <w:rFonts w:ascii="Times New Roman" w:hAnsi="Times New Roman" w:cs="Times New Roman"/>
          <w:sz w:val="28"/>
          <w:szCs w:val="28"/>
        </w:rPr>
      </w:pPr>
    </w:p>
    <w:sectPr w:rsidR="00DA773C" w:rsidSect="00C810B4">
      <w:headerReference w:type="default" r:id="rId8"/>
      <w:pgSz w:w="11900" w:h="16800"/>
      <w:pgMar w:top="1134" w:right="987" w:bottom="1134" w:left="1701" w:header="720" w:footer="720" w:gutter="0"/>
      <w:cols w:space="720"/>
      <w:noEndnote/>
      <w:titlePg/>
      <w:docGrid w:linePitch="3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2B2D" w:rsidRDefault="00442B2D" w:rsidP="00442B2D">
      <w:r>
        <w:separator/>
      </w:r>
    </w:p>
  </w:endnote>
  <w:endnote w:type="continuationSeparator" w:id="0">
    <w:p w:rsidR="00442B2D" w:rsidRDefault="00442B2D" w:rsidP="00442B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2B2D" w:rsidRDefault="00442B2D" w:rsidP="00442B2D">
      <w:r>
        <w:separator/>
      </w:r>
    </w:p>
  </w:footnote>
  <w:footnote w:type="continuationSeparator" w:id="0">
    <w:p w:rsidR="00442B2D" w:rsidRDefault="00442B2D" w:rsidP="00442B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572260"/>
      <w:docPartObj>
        <w:docPartGallery w:val="Page Numbers (Top of Page)"/>
        <w:docPartUnique/>
      </w:docPartObj>
    </w:sdtPr>
    <w:sdtContent>
      <w:p w:rsidR="00442B2D" w:rsidRDefault="006044A7">
        <w:pPr>
          <w:pStyle w:val="ad"/>
          <w:jc w:val="center"/>
        </w:pPr>
        <w:r w:rsidRPr="00C810B4">
          <w:rPr>
            <w:sz w:val="20"/>
            <w:szCs w:val="20"/>
          </w:rPr>
          <w:fldChar w:fldCharType="begin"/>
        </w:r>
        <w:r w:rsidR="00442B2D" w:rsidRPr="00C810B4">
          <w:rPr>
            <w:sz w:val="20"/>
            <w:szCs w:val="20"/>
          </w:rPr>
          <w:instrText xml:space="preserve"> PAGE   \* MERGEFORMAT </w:instrText>
        </w:r>
        <w:r w:rsidRPr="00C810B4">
          <w:rPr>
            <w:sz w:val="20"/>
            <w:szCs w:val="20"/>
          </w:rPr>
          <w:fldChar w:fldCharType="separate"/>
        </w:r>
        <w:r w:rsidR="00415993">
          <w:rPr>
            <w:noProof/>
            <w:sz w:val="20"/>
            <w:szCs w:val="20"/>
          </w:rPr>
          <w:t>3</w:t>
        </w:r>
        <w:r w:rsidRPr="00C810B4">
          <w:rPr>
            <w:sz w:val="20"/>
            <w:szCs w:val="20"/>
          </w:rPr>
          <w:fldChar w:fldCharType="end"/>
        </w:r>
      </w:p>
    </w:sdtContent>
  </w:sdt>
  <w:p w:rsidR="00442B2D" w:rsidRDefault="00442B2D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3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52852"/>
    <w:rsid w:val="000011A3"/>
    <w:rsid w:val="00001481"/>
    <w:rsid w:val="00010327"/>
    <w:rsid w:val="00013C59"/>
    <w:rsid w:val="00013C93"/>
    <w:rsid w:val="00021FEC"/>
    <w:rsid w:val="00033376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071EE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5993"/>
    <w:rsid w:val="00416B8B"/>
    <w:rsid w:val="00423E0A"/>
    <w:rsid w:val="00430414"/>
    <w:rsid w:val="00431BFA"/>
    <w:rsid w:val="0043543F"/>
    <w:rsid w:val="00435BC3"/>
    <w:rsid w:val="0044158A"/>
    <w:rsid w:val="00442B2D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4A7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A2169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10FF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4F9E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50C34"/>
    <w:rsid w:val="00C51B2F"/>
    <w:rsid w:val="00C52E18"/>
    <w:rsid w:val="00C623EB"/>
    <w:rsid w:val="00C65D23"/>
    <w:rsid w:val="00C75F83"/>
    <w:rsid w:val="00C810B4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22FAC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B9A"/>
    <w:rsid w:val="00E20210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442B2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42B2D"/>
    <w:rPr>
      <w:rFonts w:ascii="Arial" w:eastAsia="Times New Roman" w:hAnsi="Arial" w:cs="Arial"/>
      <w:sz w:val="26"/>
      <w:szCs w:val="26"/>
      <w:lang w:eastAsia="ru-RU"/>
    </w:rPr>
  </w:style>
  <w:style w:type="paragraph" w:styleId="af">
    <w:name w:val="footer"/>
    <w:basedOn w:val="a"/>
    <w:link w:val="af0"/>
    <w:uiPriority w:val="99"/>
    <w:semiHidden/>
    <w:unhideWhenUsed/>
    <w:rsid w:val="00442B2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442B2D"/>
    <w:rPr>
      <w:rFonts w:ascii="Arial" w:eastAsia="Times New Roman" w:hAnsi="Arial" w:cs="Arial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1C9206-E9AF-444D-861C-1B8099C3B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990</Words>
  <Characters>5648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6625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N_Vorozhcova</cp:lastModifiedBy>
  <cp:revision>9</cp:revision>
  <cp:lastPrinted>2016-12-13T16:05:00Z</cp:lastPrinted>
  <dcterms:created xsi:type="dcterms:W3CDTF">2016-02-12T14:04:00Z</dcterms:created>
  <dcterms:modified xsi:type="dcterms:W3CDTF">2018-12-28T06:25:00Z</dcterms:modified>
</cp:coreProperties>
</file>