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4FEB" w:rsidRPr="005D6AF8" w:rsidRDefault="003E4FEB" w:rsidP="003E4FEB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D6AF8">
        <w:rPr>
          <w:rFonts w:ascii="Times New Roman" w:hAnsi="Times New Roman" w:cs="Times New Roman"/>
          <w:b/>
          <w:sz w:val="26"/>
          <w:szCs w:val="26"/>
        </w:rPr>
        <w:t>О проведении публичных консультаций</w:t>
      </w:r>
      <w:bookmarkStart w:id="0" w:name="_GoBack"/>
      <w:bookmarkEnd w:id="0"/>
    </w:p>
    <w:p w:rsidR="00BC49E4" w:rsidRDefault="003E4FEB" w:rsidP="00BC49E4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F22F30">
        <w:rPr>
          <w:color w:val="000000"/>
        </w:rPr>
        <w:t xml:space="preserve"> </w:t>
      </w:r>
      <w:r w:rsidRPr="00F22F30">
        <w:rPr>
          <w:color w:val="000000"/>
          <w:sz w:val="26"/>
          <w:szCs w:val="26"/>
        </w:rPr>
        <w:t>К</w:t>
      </w:r>
      <w:r w:rsidR="00BC49E4">
        <w:rPr>
          <w:color w:val="000000"/>
          <w:sz w:val="26"/>
          <w:szCs w:val="26"/>
        </w:rPr>
        <w:t>омитет экономической политики и развития</w:t>
      </w:r>
      <w:r w:rsidRPr="00F22F30">
        <w:rPr>
          <w:color w:val="000000"/>
          <w:sz w:val="26"/>
          <w:szCs w:val="26"/>
        </w:rPr>
        <w:t xml:space="preserve"> Волгоградской области уведомляет о проведении публичных консультаций по обсуждению проекта </w:t>
      </w:r>
      <w:r w:rsidRPr="00BC49E4">
        <w:rPr>
          <w:sz w:val="26"/>
          <w:szCs w:val="26"/>
        </w:rPr>
        <w:t>нормативного правового акта Волгоградской области</w:t>
      </w:r>
      <w:r w:rsidR="00BC49E4" w:rsidRPr="00BC49E4">
        <w:rPr>
          <w:color w:val="000000"/>
          <w:sz w:val="26"/>
          <w:szCs w:val="26"/>
        </w:rPr>
        <w:t xml:space="preserve"> </w:t>
      </w:r>
      <w:r w:rsidR="00BC49E4">
        <w:rPr>
          <w:color w:val="000000"/>
          <w:sz w:val="26"/>
          <w:szCs w:val="26"/>
        </w:rPr>
        <w:t xml:space="preserve">подлежащего оценке регулирующего воздействия в соответствии со ст. 26.3-3 Федерального закона от 06.10.1999г. № 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 </w:t>
      </w:r>
      <w:r w:rsidR="00BC49E4" w:rsidRPr="00F22F30">
        <w:rPr>
          <w:color w:val="000000"/>
          <w:sz w:val="26"/>
          <w:szCs w:val="26"/>
        </w:rPr>
        <w:t>и сводного отчёта о результатах проведения оценки регулирующего воздействия проекта правового акта, а также приёме предложений от участников публичных консультаций.</w:t>
      </w:r>
    </w:p>
    <w:p w:rsidR="003E4FEB" w:rsidRPr="00BC49E4" w:rsidRDefault="003E4FEB" w:rsidP="003E4FE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C49E4">
        <w:rPr>
          <w:sz w:val="26"/>
          <w:szCs w:val="26"/>
        </w:rPr>
        <w:t>Предложения принимаются по почтовому адресу:</w:t>
      </w:r>
    </w:p>
    <w:p w:rsidR="004456EC" w:rsidRPr="00BC49E4" w:rsidRDefault="00BC49E4" w:rsidP="004456EC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C49E4">
        <w:rPr>
          <w:sz w:val="26"/>
          <w:szCs w:val="26"/>
        </w:rPr>
        <w:t xml:space="preserve">400012, г. Волгоград, </w:t>
      </w:r>
      <w:proofErr w:type="spellStart"/>
      <w:r w:rsidRPr="00BC49E4">
        <w:rPr>
          <w:sz w:val="26"/>
          <w:szCs w:val="26"/>
        </w:rPr>
        <w:t>пр-кт</w:t>
      </w:r>
      <w:proofErr w:type="spellEnd"/>
      <w:r w:rsidRPr="00BC49E4">
        <w:rPr>
          <w:sz w:val="26"/>
          <w:szCs w:val="26"/>
        </w:rPr>
        <w:t xml:space="preserve"> Маршала Советского Союза Г.К. Жукова, д.3</w:t>
      </w:r>
      <w:r w:rsidR="003E4FEB" w:rsidRPr="00BC49E4">
        <w:rPr>
          <w:sz w:val="26"/>
          <w:szCs w:val="26"/>
        </w:rPr>
        <w:t xml:space="preserve">, а также по адресу электронной почты: </w:t>
      </w:r>
      <w:hyperlink r:id="rId4" w:history="1">
        <w:r w:rsidRPr="00BC49E4">
          <w:rPr>
            <w:rStyle w:val="a4"/>
            <w:color w:val="auto"/>
            <w:sz w:val="26"/>
            <w:szCs w:val="26"/>
            <w:lang w:val="en-US"/>
          </w:rPr>
          <w:t>economic</w:t>
        </w:r>
        <w:r w:rsidRPr="00BC49E4">
          <w:rPr>
            <w:rStyle w:val="a4"/>
            <w:color w:val="auto"/>
            <w:sz w:val="26"/>
            <w:szCs w:val="26"/>
          </w:rPr>
          <w:t>@</w:t>
        </w:r>
        <w:r w:rsidRPr="00BC49E4">
          <w:rPr>
            <w:rStyle w:val="a4"/>
            <w:color w:val="auto"/>
            <w:sz w:val="26"/>
            <w:szCs w:val="26"/>
            <w:lang w:val="en-US"/>
          </w:rPr>
          <w:t>volganet</w:t>
        </w:r>
        <w:r w:rsidRPr="00BC49E4">
          <w:rPr>
            <w:rStyle w:val="a4"/>
            <w:color w:val="auto"/>
            <w:sz w:val="26"/>
            <w:szCs w:val="26"/>
          </w:rPr>
          <w:t>.</w:t>
        </w:r>
        <w:r w:rsidRPr="00BC49E4">
          <w:rPr>
            <w:rStyle w:val="a4"/>
            <w:color w:val="auto"/>
            <w:sz w:val="26"/>
            <w:szCs w:val="26"/>
            <w:lang w:val="en-US"/>
          </w:rPr>
          <w:t>ru</w:t>
        </w:r>
      </w:hyperlink>
    </w:p>
    <w:p w:rsidR="003E4FEB" w:rsidRPr="00BC49E4" w:rsidRDefault="003E4FEB" w:rsidP="003E4FE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C49E4">
        <w:rPr>
          <w:sz w:val="26"/>
          <w:szCs w:val="26"/>
        </w:rPr>
        <w:t>Срок приёма предложений: с</w:t>
      </w:r>
      <w:r w:rsidR="00BC49E4" w:rsidRPr="00BC49E4">
        <w:rPr>
          <w:sz w:val="26"/>
          <w:szCs w:val="26"/>
        </w:rPr>
        <w:t xml:space="preserve"> 24.07.2020г по 06.08</w:t>
      </w:r>
      <w:r w:rsidR="004456EC" w:rsidRPr="00BC49E4">
        <w:rPr>
          <w:sz w:val="26"/>
          <w:szCs w:val="26"/>
        </w:rPr>
        <w:t>.2020г.</w:t>
      </w:r>
    </w:p>
    <w:p w:rsidR="003E4FEB" w:rsidRPr="00BC49E4" w:rsidRDefault="003E4FEB" w:rsidP="003E4FE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C49E4">
        <w:rPr>
          <w:sz w:val="26"/>
          <w:szCs w:val="26"/>
        </w:rPr>
        <w:t>Контактное лицо разработчика (отраслевого органа):</w:t>
      </w:r>
    </w:p>
    <w:p w:rsidR="003E4FEB" w:rsidRDefault="00BC49E4" w:rsidP="00BC49E4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proofErr w:type="spellStart"/>
      <w:r w:rsidRPr="00BC49E4">
        <w:rPr>
          <w:sz w:val="26"/>
          <w:szCs w:val="26"/>
        </w:rPr>
        <w:t>Ярошик</w:t>
      </w:r>
      <w:proofErr w:type="spellEnd"/>
      <w:r w:rsidRPr="00BC49E4">
        <w:rPr>
          <w:sz w:val="26"/>
          <w:szCs w:val="26"/>
        </w:rPr>
        <w:t xml:space="preserve"> Светлана Петровна, </w:t>
      </w:r>
      <w:r w:rsidR="004456EC" w:rsidRPr="00BC49E4">
        <w:rPr>
          <w:sz w:val="26"/>
          <w:szCs w:val="26"/>
        </w:rPr>
        <w:t>н</w:t>
      </w:r>
      <w:r w:rsidR="003E4FEB" w:rsidRPr="00BC49E4">
        <w:rPr>
          <w:sz w:val="26"/>
          <w:szCs w:val="26"/>
        </w:rPr>
        <w:t xml:space="preserve">ачальник отдела </w:t>
      </w:r>
      <w:r w:rsidRPr="00BC49E4">
        <w:rPr>
          <w:sz w:val="26"/>
          <w:szCs w:val="26"/>
        </w:rPr>
        <w:t xml:space="preserve">развития конкуренции и анализа административных ограничений управления </w:t>
      </w:r>
      <w:r>
        <w:rPr>
          <w:sz w:val="26"/>
          <w:szCs w:val="26"/>
        </w:rPr>
        <w:t xml:space="preserve">развития Волгоградской </w:t>
      </w:r>
      <w:proofErr w:type="gramStart"/>
      <w:r>
        <w:rPr>
          <w:sz w:val="26"/>
          <w:szCs w:val="26"/>
        </w:rPr>
        <w:t>области,</w:t>
      </w:r>
      <w:r w:rsidRPr="00BC49E4">
        <w:rPr>
          <w:sz w:val="26"/>
          <w:szCs w:val="26"/>
        </w:rPr>
        <w:t xml:space="preserve">   </w:t>
      </w:r>
      <w:proofErr w:type="gramEnd"/>
      <w:r w:rsidRPr="00BC49E4">
        <w:rPr>
          <w:sz w:val="26"/>
          <w:szCs w:val="26"/>
        </w:rPr>
        <w:t xml:space="preserve">                      тел. 35-23-62.</w:t>
      </w:r>
    </w:p>
    <w:p w:rsidR="00231E9D" w:rsidRPr="00BC49E4" w:rsidRDefault="00231E9D" w:rsidP="00231E9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BC49E4">
        <w:rPr>
          <w:sz w:val="26"/>
          <w:szCs w:val="26"/>
        </w:rPr>
        <w:t>Вид проекта правового акта: постановление Администрации Волгоградской области.</w:t>
      </w:r>
    </w:p>
    <w:p w:rsidR="00231E9D" w:rsidRPr="00BC49E4" w:rsidRDefault="00231E9D" w:rsidP="00BC49E4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Наименование проекта правового акта: «О внесении изменений в постановление Администрации Волгоградской области от 08.10.2018г № 463-п «Об утверждении перечня видов регионального государственного контроля (надзора), в отношении которых применяется риск-ориентированный подход на территории Волгоградской области».</w:t>
      </w:r>
    </w:p>
    <w:p w:rsidR="00605FB9" w:rsidRDefault="004456EC" w:rsidP="00F22F30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31E9D">
        <w:rPr>
          <w:sz w:val="26"/>
          <w:szCs w:val="26"/>
        </w:rPr>
        <w:t>Извещение о проведении публичных консультаций по обсуждению проекта правового акта и сводного отчёта,</w:t>
      </w:r>
      <w:r w:rsidRPr="00BC49E4">
        <w:rPr>
          <w:color w:val="FF0000"/>
          <w:sz w:val="26"/>
          <w:szCs w:val="26"/>
        </w:rPr>
        <w:t xml:space="preserve"> </w:t>
      </w:r>
      <w:r w:rsidRPr="00231E9D">
        <w:rPr>
          <w:sz w:val="26"/>
          <w:szCs w:val="26"/>
        </w:rPr>
        <w:t>проект правового акта, сводный отчёт, перечень вопросов для участников</w:t>
      </w:r>
      <w:r w:rsidR="00605FB9" w:rsidRPr="00231E9D">
        <w:rPr>
          <w:sz w:val="26"/>
          <w:szCs w:val="26"/>
        </w:rPr>
        <w:t xml:space="preserve"> публичных </w:t>
      </w:r>
      <w:r w:rsidR="003E4FEB" w:rsidRPr="00231E9D">
        <w:rPr>
          <w:sz w:val="26"/>
          <w:szCs w:val="26"/>
        </w:rPr>
        <w:t>консультаций</w:t>
      </w:r>
      <w:r w:rsidR="00605FB9" w:rsidRPr="00231E9D">
        <w:rPr>
          <w:sz w:val="26"/>
          <w:szCs w:val="26"/>
        </w:rPr>
        <w:t xml:space="preserve">, форма согласия на обработку персональных данных участника публичных консультаций, являющегося физическим лицом, а также иные материалы, обосновывающие предлагаемый вариант правового регулирования соответствующей сферы общественных отношений размещены на официальном сайте разработчика или отраслевого органа в составе портала Губернатора и Администрации Волгоградской области </w:t>
      </w:r>
      <w:r w:rsidR="00231E9D">
        <w:rPr>
          <w:sz w:val="26"/>
          <w:szCs w:val="26"/>
        </w:rPr>
        <w:t>в информационно-телекоммуникационной сети «Интернет»</w:t>
      </w:r>
      <w:r w:rsidR="00231E9D" w:rsidRPr="00F22F30">
        <w:rPr>
          <w:sz w:val="26"/>
          <w:szCs w:val="26"/>
        </w:rPr>
        <w:t xml:space="preserve">:     </w:t>
      </w:r>
      <w:hyperlink r:id="rId5" w:history="1">
        <w:r w:rsidR="00231E9D" w:rsidRPr="00E7688A">
          <w:rPr>
            <w:rStyle w:val="a4"/>
            <w:sz w:val="26"/>
            <w:szCs w:val="26"/>
            <w:lang w:val="en-US"/>
          </w:rPr>
          <w:t>http</w:t>
        </w:r>
        <w:r w:rsidR="00231E9D" w:rsidRPr="00E7688A">
          <w:rPr>
            <w:rStyle w:val="a4"/>
            <w:sz w:val="26"/>
            <w:szCs w:val="26"/>
          </w:rPr>
          <w:t>://</w:t>
        </w:r>
        <w:r w:rsidR="00231E9D" w:rsidRPr="00E7688A">
          <w:rPr>
            <w:rStyle w:val="a4"/>
            <w:sz w:val="26"/>
            <w:szCs w:val="26"/>
            <w:lang w:val="en-US"/>
          </w:rPr>
          <w:t>economics</w:t>
        </w:r>
        <w:r w:rsidR="00231E9D" w:rsidRPr="00E7688A">
          <w:rPr>
            <w:rStyle w:val="a4"/>
            <w:sz w:val="26"/>
            <w:szCs w:val="26"/>
          </w:rPr>
          <w:t>.</w:t>
        </w:r>
        <w:proofErr w:type="spellStart"/>
        <w:r w:rsidR="00231E9D" w:rsidRPr="00E7688A">
          <w:rPr>
            <w:rStyle w:val="a4"/>
            <w:sz w:val="26"/>
            <w:szCs w:val="26"/>
            <w:lang w:val="en-US"/>
          </w:rPr>
          <w:t>volgograd</w:t>
        </w:r>
        <w:proofErr w:type="spellEnd"/>
        <w:r w:rsidR="00231E9D" w:rsidRPr="00E7688A">
          <w:rPr>
            <w:rStyle w:val="a4"/>
            <w:sz w:val="26"/>
            <w:szCs w:val="26"/>
          </w:rPr>
          <w:t>.</w:t>
        </w:r>
        <w:r w:rsidR="00231E9D" w:rsidRPr="00E7688A">
          <w:rPr>
            <w:rStyle w:val="a4"/>
            <w:sz w:val="26"/>
            <w:szCs w:val="26"/>
            <w:lang w:val="en-US"/>
          </w:rPr>
          <w:t>ru</w:t>
        </w:r>
        <w:r w:rsidR="00231E9D" w:rsidRPr="00E7688A">
          <w:rPr>
            <w:rStyle w:val="a4"/>
            <w:sz w:val="26"/>
            <w:szCs w:val="26"/>
          </w:rPr>
          <w:t>/</w:t>
        </w:r>
        <w:r w:rsidR="00231E9D" w:rsidRPr="00E7688A">
          <w:rPr>
            <w:rStyle w:val="a4"/>
            <w:sz w:val="26"/>
            <w:szCs w:val="26"/>
            <w:lang w:val="en-US"/>
          </w:rPr>
          <w:t>assessment</w:t>
        </w:r>
        <w:r w:rsidR="00231E9D" w:rsidRPr="00E7688A">
          <w:rPr>
            <w:rStyle w:val="a4"/>
            <w:sz w:val="26"/>
            <w:szCs w:val="26"/>
          </w:rPr>
          <w:t>/</w:t>
        </w:r>
        <w:r w:rsidR="00231E9D" w:rsidRPr="00E7688A">
          <w:rPr>
            <w:rStyle w:val="a4"/>
            <w:sz w:val="26"/>
            <w:szCs w:val="26"/>
            <w:lang w:val="en-US"/>
          </w:rPr>
          <w:t>consultations</w:t>
        </w:r>
        <w:r w:rsidR="00231E9D" w:rsidRPr="00E7688A">
          <w:rPr>
            <w:rStyle w:val="a4"/>
            <w:sz w:val="26"/>
            <w:szCs w:val="26"/>
          </w:rPr>
          <w:t>/</w:t>
        </w:r>
      </w:hyperlink>
      <w:r w:rsidR="00231E9D">
        <w:rPr>
          <w:sz w:val="26"/>
          <w:szCs w:val="26"/>
        </w:rPr>
        <w:t>.</w:t>
      </w:r>
    </w:p>
    <w:p w:rsidR="00231E9D" w:rsidRDefault="00231E9D" w:rsidP="00231E9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351898">
        <w:rPr>
          <w:sz w:val="26"/>
          <w:szCs w:val="26"/>
        </w:rPr>
        <w:t>1</w:t>
      </w:r>
      <w:r>
        <w:rPr>
          <w:sz w:val="26"/>
          <w:szCs w:val="26"/>
        </w:rPr>
        <w:t xml:space="preserve">. </w:t>
      </w:r>
      <w:r w:rsidRPr="00F22F30">
        <w:rPr>
          <w:sz w:val="26"/>
          <w:szCs w:val="26"/>
        </w:rPr>
        <w:t>Действующие нормативные правовые акты Российской Федерации и (или) Волгоградской области, поручения (решения), из которых вытекает необходимость разработки проекта с данным вариантом правового регулирования в соответствующей сфере общественных отношений:</w:t>
      </w:r>
      <w:r>
        <w:rPr>
          <w:sz w:val="26"/>
          <w:szCs w:val="26"/>
        </w:rPr>
        <w:t xml:space="preserve"> </w:t>
      </w:r>
    </w:p>
    <w:p w:rsidR="00231E9D" w:rsidRPr="00F22F30" w:rsidRDefault="00231E9D" w:rsidP="00231E9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 пункт 1.2 части 1 статьи 8.1 Федерального закона от 26.12.2008г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231E9D" w:rsidRDefault="00231E9D" w:rsidP="00231E9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Иная информация по решению разработчика или отраслевого органа, относящаяся к сведениям о проекте правового акта и сводного </w:t>
      </w:r>
      <w:proofErr w:type="gramStart"/>
      <w:r>
        <w:rPr>
          <w:sz w:val="26"/>
          <w:szCs w:val="26"/>
        </w:rPr>
        <w:t>отчёта:  нет</w:t>
      </w:r>
      <w:proofErr w:type="gramEnd"/>
      <w:r>
        <w:rPr>
          <w:sz w:val="26"/>
          <w:szCs w:val="26"/>
        </w:rPr>
        <w:t xml:space="preserve"> информации.</w:t>
      </w:r>
    </w:p>
    <w:p w:rsidR="00231E9D" w:rsidRDefault="00231E9D" w:rsidP="00231E9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1E9D" w:rsidRDefault="00231E9D" w:rsidP="00F22F3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31E9D" w:rsidRDefault="00231E9D" w:rsidP="00F22F3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31E9D" w:rsidRDefault="00231E9D" w:rsidP="00F22F3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22F30" w:rsidRPr="00231E9D" w:rsidRDefault="00F22F30" w:rsidP="00F22F30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231E9D">
        <w:rPr>
          <w:rFonts w:ascii="Times New Roman" w:hAnsi="Times New Roman" w:cs="Times New Roman"/>
          <w:sz w:val="26"/>
          <w:szCs w:val="26"/>
        </w:rPr>
        <w:t xml:space="preserve">Администрация </w:t>
      </w:r>
    </w:p>
    <w:p w:rsidR="00F22F30" w:rsidRPr="00231E9D" w:rsidRDefault="00F22F30" w:rsidP="00F22F30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231E9D">
        <w:rPr>
          <w:rFonts w:ascii="Times New Roman" w:hAnsi="Times New Roman" w:cs="Times New Roman"/>
          <w:sz w:val="26"/>
          <w:szCs w:val="26"/>
        </w:rPr>
        <w:t xml:space="preserve">Котельниковского муниципального района </w:t>
      </w:r>
    </w:p>
    <w:p w:rsidR="00F22F30" w:rsidRPr="00231E9D" w:rsidRDefault="00F22F30" w:rsidP="00F22F30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231E9D">
        <w:rPr>
          <w:rFonts w:ascii="Times New Roman" w:hAnsi="Times New Roman" w:cs="Times New Roman"/>
          <w:sz w:val="26"/>
          <w:szCs w:val="26"/>
        </w:rPr>
        <w:t>Волгоградской области</w:t>
      </w:r>
    </w:p>
    <w:sectPr w:rsidR="00F22F30" w:rsidRPr="00231E9D" w:rsidSect="00F22F30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3746"/>
    <w:rsid w:val="00231E9D"/>
    <w:rsid w:val="003E4FEB"/>
    <w:rsid w:val="004456EC"/>
    <w:rsid w:val="005D6AF8"/>
    <w:rsid w:val="00605FB9"/>
    <w:rsid w:val="00753746"/>
    <w:rsid w:val="00A56FB3"/>
    <w:rsid w:val="00BC49E4"/>
    <w:rsid w:val="00F22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C3D73B-DB4D-4238-B1DF-4D6087B96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4FE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E4F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3E4FE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economics.volgograd.ru/assessment/consultations/" TargetMode="External"/><Relationship Id="rId4" Type="http://schemas.openxmlformats.org/officeDocument/2006/relationships/hyperlink" Target="mailto:economic@volgane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451</Words>
  <Characters>2575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Лаврова</dc:creator>
  <cp:keywords/>
  <dc:description/>
  <cp:lastModifiedBy>FedulovaCI</cp:lastModifiedBy>
  <cp:revision>7</cp:revision>
  <dcterms:created xsi:type="dcterms:W3CDTF">2020-03-25T06:42:00Z</dcterms:created>
  <dcterms:modified xsi:type="dcterms:W3CDTF">2020-07-28T07:00:00Z</dcterms:modified>
</cp:coreProperties>
</file>