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108F" w:rsidRPr="00801F82" w:rsidRDefault="00DD108F" w:rsidP="00801F82">
      <w:pPr>
        <w:pStyle w:val="2"/>
        <w:spacing w:line="240" w:lineRule="auto"/>
        <w:jc w:val="center"/>
        <w:rPr>
          <w:rStyle w:val="af3"/>
          <w:rFonts w:ascii="Times New Roman" w:hAnsi="Times New Roman" w:cs="Times New Roman"/>
          <w:b w:val="0"/>
          <w:i w:val="0"/>
          <w:color w:val="auto"/>
          <w:u w:val="single"/>
        </w:rPr>
      </w:pPr>
      <w:r w:rsidRPr="00801F82">
        <w:rPr>
          <w:rStyle w:val="af3"/>
          <w:rFonts w:ascii="Times New Roman" w:hAnsi="Times New Roman" w:cs="Times New Roman"/>
          <w:b w:val="0"/>
          <w:i w:val="0"/>
          <w:color w:val="auto"/>
          <w:u w:val="single"/>
        </w:rPr>
        <w:t>Исчерпывающий перечень сведений, которые могут запрашиваться контрольным (надзорным) органом у контролируемого лица</w:t>
      </w:r>
      <w:bookmarkStart w:id="0" w:name="_GoBack"/>
      <w:bookmarkEnd w:id="0"/>
    </w:p>
    <w:p w:rsidR="00801F82" w:rsidRPr="00801F82" w:rsidRDefault="00801F82" w:rsidP="00801F82">
      <w:pPr>
        <w:pStyle w:val="2"/>
        <w:spacing w:line="240" w:lineRule="auto"/>
        <w:jc w:val="both"/>
        <w:rPr>
          <w:rStyle w:val="af3"/>
          <w:rFonts w:ascii="Times New Roman" w:hAnsi="Times New Roman" w:cs="Times New Roman"/>
          <w:b w:val="0"/>
          <w:i w:val="0"/>
          <w:color w:val="auto"/>
          <w:lang w:eastAsia="ru-RU"/>
        </w:rPr>
      </w:pPr>
      <w:r w:rsidRPr="00801F82">
        <w:rPr>
          <w:rStyle w:val="af3"/>
          <w:rFonts w:ascii="Times New Roman" w:hAnsi="Times New Roman" w:cs="Times New Roman"/>
          <w:b w:val="0"/>
          <w:i w:val="0"/>
          <w:color w:val="auto"/>
          <w:lang w:eastAsia="ru-RU"/>
        </w:rPr>
        <w:t>Инспектор обязан:</w:t>
      </w:r>
    </w:p>
    <w:p w:rsidR="00801F82" w:rsidRPr="00801F82" w:rsidRDefault="00801F82" w:rsidP="00801F82">
      <w:pPr>
        <w:pStyle w:val="2"/>
        <w:spacing w:line="240" w:lineRule="auto"/>
        <w:jc w:val="both"/>
        <w:rPr>
          <w:rStyle w:val="af3"/>
          <w:rFonts w:ascii="Times New Roman" w:hAnsi="Times New Roman" w:cs="Times New Roman"/>
          <w:b w:val="0"/>
          <w:i w:val="0"/>
          <w:color w:val="auto"/>
          <w:lang w:eastAsia="ru-RU"/>
        </w:rPr>
      </w:pPr>
      <w:r w:rsidRPr="00801F82">
        <w:rPr>
          <w:rStyle w:val="af3"/>
          <w:rFonts w:ascii="Times New Roman" w:hAnsi="Times New Roman" w:cs="Times New Roman"/>
          <w:b w:val="0"/>
          <w:i w:val="0"/>
          <w:color w:val="auto"/>
          <w:lang w:eastAsia="ru-RU"/>
        </w:rPr>
        <w:t>1) соблюдать законодательство Российской Федерации, права и законные интересы контролируемых лиц;</w:t>
      </w:r>
    </w:p>
    <w:p w:rsidR="00801F82" w:rsidRPr="00801F82" w:rsidRDefault="00801F82" w:rsidP="00801F82">
      <w:pPr>
        <w:pStyle w:val="2"/>
        <w:spacing w:line="240" w:lineRule="auto"/>
        <w:jc w:val="both"/>
        <w:rPr>
          <w:rStyle w:val="af3"/>
          <w:rFonts w:ascii="Times New Roman" w:hAnsi="Times New Roman" w:cs="Times New Roman"/>
          <w:b w:val="0"/>
          <w:i w:val="0"/>
          <w:color w:val="auto"/>
          <w:lang w:eastAsia="ru-RU"/>
        </w:rPr>
      </w:pPr>
      <w:r w:rsidRPr="00801F82">
        <w:rPr>
          <w:rStyle w:val="af3"/>
          <w:rFonts w:ascii="Times New Roman" w:hAnsi="Times New Roman" w:cs="Times New Roman"/>
          <w:b w:val="0"/>
          <w:i w:val="0"/>
          <w:color w:val="auto"/>
          <w:lang w:eastAsia="ru-RU"/>
        </w:rPr>
        <w:t>2) своевременно и в полной мере осуществлять предоставленные в соответствии с законодательством Российской Федерации полномочия по предупреждению, выявлению и пресечению нарушений обязательных требований, принимать меры по обеспечению исполнения решений Контрольного органа вплоть до подготовки предложений об обращении в суд с требованием о принудительном исполнении предписания, если такая мера предусмотрена законодательством;</w:t>
      </w:r>
    </w:p>
    <w:p w:rsidR="00801F82" w:rsidRPr="00801F82" w:rsidRDefault="00801F82" w:rsidP="00801F82">
      <w:pPr>
        <w:pStyle w:val="2"/>
        <w:spacing w:line="240" w:lineRule="auto"/>
        <w:jc w:val="both"/>
        <w:rPr>
          <w:rStyle w:val="af3"/>
          <w:rFonts w:ascii="Times New Roman" w:hAnsi="Times New Roman" w:cs="Times New Roman"/>
          <w:b w:val="0"/>
          <w:i w:val="0"/>
          <w:color w:val="auto"/>
          <w:lang w:eastAsia="ru-RU"/>
        </w:rPr>
      </w:pPr>
      <w:proofErr w:type="gramStart"/>
      <w:r w:rsidRPr="00801F82">
        <w:rPr>
          <w:rStyle w:val="af3"/>
          <w:rFonts w:ascii="Times New Roman" w:hAnsi="Times New Roman" w:cs="Times New Roman"/>
          <w:b w:val="0"/>
          <w:i w:val="0"/>
          <w:color w:val="auto"/>
          <w:lang w:eastAsia="ru-RU"/>
        </w:rPr>
        <w:t>3) проводить контрольные мероприятия и совершать контрольные действия на законном основании и в соответствии с их назначением только во время исполнения служебных обязанностей и при наличии соответствующей информации в едином реестре контрольных мероприятий, а в случае взаимодействия с контролируемыми лицами проводить такие мероприятия и совершать такие действия только при предъявлении служебного удостоверения, иных документов, предусмотренных федеральными законами;</w:t>
      </w:r>
      <w:proofErr w:type="gramEnd"/>
    </w:p>
    <w:p w:rsidR="00801F82" w:rsidRPr="00801F82" w:rsidRDefault="00801F82" w:rsidP="00801F82">
      <w:pPr>
        <w:pStyle w:val="2"/>
        <w:spacing w:line="240" w:lineRule="auto"/>
        <w:jc w:val="both"/>
        <w:rPr>
          <w:rStyle w:val="af3"/>
          <w:rFonts w:ascii="Times New Roman" w:hAnsi="Times New Roman" w:cs="Times New Roman"/>
          <w:b w:val="0"/>
          <w:i w:val="0"/>
          <w:color w:val="auto"/>
          <w:lang w:eastAsia="ru-RU"/>
        </w:rPr>
      </w:pPr>
      <w:r w:rsidRPr="00801F82">
        <w:rPr>
          <w:rStyle w:val="af3"/>
          <w:rFonts w:ascii="Times New Roman" w:hAnsi="Times New Roman" w:cs="Times New Roman"/>
          <w:b w:val="0"/>
          <w:i w:val="0"/>
          <w:color w:val="auto"/>
          <w:lang w:eastAsia="ru-RU"/>
        </w:rPr>
        <w:t>4) не допускать при проведении контрольных мероприятий проявление неуважения в отношении богослужений, других религиозных обрядов и церемоний, не препятствовать их проведению, а также не нарушать внутренние установления религиозных организаций;</w:t>
      </w:r>
    </w:p>
    <w:p w:rsidR="00801F82" w:rsidRPr="00801F82" w:rsidRDefault="00801F82" w:rsidP="00801F82">
      <w:pPr>
        <w:pStyle w:val="2"/>
        <w:spacing w:line="240" w:lineRule="auto"/>
        <w:jc w:val="both"/>
        <w:rPr>
          <w:rStyle w:val="af3"/>
          <w:rFonts w:ascii="Times New Roman" w:hAnsi="Times New Roman" w:cs="Times New Roman"/>
          <w:b w:val="0"/>
          <w:i w:val="0"/>
          <w:color w:val="auto"/>
          <w:lang w:eastAsia="ru-RU"/>
        </w:rPr>
      </w:pPr>
      <w:proofErr w:type="gramStart"/>
      <w:r w:rsidRPr="00801F82">
        <w:rPr>
          <w:rStyle w:val="af3"/>
          <w:rFonts w:ascii="Times New Roman" w:hAnsi="Times New Roman" w:cs="Times New Roman"/>
          <w:b w:val="0"/>
          <w:i w:val="0"/>
          <w:color w:val="auto"/>
          <w:lang w:eastAsia="ru-RU"/>
        </w:rPr>
        <w:t>5) не препятствовать присутствию контролируемых лиц, их представителей, а с согласия контролируемых лиц, их представителей присутствию Уполномоченного при Президенте Российской Федерации по защите прав предпринимателей или его общественных представителей, уполномоченного по защите прав предпринимателей в Волгоградской области при проведении контрольных мероприятий (за исключением контрольных мероприятий, при проведении которых не требуется взаимодействие контрольных органов с контролируемыми лицами) и в случаях, предусмотренных</w:t>
      </w:r>
      <w:proofErr w:type="gramEnd"/>
      <w:r w:rsidRPr="00801F82">
        <w:rPr>
          <w:rStyle w:val="af3"/>
          <w:rFonts w:ascii="Times New Roman" w:hAnsi="Times New Roman" w:cs="Times New Roman"/>
          <w:b w:val="0"/>
          <w:i w:val="0"/>
          <w:color w:val="auto"/>
          <w:lang w:eastAsia="ru-RU"/>
        </w:rPr>
        <w:t xml:space="preserve"> Федеральным законом и пунктом 3.3 настоящего Положения, осуществлять консультирование;</w:t>
      </w:r>
    </w:p>
    <w:p w:rsidR="00801F82" w:rsidRPr="00801F82" w:rsidRDefault="00801F82" w:rsidP="00801F82">
      <w:pPr>
        <w:pStyle w:val="2"/>
        <w:spacing w:line="240" w:lineRule="auto"/>
        <w:jc w:val="both"/>
        <w:rPr>
          <w:rStyle w:val="af3"/>
          <w:rFonts w:ascii="Times New Roman" w:hAnsi="Times New Roman" w:cs="Times New Roman"/>
          <w:b w:val="0"/>
          <w:i w:val="0"/>
          <w:color w:val="auto"/>
          <w:lang w:eastAsia="ru-RU"/>
        </w:rPr>
      </w:pPr>
      <w:r w:rsidRPr="00801F82">
        <w:rPr>
          <w:rStyle w:val="af3"/>
          <w:rFonts w:ascii="Times New Roman" w:hAnsi="Times New Roman" w:cs="Times New Roman"/>
          <w:b w:val="0"/>
          <w:i w:val="0"/>
          <w:color w:val="auto"/>
          <w:lang w:eastAsia="ru-RU"/>
        </w:rPr>
        <w:t>6) предоставлять контролируемым лицам, их представителям, присутствующим при проведении контрольных мероприятий, информацию и документы, относящиеся к предмету муниципального контроля, в том числе сведения о согласовании проведения контрольного мероприятия органами прокуратуры в случае, если такое согласование предусмотрено Федеральным законом;</w:t>
      </w:r>
    </w:p>
    <w:p w:rsidR="00801F82" w:rsidRPr="00801F82" w:rsidRDefault="00801F82" w:rsidP="00801F82">
      <w:pPr>
        <w:pStyle w:val="2"/>
        <w:spacing w:line="240" w:lineRule="auto"/>
        <w:jc w:val="both"/>
        <w:rPr>
          <w:rStyle w:val="af3"/>
          <w:rFonts w:ascii="Times New Roman" w:hAnsi="Times New Roman" w:cs="Times New Roman"/>
          <w:b w:val="0"/>
          <w:i w:val="0"/>
          <w:color w:val="auto"/>
          <w:lang w:eastAsia="ru-RU"/>
        </w:rPr>
      </w:pPr>
      <w:r w:rsidRPr="00801F82">
        <w:rPr>
          <w:rStyle w:val="af3"/>
          <w:rFonts w:ascii="Times New Roman" w:hAnsi="Times New Roman" w:cs="Times New Roman"/>
          <w:b w:val="0"/>
          <w:i w:val="0"/>
          <w:color w:val="auto"/>
          <w:lang w:eastAsia="ru-RU"/>
        </w:rPr>
        <w:t>7) знакомить контролируемых лиц, их представителей с результатами контрольных мероприятий и контрольных действий, относящихся к предмету контрольного мероприятия;</w:t>
      </w:r>
    </w:p>
    <w:p w:rsidR="00801F82" w:rsidRPr="00801F82" w:rsidRDefault="00801F82" w:rsidP="00801F82">
      <w:pPr>
        <w:pStyle w:val="2"/>
        <w:spacing w:line="240" w:lineRule="auto"/>
        <w:jc w:val="both"/>
        <w:rPr>
          <w:rStyle w:val="af3"/>
          <w:rFonts w:ascii="Times New Roman" w:hAnsi="Times New Roman" w:cs="Times New Roman"/>
          <w:b w:val="0"/>
          <w:i w:val="0"/>
          <w:color w:val="auto"/>
          <w:lang w:eastAsia="ru-RU"/>
        </w:rPr>
      </w:pPr>
      <w:r w:rsidRPr="00801F82">
        <w:rPr>
          <w:rStyle w:val="af3"/>
          <w:rFonts w:ascii="Times New Roman" w:hAnsi="Times New Roman" w:cs="Times New Roman"/>
          <w:b w:val="0"/>
          <w:i w:val="0"/>
          <w:color w:val="auto"/>
          <w:lang w:eastAsia="ru-RU"/>
        </w:rPr>
        <w:t>8) знакомить контролируемых лиц, их представителей с информацией и (или) документами, полученными в рамках межведомственного информационного взаимодействия и относящимися к предмету контрольного мероприятия;</w:t>
      </w:r>
    </w:p>
    <w:p w:rsidR="00801F82" w:rsidRPr="00801F82" w:rsidRDefault="00801F82" w:rsidP="00801F82">
      <w:pPr>
        <w:pStyle w:val="2"/>
        <w:spacing w:line="240" w:lineRule="auto"/>
        <w:jc w:val="both"/>
        <w:rPr>
          <w:rStyle w:val="af3"/>
          <w:rFonts w:ascii="Times New Roman" w:hAnsi="Times New Roman" w:cs="Times New Roman"/>
          <w:b w:val="0"/>
          <w:i w:val="0"/>
          <w:color w:val="auto"/>
          <w:lang w:eastAsia="ru-RU"/>
        </w:rPr>
      </w:pPr>
      <w:r w:rsidRPr="00801F82">
        <w:rPr>
          <w:rStyle w:val="af3"/>
          <w:rFonts w:ascii="Times New Roman" w:hAnsi="Times New Roman" w:cs="Times New Roman"/>
          <w:b w:val="0"/>
          <w:i w:val="0"/>
          <w:color w:val="auto"/>
          <w:lang w:eastAsia="ru-RU"/>
        </w:rPr>
        <w:lastRenderedPageBreak/>
        <w:t>9) учитывать при определении мер, принимаемых по фактам выявленных нарушений, соответствие указанных мер тяжести нарушений, их потенциальной опасности для охраняемых законом ценностей, а также не допускать необоснованного ограничения прав и законных интересов контролируемых лиц, неправомерного вреда (ущерба) их имуществу;</w:t>
      </w:r>
    </w:p>
    <w:p w:rsidR="00801F82" w:rsidRPr="00801F82" w:rsidRDefault="00801F82" w:rsidP="00801F82">
      <w:pPr>
        <w:pStyle w:val="2"/>
        <w:spacing w:line="240" w:lineRule="auto"/>
        <w:jc w:val="both"/>
        <w:rPr>
          <w:rStyle w:val="af3"/>
          <w:rFonts w:ascii="Times New Roman" w:hAnsi="Times New Roman" w:cs="Times New Roman"/>
          <w:b w:val="0"/>
          <w:i w:val="0"/>
          <w:color w:val="auto"/>
          <w:lang w:eastAsia="ru-RU"/>
        </w:rPr>
      </w:pPr>
      <w:r w:rsidRPr="00801F82">
        <w:rPr>
          <w:rStyle w:val="af3"/>
          <w:rFonts w:ascii="Times New Roman" w:hAnsi="Times New Roman" w:cs="Times New Roman"/>
          <w:b w:val="0"/>
          <w:i w:val="0"/>
          <w:color w:val="auto"/>
          <w:lang w:eastAsia="ru-RU"/>
        </w:rPr>
        <w:t>10) доказывать обоснованность своих действий при их обжаловании в порядке, установленном законодательством Российской Федерации;</w:t>
      </w:r>
    </w:p>
    <w:p w:rsidR="00801F82" w:rsidRPr="00801F82" w:rsidRDefault="00801F82" w:rsidP="00801F82">
      <w:pPr>
        <w:pStyle w:val="2"/>
        <w:spacing w:line="240" w:lineRule="auto"/>
        <w:jc w:val="both"/>
        <w:rPr>
          <w:rStyle w:val="af3"/>
          <w:rFonts w:ascii="Times New Roman" w:hAnsi="Times New Roman" w:cs="Times New Roman"/>
          <w:b w:val="0"/>
          <w:i w:val="0"/>
          <w:color w:val="auto"/>
          <w:lang w:eastAsia="ru-RU"/>
        </w:rPr>
      </w:pPr>
      <w:r w:rsidRPr="00801F82">
        <w:rPr>
          <w:rStyle w:val="af3"/>
          <w:rFonts w:ascii="Times New Roman" w:hAnsi="Times New Roman" w:cs="Times New Roman"/>
          <w:b w:val="0"/>
          <w:i w:val="0"/>
          <w:color w:val="auto"/>
          <w:lang w:eastAsia="ru-RU"/>
        </w:rPr>
        <w:t>11) соблюдать установленные законодательством Российской Федерации сроки проведения контрольных мероприятий и совершения контрольных действий;</w:t>
      </w:r>
    </w:p>
    <w:p w:rsidR="00801F82" w:rsidRPr="00801F82" w:rsidRDefault="00801F82" w:rsidP="00801F82">
      <w:pPr>
        <w:pStyle w:val="2"/>
        <w:spacing w:line="240" w:lineRule="auto"/>
        <w:jc w:val="both"/>
        <w:rPr>
          <w:rStyle w:val="af3"/>
          <w:rFonts w:ascii="Times New Roman" w:hAnsi="Times New Roman" w:cs="Times New Roman"/>
          <w:b w:val="0"/>
          <w:i w:val="0"/>
          <w:color w:val="auto"/>
          <w:lang w:eastAsia="ru-RU"/>
        </w:rPr>
      </w:pPr>
      <w:r w:rsidRPr="00801F82">
        <w:rPr>
          <w:rStyle w:val="af3"/>
          <w:rFonts w:ascii="Times New Roman" w:hAnsi="Times New Roman" w:cs="Times New Roman"/>
          <w:b w:val="0"/>
          <w:i w:val="0"/>
          <w:color w:val="auto"/>
          <w:lang w:eastAsia="ru-RU"/>
        </w:rPr>
        <w:t>12) не требовать от контролируемых лиц документы и иные сведения, представление которых не предусмотрено законодательством Российской Федерации либо которые находятся в распоряжении государственных органов и органов местного самоуправления.</w:t>
      </w:r>
    </w:p>
    <w:p w:rsidR="00801F82" w:rsidRPr="00801F82" w:rsidRDefault="00801F82" w:rsidP="00801F82">
      <w:pPr>
        <w:pStyle w:val="2"/>
        <w:spacing w:line="240" w:lineRule="auto"/>
        <w:jc w:val="both"/>
        <w:rPr>
          <w:rStyle w:val="af3"/>
          <w:rFonts w:ascii="Times New Roman" w:hAnsi="Times New Roman" w:cs="Times New Roman"/>
          <w:b w:val="0"/>
          <w:i w:val="0"/>
          <w:color w:val="auto"/>
          <w:lang w:eastAsia="ru-RU"/>
        </w:rPr>
      </w:pPr>
      <w:r w:rsidRPr="00801F82">
        <w:rPr>
          <w:rStyle w:val="af3"/>
          <w:rFonts w:ascii="Times New Roman" w:hAnsi="Times New Roman" w:cs="Times New Roman"/>
          <w:b w:val="0"/>
          <w:i w:val="0"/>
          <w:color w:val="auto"/>
          <w:lang w:eastAsia="ru-RU"/>
        </w:rPr>
        <w:t>1.8.2. Инспектор при проведении контрольного мероприятия в пределах своих полномочий и в объеме проводимых контрольных действий имеет право:</w:t>
      </w:r>
    </w:p>
    <w:p w:rsidR="00801F82" w:rsidRPr="00801F82" w:rsidRDefault="00801F82" w:rsidP="00801F82">
      <w:pPr>
        <w:pStyle w:val="2"/>
        <w:spacing w:line="240" w:lineRule="auto"/>
        <w:jc w:val="both"/>
        <w:rPr>
          <w:rStyle w:val="af3"/>
          <w:rFonts w:ascii="Times New Roman" w:hAnsi="Times New Roman" w:cs="Times New Roman"/>
          <w:b w:val="0"/>
          <w:i w:val="0"/>
          <w:color w:val="auto"/>
          <w:lang w:eastAsia="ru-RU"/>
        </w:rPr>
      </w:pPr>
      <w:proofErr w:type="gramStart"/>
      <w:r w:rsidRPr="00801F82">
        <w:rPr>
          <w:rStyle w:val="af3"/>
          <w:rFonts w:ascii="Times New Roman" w:hAnsi="Times New Roman" w:cs="Times New Roman"/>
          <w:b w:val="0"/>
          <w:i w:val="0"/>
          <w:color w:val="auto"/>
          <w:lang w:eastAsia="ru-RU"/>
        </w:rPr>
        <w:t>1) беспрепятственно по предъявлении служебного удостоверения и в соответствии с полномочиями, установленными решением контрольного органа о проведении контрольного мероприятия, посещать (осматривать) производственные объекты, если иное не предусмотрено федеральными законами;</w:t>
      </w:r>
      <w:proofErr w:type="gramEnd"/>
    </w:p>
    <w:p w:rsidR="00801F82" w:rsidRPr="00801F82" w:rsidRDefault="00801F82" w:rsidP="00801F82">
      <w:pPr>
        <w:pStyle w:val="2"/>
        <w:spacing w:line="240" w:lineRule="auto"/>
        <w:jc w:val="both"/>
        <w:rPr>
          <w:rStyle w:val="af3"/>
          <w:rFonts w:ascii="Times New Roman" w:hAnsi="Times New Roman" w:cs="Times New Roman"/>
          <w:b w:val="0"/>
          <w:i w:val="0"/>
          <w:color w:val="auto"/>
          <w:lang w:eastAsia="ru-RU"/>
        </w:rPr>
      </w:pPr>
      <w:r w:rsidRPr="00801F82">
        <w:rPr>
          <w:rStyle w:val="af3"/>
          <w:rFonts w:ascii="Times New Roman" w:hAnsi="Times New Roman" w:cs="Times New Roman"/>
          <w:b w:val="0"/>
          <w:i w:val="0"/>
          <w:color w:val="auto"/>
          <w:lang w:eastAsia="ru-RU"/>
        </w:rPr>
        <w:t>2) знакомиться со всеми документами, касающимися соблюдения обязательных требований, в том числе в установленном порядке с документами, содержащими государственную, служебную, коммерческую или иную охраняемую законом тайну;</w:t>
      </w:r>
    </w:p>
    <w:p w:rsidR="00801F82" w:rsidRPr="00801F82" w:rsidRDefault="00801F82" w:rsidP="00801F82">
      <w:pPr>
        <w:pStyle w:val="2"/>
        <w:spacing w:line="240" w:lineRule="auto"/>
        <w:jc w:val="both"/>
        <w:rPr>
          <w:rStyle w:val="af3"/>
          <w:rFonts w:ascii="Times New Roman" w:hAnsi="Times New Roman" w:cs="Times New Roman"/>
          <w:b w:val="0"/>
          <w:i w:val="0"/>
          <w:color w:val="auto"/>
          <w:lang w:eastAsia="ru-RU"/>
        </w:rPr>
      </w:pPr>
      <w:r w:rsidRPr="00801F82">
        <w:rPr>
          <w:rStyle w:val="af3"/>
          <w:rFonts w:ascii="Times New Roman" w:hAnsi="Times New Roman" w:cs="Times New Roman"/>
          <w:b w:val="0"/>
          <w:i w:val="0"/>
          <w:color w:val="auto"/>
          <w:lang w:eastAsia="ru-RU"/>
        </w:rPr>
        <w:t>3) требовать от контролируемых лиц, в том числе руководителей и других работников контролируемых организаций, представления письменных объяснений по фактам нарушений обязательных требований, выявленных при проведении контрольных мероприятий, а также представления документов для копирования, фото- и видеосъемки;</w:t>
      </w:r>
    </w:p>
    <w:p w:rsidR="00801F82" w:rsidRPr="00801F82" w:rsidRDefault="00801F82" w:rsidP="00801F82">
      <w:pPr>
        <w:pStyle w:val="2"/>
        <w:spacing w:line="240" w:lineRule="auto"/>
        <w:jc w:val="both"/>
        <w:rPr>
          <w:rStyle w:val="af3"/>
          <w:rFonts w:ascii="Times New Roman" w:hAnsi="Times New Roman" w:cs="Times New Roman"/>
          <w:b w:val="0"/>
          <w:i w:val="0"/>
          <w:color w:val="auto"/>
          <w:lang w:eastAsia="ru-RU"/>
        </w:rPr>
      </w:pPr>
      <w:r w:rsidRPr="00801F82">
        <w:rPr>
          <w:rStyle w:val="af3"/>
          <w:rFonts w:ascii="Times New Roman" w:hAnsi="Times New Roman" w:cs="Times New Roman"/>
          <w:b w:val="0"/>
          <w:i w:val="0"/>
          <w:color w:val="auto"/>
          <w:lang w:eastAsia="ru-RU"/>
        </w:rPr>
        <w:t>4) знакомиться с технической документацией, электронными базами данных, информационными системами контролируемых лиц в части, относящейся к предмету и объему контрольного мероприятия;</w:t>
      </w:r>
    </w:p>
    <w:p w:rsidR="00801F82" w:rsidRPr="00801F82" w:rsidRDefault="00801F82" w:rsidP="00801F82">
      <w:pPr>
        <w:pStyle w:val="2"/>
        <w:spacing w:line="240" w:lineRule="auto"/>
        <w:jc w:val="both"/>
        <w:rPr>
          <w:rStyle w:val="af3"/>
          <w:rFonts w:ascii="Times New Roman" w:hAnsi="Times New Roman" w:cs="Times New Roman"/>
          <w:b w:val="0"/>
          <w:i w:val="0"/>
          <w:color w:val="auto"/>
          <w:lang w:eastAsia="ru-RU"/>
        </w:rPr>
      </w:pPr>
      <w:r w:rsidRPr="00801F82">
        <w:rPr>
          <w:rStyle w:val="af3"/>
          <w:rFonts w:ascii="Times New Roman" w:hAnsi="Times New Roman" w:cs="Times New Roman"/>
          <w:b w:val="0"/>
          <w:i w:val="0"/>
          <w:color w:val="auto"/>
          <w:lang w:eastAsia="ru-RU"/>
        </w:rPr>
        <w:t>5) составлять акты по фактам непредставления или несвоевременного представления контролируемым лицом документов и материалов, запрошенных при проведении контрольных мероприятий, невозможности провести опрос должностных лиц и (или) работников контролируемого лица, ограничения доступа в помещения, воспрепятствования иным мерам по осуществлению контрольного мероприятия;</w:t>
      </w:r>
    </w:p>
    <w:p w:rsidR="00801F82" w:rsidRPr="00801F82" w:rsidRDefault="00801F82" w:rsidP="00801F82">
      <w:pPr>
        <w:pStyle w:val="2"/>
        <w:spacing w:line="240" w:lineRule="auto"/>
        <w:jc w:val="both"/>
        <w:rPr>
          <w:rStyle w:val="af3"/>
          <w:rFonts w:ascii="Times New Roman" w:hAnsi="Times New Roman" w:cs="Times New Roman"/>
          <w:b w:val="0"/>
          <w:i w:val="0"/>
          <w:color w:val="auto"/>
          <w:lang w:eastAsia="ru-RU"/>
        </w:rPr>
      </w:pPr>
      <w:r w:rsidRPr="00801F82">
        <w:rPr>
          <w:rStyle w:val="af3"/>
          <w:rFonts w:ascii="Times New Roman" w:hAnsi="Times New Roman" w:cs="Times New Roman"/>
          <w:b w:val="0"/>
          <w:i w:val="0"/>
          <w:color w:val="auto"/>
          <w:lang w:eastAsia="ru-RU"/>
        </w:rPr>
        <w:t>6) выдавать контролируемым лицам рекомендации по обеспечению безопасности и предотвращению нарушений обязательных требований, принимать решения об устранении контролируемыми лицами выявленных нарушений обязательных требований и о восстановлении нарушенного положения;</w:t>
      </w:r>
    </w:p>
    <w:p w:rsidR="00801F82" w:rsidRPr="00801F82" w:rsidRDefault="00801F82" w:rsidP="00801F82">
      <w:pPr>
        <w:pStyle w:val="2"/>
        <w:spacing w:line="240" w:lineRule="auto"/>
        <w:jc w:val="both"/>
        <w:rPr>
          <w:rStyle w:val="af3"/>
          <w:rFonts w:ascii="Times New Roman" w:hAnsi="Times New Roman" w:cs="Times New Roman"/>
          <w:b w:val="0"/>
          <w:i w:val="0"/>
          <w:color w:val="auto"/>
          <w:lang w:eastAsia="ru-RU"/>
        </w:rPr>
      </w:pPr>
      <w:r w:rsidRPr="00801F82">
        <w:rPr>
          <w:rStyle w:val="af3"/>
          <w:rFonts w:ascii="Times New Roman" w:hAnsi="Times New Roman" w:cs="Times New Roman"/>
          <w:b w:val="0"/>
          <w:i w:val="0"/>
          <w:color w:val="auto"/>
          <w:lang w:eastAsia="ru-RU"/>
        </w:rPr>
        <w:lastRenderedPageBreak/>
        <w:t>7) обращаться в соответствии с Федеральным законом от 7 февраля 2011 года № 3-ФЗ «О полиции» за содействием к органам полиции в случаях, если инспектору оказывается противодействие или угрожает опасность; </w:t>
      </w:r>
    </w:p>
    <w:p w:rsidR="00410541" w:rsidRPr="00801F82" w:rsidRDefault="00410541" w:rsidP="00801F82">
      <w:pPr>
        <w:pStyle w:val="2"/>
        <w:spacing w:line="240" w:lineRule="auto"/>
        <w:jc w:val="both"/>
        <w:rPr>
          <w:rStyle w:val="af3"/>
          <w:rFonts w:ascii="Times New Roman" w:hAnsi="Times New Roman" w:cs="Times New Roman"/>
          <w:b w:val="0"/>
          <w:i w:val="0"/>
          <w:color w:val="auto"/>
        </w:rPr>
      </w:pPr>
    </w:p>
    <w:sectPr w:rsidR="00410541" w:rsidRPr="00801F82" w:rsidSect="00322988">
      <w:headerReference w:type="default" r:id="rId8"/>
      <w:pgSz w:w="11906" w:h="16838"/>
      <w:pgMar w:top="1134" w:right="851" w:bottom="1134" w:left="1134" w:header="709" w:footer="709" w:gutter="0"/>
      <w:pgNumType w:start="2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3118" w:rsidRDefault="004F3118" w:rsidP="00D76C3F">
      <w:pPr>
        <w:spacing w:after="0" w:line="240" w:lineRule="auto"/>
      </w:pPr>
      <w:r>
        <w:separator/>
      </w:r>
    </w:p>
  </w:endnote>
  <w:endnote w:type="continuationSeparator" w:id="0">
    <w:p w:rsidR="004F3118" w:rsidRDefault="004F3118" w:rsidP="00D76C3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3118" w:rsidRDefault="004F3118" w:rsidP="00D76C3F">
      <w:pPr>
        <w:spacing w:after="0" w:line="240" w:lineRule="auto"/>
      </w:pPr>
      <w:r>
        <w:separator/>
      </w:r>
    </w:p>
  </w:footnote>
  <w:footnote w:type="continuationSeparator" w:id="0">
    <w:p w:rsidR="004F3118" w:rsidRDefault="004F3118" w:rsidP="00D76C3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7CF6" w:rsidRDefault="00E67CF6">
    <w:pPr>
      <w:pStyle w:val="a7"/>
      <w:jc w:val="center"/>
    </w:pPr>
  </w:p>
  <w:p w:rsidR="003B4E25" w:rsidRDefault="003B4E25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3856B87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B0F8BF30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C878530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1722C7A0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5E14804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B044BE3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07EE7A4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852E9A8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7C66EB7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277289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9147560"/>
    <w:multiLevelType w:val="hybridMultilevel"/>
    <w:tmpl w:val="4F98CCC6"/>
    <w:lvl w:ilvl="0" w:tplc="4C72493E">
      <w:start w:val="1"/>
      <w:numFmt w:val="decimal"/>
      <w:lvlText w:val="%1."/>
      <w:lvlJc w:val="left"/>
      <w:pPr>
        <w:ind w:left="540" w:hanging="360"/>
      </w:pPr>
      <w:rPr>
        <w:rFonts w:cs="Times New Roman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2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9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7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4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1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8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5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300" w:hanging="180"/>
      </w:pPr>
      <w:rPr>
        <w:rFonts w:cs="Times New Roman"/>
      </w:rPr>
    </w:lvl>
  </w:abstractNum>
  <w:abstractNum w:abstractNumId="11">
    <w:nsid w:val="0C08422C"/>
    <w:multiLevelType w:val="multilevel"/>
    <w:tmpl w:val="B80072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17055A48"/>
    <w:multiLevelType w:val="multilevel"/>
    <w:tmpl w:val="93D4A3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1D9513C0"/>
    <w:multiLevelType w:val="multilevel"/>
    <w:tmpl w:val="CBE6C7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205F1FCC"/>
    <w:multiLevelType w:val="multilevel"/>
    <w:tmpl w:val="246239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243E20BF"/>
    <w:multiLevelType w:val="multilevel"/>
    <w:tmpl w:val="40AC96BE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sz w:val="24"/>
        <w:szCs w:val="24"/>
      </w:rPr>
    </w:lvl>
    <w:lvl w:ilvl="1">
      <w:start w:val="3"/>
      <w:numFmt w:val="decimal"/>
      <w:isLgl/>
      <w:lvlText w:val="%1.%2."/>
      <w:lvlJc w:val="left"/>
      <w:pPr>
        <w:ind w:left="540" w:hanging="36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cs="Times New Roman" w:hint="default"/>
      </w:rPr>
    </w:lvl>
  </w:abstractNum>
  <w:abstractNum w:abstractNumId="16">
    <w:nsid w:val="29085136"/>
    <w:multiLevelType w:val="multilevel"/>
    <w:tmpl w:val="95CEAF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3380018B"/>
    <w:multiLevelType w:val="multilevel"/>
    <w:tmpl w:val="B7966E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37A50000"/>
    <w:multiLevelType w:val="multilevel"/>
    <w:tmpl w:val="6A9095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44B230E8"/>
    <w:multiLevelType w:val="hybridMultilevel"/>
    <w:tmpl w:val="E2FC791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>
    <w:nsid w:val="4B694D4C"/>
    <w:multiLevelType w:val="multilevel"/>
    <w:tmpl w:val="35A8C2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577E477D"/>
    <w:multiLevelType w:val="multilevel"/>
    <w:tmpl w:val="7584C2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5A3860E7"/>
    <w:multiLevelType w:val="multilevel"/>
    <w:tmpl w:val="79D2EB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5AE37CB1"/>
    <w:multiLevelType w:val="hybridMultilevel"/>
    <w:tmpl w:val="06DEB3CA"/>
    <w:lvl w:ilvl="0" w:tplc="FF8C27D2">
      <w:start w:val="1"/>
      <w:numFmt w:val="upperRoman"/>
      <w:lvlText w:val="%1."/>
      <w:lvlJc w:val="left"/>
      <w:pPr>
        <w:ind w:left="720" w:hanging="720"/>
      </w:pPr>
      <w:rPr>
        <w:rFonts w:ascii="Times New Roman" w:hAnsi="Times New Roman" w:cs="Times New Roman" w:hint="default"/>
        <w:b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4">
    <w:nsid w:val="5C8C2046"/>
    <w:multiLevelType w:val="hybridMultilevel"/>
    <w:tmpl w:val="93A6F3FE"/>
    <w:lvl w:ilvl="0" w:tplc="5F56C9E6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66AF0920"/>
    <w:multiLevelType w:val="multilevel"/>
    <w:tmpl w:val="9F88CA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6EEA5877"/>
    <w:multiLevelType w:val="hybridMultilevel"/>
    <w:tmpl w:val="044086C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7">
    <w:nsid w:val="76FA349F"/>
    <w:multiLevelType w:val="hybridMultilevel"/>
    <w:tmpl w:val="4F98CCC6"/>
    <w:lvl w:ilvl="0" w:tplc="4C72493E">
      <w:start w:val="1"/>
      <w:numFmt w:val="decimal"/>
      <w:lvlText w:val="%1."/>
      <w:lvlJc w:val="left"/>
      <w:pPr>
        <w:ind w:left="720" w:hanging="360"/>
      </w:pPr>
      <w:rPr>
        <w:rFonts w:cs="Times New Roman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8">
    <w:nsid w:val="778A44D8"/>
    <w:multiLevelType w:val="multilevel"/>
    <w:tmpl w:val="370AE908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13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5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7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3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5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1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3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90" w:hanging="1800"/>
      </w:pPr>
      <w:rPr>
        <w:rFonts w:hint="default"/>
      </w:rPr>
    </w:lvl>
  </w:abstractNum>
  <w:abstractNum w:abstractNumId="29">
    <w:nsid w:val="78534DB0"/>
    <w:multiLevelType w:val="hybridMultilevel"/>
    <w:tmpl w:val="A8320634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30">
    <w:nsid w:val="7B217993"/>
    <w:multiLevelType w:val="hybridMultilevel"/>
    <w:tmpl w:val="7E064EA8"/>
    <w:lvl w:ilvl="0" w:tplc="0419000F">
      <w:start w:val="1"/>
      <w:numFmt w:val="decimal"/>
      <w:lvlText w:val="%1."/>
      <w:lvlJc w:val="left"/>
      <w:pPr>
        <w:ind w:left="64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num w:numId="1">
    <w:abstractNumId w:val="23"/>
  </w:num>
  <w:num w:numId="2">
    <w:abstractNumId w:val="15"/>
  </w:num>
  <w:num w:numId="3">
    <w:abstractNumId w:val="26"/>
  </w:num>
  <w:num w:numId="4">
    <w:abstractNumId w:val="29"/>
  </w:num>
  <w:num w:numId="5">
    <w:abstractNumId w:val="19"/>
  </w:num>
  <w:num w:numId="6">
    <w:abstractNumId w:val="27"/>
  </w:num>
  <w:num w:numId="7">
    <w:abstractNumId w:val="10"/>
  </w:num>
  <w:num w:numId="8">
    <w:abstractNumId w:val="9"/>
  </w:num>
  <w:num w:numId="9">
    <w:abstractNumId w:val="7"/>
  </w:num>
  <w:num w:numId="10">
    <w:abstractNumId w:val="6"/>
  </w:num>
  <w:num w:numId="11">
    <w:abstractNumId w:val="5"/>
  </w:num>
  <w:num w:numId="12">
    <w:abstractNumId w:val="4"/>
  </w:num>
  <w:num w:numId="13">
    <w:abstractNumId w:val="8"/>
  </w:num>
  <w:num w:numId="14">
    <w:abstractNumId w:val="3"/>
  </w:num>
  <w:num w:numId="15">
    <w:abstractNumId w:val="2"/>
  </w:num>
  <w:num w:numId="16">
    <w:abstractNumId w:val="1"/>
  </w:num>
  <w:num w:numId="17">
    <w:abstractNumId w:val="0"/>
  </w:num>
  <w:num w:numId="18">
    <w:abstractNumId w:val="30"/>
  </w:num>
  <w:num w:numId="19">
    <w:abstractNumId w:val="20"/>
  </w:num>
  <w:num w:numId="20">
    <w:abstractNumId w:val="11"/>
  </w:num>
  <w:num w:numId="21">
    <w:abstractNumId w:val="22"/>
  </w:num>
  <w:num w:numId="22">
    <w:abstractNumId w:val="13"/>
  </w:num>
  <w:num w:numId="23">
    <w:abstractNumId w:val="17"/>
  </w:num>
  <w:num w:numId="24">
    <w:abstractNumId w:val="12"/>
  </w:num>
  <w:num w:numId="25">
    <w:abstractNumId w:val="14"/>
  </w:num>
  <w:num w:numId="26">
    <w:abstractNumId w:val="18"/>
  </w:num>
  <w:num w:numId="27">
    <w:abstractNumId w:val="16"/>
  </w:num>
  <w:num w:numId="28">
    <w:abstractNumId w:val="21"/>
  </w:num>
  <w:num w:numId="29">
    <w:abstractNumId w:val="25"/>
  </w:num>
  <w:num w:numId="30">
    <w:abstractNumId w:val="28"/>
  </w:num>
  <w:num w:numId="31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745B"/>
    <w:rsid w:val="00002635"/>
    <w:rsid w:val="000050EC"/>
    <w:rsid w:val="00007272"/>
    <w:rsid w:val="00012BC2"/>
    <w:rsid w:val="00012D53"/>
    <w:rsid w:val="0001306C"/>
    <w:rsid w:val="00014741"/>
    <w:rsid w:val="00015756"/>
    <w:rsid w:val="00015BB7"/>
    <w:rsid w:val="00016269"/>
    <w:rsid w:val="0001727B"/>
    <w:rsid w:val="000217D0"/>
    <w:rsid w:val="00021F65"/>
    <w:rsid w:val="00027AD1"/>
    <w:rsid w:val="00032D40"/>
    <w:rsid w:val="00033696"/>
    <w:rsid w:val="00034926"/>
    <w:rsid w:val="00037080"/>
    <w:rsid w:val="00040E4E"/>
    <w:rsid w:val="00042BE5"/>
    <w:rsid w:val="000573B2"/>
    <w:rsid w:val="000639BA"/>
    <w:rsid w:val="000701B6"/>
    <w:rsid w:val="0007130A"/>
    <w:rsid w:val="0007315E"/>
    <w:rsid w:val="000741C4"/>
    <w:rsid w:val="000750D3"/>
    <w:rsid w:val="000826BC"/>
    <w:rsid w:val="00083E09"/>
    <w:rsid w:val="00085E29"/>
    <w:rsid w:val="0008626C"/>
    <w:rsid w:val="00087646"/>
    <w:rsid w:val="00095D1F"/>
    <w:rsid w:val="00096A19"/>
    <w:rsid w:val="000A049F"/>
    <w:rsid w:val="000A0C1B"/>
    <w:rsid w:val="000A2BFB"/>
    <w:rsid w:val="000A4842"/>
    <w:rsid w:val="000A6A58"/>
    <w:rsid w:val="000A6C12"/>
    <w:rsid w:val="000A7386"/>
    <w:rsid w:val="000A7D12"/>
    <w:rsid w:val="000B0598"/>
    <w:rsid w:val="000B1B89"/>
    <w:rsid w:val="000B4FD9"/>
    <w:rsid w:val="000B5C8F"/>
    <w:rsid w:val="000B6E48"/>
    <w:rsid w:val="000C15A5"/>
    <w:rsid w:val="000C2598"/>
    <w:rsid w:val="000C4B69"/>
    <w:rsid w:val="000C6B3D"/>
    <w:rsid w:val="000C717E"/>
    <w:rsid w:val="000C7D05"/>
    <w:rsid w:val="000D3469"/>
    <w:rsid w:val="000E12CA"/>
    <w:rsid w:val="000E3068"/>
    <w:rsid w:val="000E361F"/>
    <w:rsid w:val="000E3768"/>
    <w:rsid w:val="000F1149"/>
    <w:rsid w:val="000F236F"/>
    <w:rsid w:val="000F2CC7"/>
    <w:rsid w:val="000F77DC"/>
    <w:rsid w:val="00104880"/>
    <w:rsid w:val="0010662A"/>
    <w:rsid w:val="0010753B"/>
    <w:rsid w:val="00112EC7"/>
    <w:rsid w:val="00115437"/>
    <w:rsid w:val="00116558"/>
    <w:rsid w:val="00116643"/>
    <w:rsid w:val="00116D6F"/>
    <w:rsid w:val="00117868"/>
    <w:rsid w:val="00117AF1"/>
    <w:rsid w:val="00122F42"/>
    <w:rsid w:val="00126D20"/>
    <w:rsid w:val="0013024F"/>
    <w:rsid w:val="00133E9F"/>
    <w:rsid w:val="00136452"/>
    <w:rsid w:val="0013774F"/>
    <w:rsid w:val="00137FD8"/>
    <w:rsid w:val="0014467B"/>
    <w:rsid w:val="0014618E"/>
    <w:rsid w:val="00152CFC"/>
    <w:rsid w:val="00154E61"/>
    <w:rsid w:val="00155881"/>
    <w:rsid w:val="00156062"/>
    <w:rsid w:val="0015713D"/>
    <w:rsid w:val="00157E6A"/>
    <w:rsid w:val="0016175A"/>
    <w:rsid w:val="00165C9E"/>
    <w:rsid w:val="001669AA"/>
    <w:rsid w:val="0017077F"/>
    <w:rsid w:val="001714F6"/>
    <w:rsid w:val="00175B88"/>
    <w:rsid w:val="001768F6"/>
    <w:rsid w:val="00177B55"/>
    <w:rsid w:val="001801FC"/>
    <w:rsid w:val="00181404"/>
    <w:rsid w:val="00181E94"/>
    <w:rsid w:val="001833E4"/>
    <w:rsid w:val="001833ED"/>
    <w:rsid w:val="001909E5"/>
    <w:rsid w:val="00191B7C"/>
    <w:rsid w:val="00193041"/>
    <w:rsid w:val="00196E37"/>
    <w:rsid w:val="0019722C"/>
    <w:rsid w:val="00197D60"/>
    <w:rsid w:val="001A3EAC"/>
    <w:rsid w:val="001A5E8C"/>
    <w:rsid w:val="001B0B75"/>
    <w:rsid w:val="001B397F"/>
    <w:rsid w:val="001B586A"/>
    <w:rsid w:val="001B6D38"/>
    <w:rsid w:val="001B719C"/>
    <w:rsid w:val="001C1518"/>
    <w:rsid w:val="001C2C1D"/>
    <w:rsid w:val="001C3039"/>
    <w:rsid w:val="001C383F"/>
    <w:rsid w:val="001C384B"/>
    <w:rsid w:val="001C40EC"/>
    <w:rsid w:val="001C4C9A"/>
    <w:rsid w:val="001C702C"/>
    <w:rsid w:val="001D09DF"/>
    <w:rsid w:val="001D0AEC"/>
    <w:rsid w:val="001D1E51"/>
    <w:rsid w:val="001D2D70"/>
    <w:rsid w:val="001D5FF6"/>
    <w:rsid w:val="001D66F9"/>
    <w:rsid w:val="001E26DD"/>
    <w:rsid w:val="001E740F"/>
    <w:rsid w:val="001E79B8"/>
    <w:rsid w:val="001F2614"/>
    <w:rsid w:val="001F38CC"/>
    <w:rsid w:val="001F3C13"/>
    <w:rsid w:val="00200D97"/>
    <w:rsid w:val="00202ABC"/>
    <w:rsid w:val="00203F4D"/>
    <w:rsid w:val="00211FD0"/>
    <w:rsid w:val="00212BD3"/>
    <w:rsid w:val="00214304"/>
    <w:rsid w:val="00215BE9"/>
    <w:rsid w:val="00217351"/>
    <w:rsid w:val="002223F5"/>
    <w:rsid w:val="002256B9"/>
    <w:rsid w:val="002274AD"/>
    <w:rsid w:val="00227E9B"/>
    <w:rsid w:val="00231B9B"/>
    <w:rsid w:val="00232700"/>
    <w:rsid w:val="00234E05"/>
    <w:rsid w:val="002434F4"/>
    <w:rsid w:val="00244200"/>
    <w:rsid w:val="00244340"/>
    <w:rsid w:val="0024528E"/>
    <w:rsid w:val="002528DD"/>
    <w:rsid w:val="00252BA0"/>
    <w:rsid w:val="00254900"/>
    <w:rsid w:val="00254D05"/>
    <w:rsid w:val="002615A1"/>
    <w:rsid w:val="00263910"/>
    <w:rsid w:val="00265891"/>
    <w:rsid w:val="0027011F"/>
    <w:rsid w:val="00274A29"/>
    <w:rsid w:val="002750CE"/>
    <w:rsid w:val="00276B71"/>
    <w:rsid w:val="00280B6A"/>
    <w:rsid w:val="00282435"/>
    <w:rsid w:val="00283BB9"/>
    <w:rsid w:val="002846C1"/>
    <w:rsid w:val="00287BDE"/>
    <w:rsid w:val="002928AC"/>
    <w:rsid w:val="002A1033"/>
    <w:rsid w:val="002A28D4"/>
    <w:rsid w:val="002A2B79"/>
    <w:rsid w:val="002A407F"/>
    <w:rsid w:val="002A450E"/>
    <w:rsid w:val="002B20C3"/>
    <w:rsid w:val="002B6B62"/>
    <w:rsid w:val="002C2912"/>
    <w:rsid w:val="002C2ED8"/>
    <w:rsid w:val="002C4079"/>
    <w:rsid w:val="002C49CC"/>
    <w:rsid w:val="002C4BE4"/>
    <w:rsid w:val="002C7861"/>
    <w:rsid w:val="002D07DB"/>
    <w:rsid w:val="002D4A31"/>
    <w:rsid w:val="002D4C37"/>
    <w:rsid w:val="002D55C8"/>
    <w:rsid w:val="002D5F2E"/>
    <w:rsid w:val="002F79CA"/>
    <w:rsid w:val="0030104F"/>
    <w:rsid w:val="0030243A"/>
    <w:rsid w:val="00303B5A"/>
    <w:rsid w:val="00303D20"/>
    <w:rsid w:val="00305A79"/>
    <w:rsid w:val="003069CE"/>
    <w:rsid w:val="00310EC7"/>
    <w:rsid w:val="00314437"/>
    <w:rsid w:val="00317BE7"/>
    <w:rsid w:val="00320D0F"/>
    <w:rsid w:val="003219EF"/>
    <w:rsid w:val="00321A69"/>
    <w:rsid w:val="00322988"/>
    <w:rsid w:val="003246B3"/>
    <w:rsid w:val="00324A16"/>
    <w:rsid w:val="00326ED5"/>
    <w:rsid w:val="00327538"/>
    <w:rsid w:val="003275BA"/>
    <w:rsid w:val="00334910"/>
    <w:rsid w:val="00335827"/>
    <w:rsid w:val="00343709"/>
    <w:rsid w:val="00343754"/>
    <w:rsid w:val="00344C18"/>
    <w:rsid w:val="00347A4C"/>
    <w:rsid w:val="00354DA6"/>
    <w:rsid w:val="003560F0"/>
    <w:rsid w:val="00360005"/>
    <w:rsid w:val="00367D5B"/>
    <w:rsid w:val="00370EF0"/>
    <w:rsid w:val="00373D7C"/>
    <w:rsid w:val="00375B09"/>
    <w:rsid w:val="003809B9"/>
    <w:rsid w:val="00386ECC"/>
    <w:rsid w:val="0038781D"/>
    <w:rsid w:val="00391A9C"/>
    <w:rsid w:val="00395FA0"/>
    <w:rsid w:val="003978FE"/>
    <w:rsid w:val="003A11CB"/>
    <w:rsid w:val="003A1C6D"/>
    <w:rsid w:val="003A3080"/>
    <w:rsid w:val="003A3C5B"/>
    <w:rsid w:val="003B0D51"/>
    <w:rsid w:val="003B18AF"/>
    <w:rsid w:val="003B431E"/>
    <w:rsid w:val="003B4CDE"/>
    <w:rsid w:val="003B4E25"/>
    <w:rsid w:val="003C30BA"/>
    <w:rsid w:val="003C43CA"/>
    <w:rsid w:val="003D14B2"/>
    <w:rsid w:val="003D1951"/>
    <w:rsid w:val="003E1EB1"/>
    <w:rsid w:val="003E2D69"/>
    <w:rsid w:val="003E4A31"/>
    <w:rsid w:val="003E564C"/>
    <w:rsid w:val="003F5BE8"/>
    <w:rsid w:val="00400AFD"/>
    <w:rsid w:val="00400F11"/>
    <w:rsid w:val="00403FA7"/>
    <w:rsid w:val="0041052D"/>
    <w:rsid w:val="00410541"/>
    <w:rsid w:val="00410F85"/>
    <w:rsid w:val="0041417E"/>
    <w:rsid w:val="00426247"/>
    <w:rsid w:val="00427D74"/>
    <w:rsid w:val="00431D0D"/>
    <w:rsid w:val="00434451"/>
    <w:rsid w:val="004468DA"/>
    <w:rsid w:val="004515B5"/>
    <w:rsid w:val="00454861"/>
    <w:rsid w:val="00457C9A"/>
    <w:rsid w:val="0046112F"/>
    <w:rsid w:val="00461748"/>
    <w:rsid w:val="00462015"/>
    <w:rsid w:val="004642BD"/>
    <w:rsid w:val="00466563"/>
    <w:rsid w:val="00466CAD"/>
    <w:rsid w:val="00467D73"/>
    <w:rsid w:val="004704BC"/>
    <w:rsid w:val="004704D1"/>
    <w:rsid w:val="00470D2E"/>
    <w:rsid w:val="00471A65"/>
    <w:rsid w:val="0047493D"/>
    <w:rsid w:val="004759A0"/>
    <w:rsid w:val="0048312A"/>
    <w:rsid w:val="00495DEB"/>
    <w:rsid w:val="00496D35"/>
    <w:rsid w:val="004A1A95"/>
    <w:rsid w:val="004A400F"/>
    <w:rsid w:val="004A5FB4"/>
    <w:rsid w:val="004A70D7"/>
    <w:rsid w:val="004A713C"/>
    <w:rsid w:val="004B7605"/>
    <w:rsid w:val="004C29A0"/>
    <w:rsid w:val="004C4C18"/>
    <w:rsid w:val="004C78A3"/>
    <w:rsid w:val="004D3179"/>
    <w:rsid w:val="004D75A0"/>
    <w:rsid w:val="004E0814"/>
    <w:rsid w:val="004E13E3"/>
    <w:rsid w:val="004E3CAC"/>
    <w:rsid w:val="004E6433"/>
    <w:rsid w:val="004E7B6E"/>
    <w:rsid w:val="004F220B"/>
    <w:rsid w:val="004F3118"/>
    <w:rsid w:val="004F4275"/>
    <w:rsid w:val="004F45B0"/>
    <w:rsid w:val="004F5751"/>
    <w:rsid w:val="00500B5C"/>
    <w:rsid w:val="00500D28"/>
    <w:rsid w:val="005042B3"/>
    <w:rsid w:val="00506F2D"/>
    <w:rsid w:val="005142C6"/>
    <w:rsid w:val="00514C3D"/>
    <w:rsid w:val="005161FE"/>
    <w:rsid w:val="005212E8"/>
    <w:rsid w:val="00525137"/>
    <w:rsid w:val="00530E20"/>
    <w:rsid w:val="0053108F"/>
    <w:rsid w:val="00533CA2"/>
    <w:rsid w:val="005344F9"/>
    <w:rsid w:val="00534F01"/>
    <w:rsid w:val="00543081"/>
    <w:rsid w:val="005433C8"/>
    <w:rsid w:val="0054580F"/>
    <w:rsid w:val="005464D1"/>
    <w:rsid w:val="00550B4D"/>
    <w:rsid w:val="005510B0"/>
    <w:rsid w:val="00556E60"/>
    <w:rsid w:val="0056322B"/>
    <w:rsid w:val="005646E5"/>
    <w:rsid w:val="00566593"/>
    <w:rsid w:val="00570D8B"/>
    <w:rsid w:val="00576FC9"/>
    <w:rsid w:val="005804C7"/>
    <w:rsid w:val="0058684D"/>
    <w:rsid w:val="005872C6"/>
    <w:rsid w:val="00587906"/>
    <w:rsid w:val="00590CCE"/>
    <w:rsid w:val="00590F8A"/>
    <w:rsid w:val="00591B7E"/>
    <w:rsid w:val="005922AD"/>
    <w:rsid w:val="00595DBC"/>
    <w:rsid w:val="005A1AB4"/>
    <w:rsid w:val="005A247B"/>
    <w:rsid w:val="005A2576"/>
    <w:rsid w:val="005A26F0"/>
    <w:rsid w:val="005A3D68"/>
    <w:rsid w:val="005A5C70"/>
    <w:rsid w:val="005B20CE"/>
    <w:rsid w:val="005B426D"/>
    <w:rsid w:val="005B56B0"/>
    <w:rsid w:val="005B7CAC"/>
    <w:rsid w:val="005C2AA2"/>
    <w:rsid w:val="005C350D"/>
    <w:rsid w:val="005C3A17"/>
    <w:rsid w:val="005C3C33"/>
    <w:rsid w:val="005C7E1A"/>
    <w:rsid w:val="005D23CC"/>
    <w:rsid w:val="005D2E14"/>
    <w:rsid w:val="005D39B6"/>
    <w:rsid w:val="005D5790"/>
    <w:rsid w:val="005D6493"/>
    <w:rsid w:val="005E2A96"/>
    <w:rsid w:val="005E331A"/>
    <w:rsid w:val="005E5283"/>
    <w:rsid w:val="005E59DC"/>
    <w:rsid w:val="005E5A43"/>
    <w:rsid w:val="005E6721"/>
    <w:rsid w:val="005E7557"/>
    <w:rsid w:val="005F2F52"/>
    <w:rsid w:val="005F4AFE"/>
    <w:rsid w:val="00602611"/>
    <w:rsid w:val="00604168"/>
    <w:rsid w:val="00604625"/>
    <w:rsid w:val="00613261"/>
    <w:rsid w:val="00617F96"/>
    <w:rsid w:val="00620CBF"/>
    <w:rsid w:val="00620D42"/>
    <w:rsid w:val="006220A2"/>
    <w:rsid w:val="00627422"/>
    <w:rsid w:val="006312DB"/>
    <w:rsid w:val="00645F20"/>
    <w:rsid w:val="00647584"/>
    <w:rsid w:val="006476D3"/>
    <w:rsid w:val="006500F0"/>
    <w:rsid w:val="006538B6"/>
    <w:rsid w:val="00656EBC"/>
    <w:rsid w:val="0065798C"/>
    <w:rsid w:val="00663712"/>
    <w:rsid w:val="00663F18"/>
    <w:rsid w:val="006642ED"/>
    <w:rsid w:val="00666270"/>
    <w:rsid w:val="00667782"/>
    <w:rsid w:val="00673536"/>
    <w:rsid w:val="00674F2C"/>
    <w:rsid w:val="00674FB6"/>
    <w:rsid w:val="0067745B"/>
    <w:rsid w:val="00682B89"/>
    <w:rsid w:val="00693783"/>
    <w:rsid w:val="00694973"/>
    <w:rsid w:val="0069562E"/>
    <w:rsid w:val="00695E22"/>
    <w:rsid w:val="00697EB5"/>
    <w:rsid w:val="006A0B2D"/>
    <w:rsid w:val="006B1892"/>
    <w:rsid w:val="006B2748"/>
    <w:rsid w:val="006B4554"/>
    <w:rsid w:val="006C0C6E"/>
    <w:rsid w:val="006C2A86"/>
    <w:rsid w:val="006C2F51"/>
    <w:rsid w:val="006C30DC"/>
    <w:rsid w:val="006C3F6D"/>
    <w:rsid w:val="006D2C3D"/>
    <w:rsid w:val="006D5FB7"/>
    <w:rsid w:val="006E22A3"/>
    <w:rsid w:val="006E353F"/>
    <w:rsid w:val="006E5ABA"/>
    <w:rsid w:val="006F2509"/>
    <w:rsid w:val="006F5357"/>
    <w:rsid w:val="006F5893"/>
    <w:rsid w:val="006F6B80"/>
    <w:rsid w:val="007006A6"/>
    <w:rsid w:val="007014AE"/>
    <w:rsid w:val="007018B3"/>
    <w:rsid w:val="00701F31"/>
    <w:rsid w:val="00704012"/>
    <w:rsid w:val="00704872"/>
    <w:rsid w:val="0072067C"/>
    <w:rsid w:val="00721902"/>
    <w:rsid w:val="00723272"/>
    <w:rsid w:val="00725269"/>
    <w:rsid w:val="00727301"/>
    <w:rsid w:val="007347DD"/>
    <w:rsid w:val="007350D3"/>
    <w:rsid w:val="007414B0"/>
    <w:rsid w:val="00742F34"/>
    <w:rsid w:val="00746210"/>
    <w:rsid w:val="007476AF"/>
    <w:rsid w:val="00747758"/>
    <w:rsid w:val="00753266"/>
    <w:rsid w:val="00754427"/>
    <w:rsid w:val="00757513"/>
    <w:rsid w:val="007608EF"/>
    <w:rsid w:val="00761D55"/>
    <w:rsid w:val="00762D54"/>
    <w:rsid w:val="00763C09"/>
    <w:rsid w:val="00765CEF"/>
    <w:rsid w:val="00770665"/>
    <w:rsid w:val="0077088F"/>
    <w:rsid w:val="00772281"/>
    <w:rsid w:val="00772AC8"/>
    <w:rsid w:val="00777756"/>
    <w:rsid w:val="007830C4"/>
    <w:rsid w:val="007855C8"/>
    <w:rsid w:val="007908A7"/>
    <w:rsid w:val="0079171F"/>
    <w:rsid w:val="00793EEA"/>
    <w:rsid w:val="007956D4"/>
    <w:rsid w:val="007A03AF"/>
    <w:rsid w:val="007A2CCB"/>
    <w:rsid w:val="007A4F30"/>
    <w:rsid w:val="007B18F4"/>
    <w:rsid w:val="007B19D5"/>
    <w:rsid w:val="007B2E0D"/>
    <w:rsid w:val="007B354F"/>
    <w:rsid w:val="007B3AF6"/>
    <w:rsid w:val="007B3D1B"/>
    <w:rsid w:val="007B3E4C"/>
    <w:rsid w:val="007B6CB1"/>
    <w:rsid w:val="007C2B39"/>
    <w:rsid w:val="007D203B"/>
    <w:rsid w:val="007D4B9B"/>
    <w:rsid w:val="007D61AB"/>
    <w:rsid w:val="007E2606"/>
    <w:rsid w:val="007E36D9"/>
    <w:rsid w:val="007E5DE0"/>
    <w:rsid w:val="007F13F9"/>
    <w:rsid w:val="007F210C"/>
    <w:rsid w:val="007F55EC"/>
    <w:rsid w:val="007F64B8"/>
    <w:rsid w:val="007F7023"/>
    <w:rsid w:val="00801F82"/>
    <w:rsid w:val="00802152"/>
    <w:rsid w:val="00803C4F"/>
    <w:rsid w:val="0080709D"/>
    <w:rsid w:val="0080712F"/>
    <w:rsid w:val="00815661"/>
    <w:rsid w:val="008162DF"/>
    <w:rsid w:val="00817FCB"/>
    <w:rsid w:val="00820E82"/>
    <w:rsid w:val="00824554"/>
    <w:rsid w:val="00837379"/>
    <w:rsid w:val="00842698"/>
    <w:rsid w:val="008456B1"/>
    <w:rsid w:val="008473B0"/>
    <w:rsid w:val="00847AE1"/>
    <w:rsid w:val="008513E2"/>
    <w:rsid w:val="008535D6"/>
    <w:rsid w:val="00860A0E"/>
    <w:rsid w:val="0086295B"/>
    <w:rsid w:val="008634F8"/>
    <w:rsid w:val="00863688"/>
    <w:rsid w:val="0087092E"/>
    <w:rsid w:val="00871691"/>
    <w:rsid w:val="00874A77"/>
    <w:rsid w:val="00874EB4"/>
    <w:rsid w:val="00875371"/>
    <w:rsid w:val="008760AD"/>
    <w:rsid w:val="00876AB0"/>
    <w:rsid w:val="008770E1"/>
    <w:rsid w:val="00890C7E"/>
    <w:rsid w:val="00892A85"/>
    <w:rsid w:val="0089325F"/>
    <w:rsid w:val="0089433A"/>
    <w:rsid w:val="008945E9"/>
    <w:rsid w:val="0089552E"/>
    <w:rsid w:val="008956A9"/>
    <w:rsid w:val="00895B53"/>
    <w:rsid w:val="00897409"/>
    <w:rsid w:val="008A2C2D"/>
    <w:rsid w:val="008A43F5"/>
    <w:rsid w:val="008A4AD7"/>
    <w:rsid w:val="008A4ADA"/>
    <w:rsid w:val="008A6F49"/>
    <w:rsid w:val="008A7029"/>
    <w:rsid w:val="008B0B3B"/>
    <w:rsid w:val="008B2399"/>
    <w:rsid w:val="008B6B10"/>
    <w:rsid w:val="008C1F93"/>
    <w:rsid w:val="008C3EF6"/>
    <w:rsid w:val="008C56C3"/>
    <w:rsid w:val="008C693A"/>
    <w:rsid w:val="008C763B"/>
    <w:rsid w:val="008D009A"/>
    <w:rsid w:val="008D4DB6"/>
    <w:rsid w:val="008E2515"/>
    <w:rsid w:val="008E359B"/>
    <w:rsid w:val="008E3C17"/>
    <w:rsid w:val="008E3D4D"/>
    <w:rsid w:val="008F7CF0"/>
    <w:rsid w:val="00903803"/>
    <w:rsid w:val="009040AF"/>
    <w:rsid w:val="00906F16"/>
    <w:rsid w:val="00920E61"/>
    <w:rsid w:val="00921FC1"/>
    <w:rsid w:val="009266FF"/>
    <w:rsid w:val="00926944"/>
    <w:rsid w:val="00926CB5"/>
    <w:rsid w:val="0093182D"/>
    <w:rsid w:val="00931C55"/>
    <w:rsid w:val="00934B42"/>
    <w:rsid w:val="00943C06"/>
    <w:rsid w:val="00943E60"/>
    <w:rsid w:val="00944C6E"/>
    <w:rsid w:val="00947D6B"/>
    <w:rsid w:val="009500D2"/>
    <w:rsid w:val="00951F2D"/>
    <w:rsid w:val="00954793"/>
    <w:rsid w:val="00956E62"/>
    <w:rsid w:val="00957DAE"/>
    <w:rsid w:val="00962088"/>
    <w:rsid w:val="00963938"/>
    <w:rsid w:val="009650BE"/>
    <w:rsid w:val="00965FCA"/>
    <w:rsid w:val="0096707B"/>
    <w:rsid w:val="00967E4D"/>
    <w:rsid w:val="0097122D"/>
    <w:rsid w:val="00971DD2"/>
    <w:rsid w:val="00981FF3"/>
    <w:rsid w:val="00984678"/>
    <w:rsid w:val="00984A2F"/>
    <w:rsid w:val="00993D9B"/>
    <w:rsid w:val="00996863"/>
    <w:rsid w:val="009975F2"/>
    <w:rsid w:val="00997833"/>
    <w:rsid w:val="009A4316"/>
    <w:rsid w:val="009A6E11"/>
    <w:rsid w:val="009A7A4F"/>
    <w:rsid w:val="009C1871"/>
    <w:rsid w:val="009C279A"/>
    <w:rsid w:val="009C45C4"/>
    <w:rsid w:val="009D44A6"/>
    <w:rsid w:val="009D650C"/>
    <w:rsid w:val="009D65F3"/>
    <w:rsid w:val="009E0DB5"/>
    <w:rsid w:val="009E4147"/>
    <w:rsid w:val="009E4853"/>
    <w:rsid w:val="009E5506"/>
    <w:rsid w:val="009E5879"/>
    <w:rsid w:val="009E5BEC"/>
    <w:rsid w:val="009F0ED7"/>
    <w:rsid w:val="009F22AE"/>
    <w:rsid w:val="009F5E94"/>
    <w:rsid w:val="00A013A7"/>
    <w:rsid w:val="00A02198"/>
    <w:rsid w:val="00A03904"/>
    <w:rsid w:val="00A062D4"/>
    <w:rsid w:val="00A123DB"/>
    <w:rsid w:val="00A1355F"/>
    <w:rsid w:val="00A2112E"/>
    <w:rsid w:val="00A213F8"/>
    <w:rsid w:val="00A260F7"/>
    <w:rsid w:val="00A302A5"/>
    <w:rsid w:val="00A3132A"/>
    <w:rsid w:val="00A33757"/>
    <w:rsid w:val="00A410DD"/>
    <w:rsid w:val="00A4253C"/>
    <w:rsid w:val="00A461F0"/>
    <w:rsid w:val="00A50B04"/>
    <w:rsid w:val="00A57D5B"/>
    <w:rsid w:val="00A57F33"/>
    <w:rsid w:val="00A61F15"/>
    <w:rsid w:val="00A67159"/>
    <w:rsid w:val="00A72DE0"/>
    <w:rsid w:val="00A750D4"/>
    <w:rsid w:val="00A76543"/>
    <w:rsid w:val="00A80E91"/>
    <w:rsid w:val="00A85AA2"/>
    <w:rsid w:val="00A866C3"/>
    <w:rsid w:val="00A8706A"/>
    <w:rsid w:val="00A952FF"/>
    <w:rsid w:val="00A95AA2"/>
    <w:rsid w:val="00A96868"/>
    <w:rsid w:val="00AA003C"/>
    <w:rsid w:val="00AA5081"/>
    <w:rsid w:val="00AA5C2D"/>
    <w:rsid w:val="00AA73D2"/>
    <w:rsid w:val="00AB04CA"/>
    <w:rsid w:val="00AB1858"/>
    <w:rsid w:val="00AB22A8"/>
    <w:rsid w:val="00AB2365"/>
    <w:rsid w:val="00AB3314"/>
    <w:rsid w:val="00AC1196"/>
    <w:rsid w:val="00AC397B"/>
    <w:rsid w:val="00AC4531"/>
    <w:rsid w:val="00AC4F93"/>
    <w:rsid w:val="00AC69A4"/>
    <w:rsid w:val="00AC6DCF"/>
    <w:rsid w:val="00AD0E63"/>
    <w:rsid w:val="00AD2973"/>
    <w:rsid w:val="00AD47B2"/>
    <w:rsid w:val="00AE4638"/>
    <w:rsid w:val="00AE4F1F"/>
    <w:rsid w:val="00AE4F96"/>
    <w:rsid w:val="00AE6D49"/>
    <w:rsid w:val="00AF2314"/>
    <w:rsid w:val="00AF4136"/>
    <w:rsid w:val="00AF5AA5"/>
    <w:rsid w:val="00AF6E94"/>
    <w:rsid w:val="00AF73F2"/>
    <w:rsid w:val="00AF7510"/>
    <w:rsid w:val="00B00885"/>
    <w:rsid w:val="00B008B9"/>
    <w:rsid w:val="00B00E29"/>
    <w:rsid w:val="00B0643D"/>
    <w:rsid w:val="00B075F7"/>
    <w:rsid w:val="00B136E1"/>
    <w:rsid w:val="00B1413D"/>
    <w:rsid w:val="00B14DA8"/>
    <w:rsid w:val="00B16F5D"/>
    <w:rsid w:val="00B22E95"/>
    <w:rsid w:val="00B24801"/>
    <w:rsid w:val="00B339FC"/>
    <w:rsid w:val="00B340E9"/>
    <w:rsid w:val="00B366BB"/>
    <w:rsid w:val="00B43A51"/>
    <w:rsid w:val="00B44EED"/>
    <w:rsid w:val="00B47571"/>
    <w:rsid w:val="00B514BB"/>
    <w:rsid w:val="00B63459"/>
    <w:rsid w:val="00B67E71"/>
    <w:rsid w:val="00B7001A"/>
    <w:rsid w:val="00B702F7"/>
    <w:rsid w:val="00B72C02"/>
    <w:rsid w:val="00B73598"/>
    <w:rsid w:val="00B751F2"/>
    <w:rsid w:val="00B77887"/>
    <w:rsid w:val="00B803E4"/>
    <w:rsid w:val="00B80BB2"/>
    <w:rsid w:val="00B81F28"/>
    <w:rsid w:val="00B835BB"/>
    <w:rsid w:val="00B90266"/>
    <w:rsid w:val="00B91BDA"/>
    <w:rsid w:val="00B97646"/>
    <w:rsid w:val="00B97727"/>
    <w:rsid w:val="00BA0630"/>
    <w:rsid w:val="00BA1CD3"/>
    <w:rsid w:val="00BB70A6"/>
    <w:rsid w:val="00BC0AE4"/>
    <w:rsid w:val="00BC3C3D"/>
    <w:rsid w:val="00BC751A"/>
    <w:rsid w:val="00BD343B"/>
    <w:rsid w:val="00BD4B68"/>
    <w:rsid w:val="00BD6F2D"/>
    <w:rsid w:val="00BE1E4C"/>
    <w:rsid w:val="00BE3435"/>
    <w:rsid w:val="00BE350C"/>
    <w:rsid w:val="00BE3E35"/>
    <w:rsid w:val="00BE60BA"/>
    <w:rsid w:val="00BF3828"/>
    <w:rsid w:val="00C00B08"/>
    <w:rsid w:val="00C00D31"/>
    <w:rsid w:val="00C02497"/>
    <w:rsid w:val="00C03978"/>
    <w:rsid w:val="00C04911"/>
    <w:rsid w:val="00C06E70"/>
    <w:rsid w:val="00C2231A"/>
    <w:rsid w:val="00C22AB1"/>
    <w:rsid w:val="00C22E84"/>
    <w:rsid w:val="00C2326D"/>
    <w:rsid w:val="00C2352A"/>
    <w:rsid w:val="00C26873"/>
    <w:rsid w:val="00C30B8C"/>
    <w:rsid w:val="00C34542"/>
    <w:rsid w:val="00C40908"/>
    <w:rsid w:val="00C4132D"/>
    <w:rsid w:val="00C43738"/>
    <w:rsid w:val="00C45350"/>
    <w:rsid w:val="00C53DFF"/>
    <w:rsid w:val="00C555A5"/>
    <w:rsid w:val="00C55BC1"/>
    <w:rsid w:val="00C63F58"/>
    <w:rsid w:val="00C71056"/>
    <w:rsid w:val="00C72809"/>
    <w:rsid w:val="00C739E5"/>
    <w:rsid w:val="00C75083"/>
    <w:rsid w:val="00C82F0F"/>
    <w:rsid w:val="00C83238"/>
    <w:rsid w:val="00C8328E"/>
    <w:rsid w:val="00C860F1"/>
    <w:rsid w:val="00C86582"/>
    <w:rsid w:val="00C91A67"/>
    <w:rsid w:val="00C921A5"/>
    <w:rsid w:val="00C946DB"/>
    <w:rsid w:val="00C94F0A"/>
    <w:rsid w:val="00C9582A"/>
    <w:rsid w:val="00C96CC3"/>
    <w:rsid w:val="00C96E4F"/>
    <w:rsid w:val="00CA26BB"/>
    <w:rsid w:val="00CC2AF0"/>
    <w:rsid w:val="00CC4C04"/>
    <w:rsid w:val="00CC6EE0"/>
    <w:rsid w:val="00CD0934"/>
    <w:rsid w:val="00CE0C66"/>
    <w:rsid w:val="00CE43AD"/>
    <w:rsid w:val="00CE6C9E"/>
    <w:rsid w:val="00CE7A79"/>
    <w:rsid w:val="00CF38A7"/>
    <w:rsid w:val="00CF69F0"/>
    <w:rsid w:val="00CF7D43"/>
    <w:rsid w:val="00D050A1"/>
    <w:rsid w:val="00D06EF8"/>
    <w:rsid w:val="00D10903"/>
    <w:rsid w:val="00D13980"/>
    <w:rsid w:val="00D13A28"/>
    <w:rsid w:val="00D1708D"/>
    <w:rsid w:val="00D17FE8"/>
    <w:rsid w:val="00D22521"/>
    <w:rsid w:val="00D22773"/>
    <w:rsid w:val="00D22F5F"/>
    <w:rsid w:val="00D26797"/>
    <w:rsid w:val="00D2740E"/>
    <w:rsid w:val="00D30704"/>
    <w:rsid w:val="00D313FF"/>
    <w:rsid w:val="00D3200A"/>
    <w:rsid w:val="00D32DAC"/>
    <w:rsid w:val="00D3532E"/>
    <w:rsid w:val="00D44754"/>
    <w:rsid w:val="00D479FE"/>
    <w:rsid w:val="00D51D9F"/>
    <w:rsid w:val="00D52FA5"/>
    <w:rsid w:val="00D561B0"/>
    <w:rsid w:val="00D6145E"/>
    <w:rsid w:val="00D62939"/>
    <w:rsid w:val="00D64D23"/>
    <w:rsid w:val="00D65218"/>
    <w:rsid w:val="00D65350"/>
    <w:rsid w:val="00D72F0A"/>
    <w:rsid w:val="00D76A9C"/>
    <w:rsid w:val="00D76C3F"/>
    <w:rsid w:val="00D770DD"/>
    <w:rsid w:val="00D77282"/>
    <w:rsid w:val="00D80628"/>
    <w:rsid w:val="00D86980"/>
    <w:rsid w:val="00D87E36"/>
    <w:rsid w:val="00D90032"/>
    <w:rsid w:val="00D91D07"/>
    <w:rsid w:val="00D966FD"/>
    <w:rsid w:val="00D971B0"/>
    <w:rsid w:val="00D97556"/>
    <w:rsid w:val="00D978E0"/>
    <w:rsid w:val="00DA48C4"/>
    <w:rsid w:val="00DA594D"/>
    <w:rsid w:val="00DA63F9"/>
    <w:rsid w:val="00DB0E3B"/>
    <w:rsid w:val="00DB1420"/>
    <w:rsid w:val="00DB47C1"/>
    <w:rsid w:val="00DB5013"/>
    <w:rsid w:val="00DB5C0F"/>
    <w:rsid w:val="00DB5DA9"/>
    <w:rsid w:val="00DB7668"/>
    <w:rsid w:val="00DC10C1"/>
    <w:rsid w:val="00DC2AC3"/>
    <w:rsid w:val="00DC7303"/>
    <w:rsid w:val="00DC730F"/>
    <w:rsid w:val="00DD08AB"/>
    <w:rsid w:val="00DD108F"/>
    <w:rsid w:val="00DD1C9D"/>
    <w:rsid w:val="00DD5423"/>
    <w:rsid w:val="00DE10E9"/>
    <w:rsid w:val="00DE252D"/>
    <w:rsid w:val="00DE68F5"/>
    <w:rsid w:val="00DF01C2"/>
    <w:rsid w:val="00DF51F9"/>
    <w:rsid w:val="00DF60D1"/>
    <w:rsid w:val="00E018EE"/>
    <w:rsid w:val="00E03470"/>
    <w:rsid w:val="00E05321"/>
    <w:rsid w:val="00E15093"/>
    <w:rsid w:val="00E15607"/>
    <w:rsid w:val="00E1735F"/>
    <w:rsid w:val="00E20F8D"/>
    <w:rsid w:val="00E2763E"/>
    <w:rsid w:val="00E306E4"/>
    <w:rsid w:val="00E30D15"/>
    <w:rsid w:val="00E324A8"/>
    <w:rsid w:val="00E36905"/>
    <w:rsid w:val="00E400C9"/>
    <w:rsid w:val="00E43549"/>
    <w:rsid w:val="00E44048"/>
    <w:rsid w:val="00E5035A"/>
    <w:rsid w:val="00E51B14"/>
    <w:rsid w:val="00E53D7D"/>
    <w:rsid w:val="00E54F8D"/>
    <w:rsid w:val="00E656C7"/>
    <w:rsid w:val="00E66093"/>
    <w:rsid w:val="00E669FB"/>
    <w:rsid w:val="00E6710B"/>
    <w:rsid w:val="00E6761A"/>
    <w:rsid w:val="00E67CF6"/>
    <w:rsid w:val="00E7100B"/>
    <w:rsid w:val="00E77B9D"/>
    <w:rsid w:val="00E80F42"/>
    <w:rsid w:val="00E815CB"/>
    <w:rsid w:val="00E81C2E"/>
    <w:rsid w:val="00E8308C"/>
    <w:rsid w:val="00E84AD0"/>
    <w:rsid w:val="00E8711C"/>
    <w:rsid w:val="00E87870"/>
    <w:rsid w:val="00E907FD"/>
    <w:rsid w:val="00E93197"/>
    <w:rsid w:val="00E9736C"/>
    <w:rsid w:val="00EA18CF"/>
    <w:rsid w:val="00EA205F"/>
    <w:rsid w:val="00EB347B"/>
    <w:rsid w:val="00EC0118"/>
    <w:rsid w:val="00EC307B"/>
    <w:rsid w:val="00EC3308"/>
    <w:rsid w:val="00EC7CE4"/>
    <w:rsid w:val="00ED0360"/>
    <w:rsid w:val="00ED1B08"/>
    <w:rsid w:val="00ED2527"/>
    <w:rsid w:val="00ED31CA"/>
    <w:rsid w:val="00ED5D2B"/>
    <w:rsid w:val="00ED6A26"/>
    <w:rsid w:val="00ED7688"/>
    <w:rsid w:val="00ED7884"/>
    <w:rsid w:val="00EE531A"/>
    <w:rsid w:val="00EE6540"/>
    <w:rsid w:val="00EE6D97"/>
    <w:rsid w:val="00F02BB1"/>
    <w:rsid w:val="00F055CF"/>
    <w:rsid w:val="00F12975"/>
    <w:rsid w:val="00F135B2"/>
    <w:rsid w:val="00F162EC"/>
    <w:rsid w:val="00F2033B"/>
    <w:rsid w:val="00F26F98"/>
    <w:rsid w:val="00F302EE"/>
    <w:rsid w:val="00F3644B"/>
    <w:rsid w:val="00F4425D"/>
    <w:rsid w:val="00F45DE8"/>
    <w:rsid w:val="00F51FF0"/>
    <w:rsid w:val="00F52260"/>
    <w:rsid w:val="00F52CAD"/>
    <w:rsid w:val="00F57EBA"/>
    <w:rsid w:val="00F62053"/>
    <w:rsid w:val="00F71892"/>
    <w:rsid w:val="00F80FD5"/>
    <w:rsid w:val="00F82A82"/>
    <w:rsid w:val="00F82D67"/>
    <w:rsid w:val="00F83DD2"/>
    <w:rsid w:val="00F84485"/>
    <w:rsid w:val="00F84BF3"/>
    <w:rsid w:val="00F85559"/>
    <w:rsid w:val="00F8735B"/>
    <w:rsid w:val="00F915C8"/>
    <w:rsid w:val="00F91BC8"/>
    <w:rsid w:val="00F96A70"/>
    <w:rsid w:val="00FA770D"/>
    <w:rsid w:val="00FA7BCE"/>
    <w:rsid w:val="00FB4429"/>
    <w:rsid w:val="00FB4970"/>
    <w:rsid w:val="00FB4CAB"/>
    <w:rsid w:val="00FB561C"/>
    <w:rsid w:val="00FC4096"/>
    <w:rsid w:val="00FC6265"/>
    <w:rsid w:val="00FC769F"/>
    <w:rsid w:val="00FD509C"/>
    <w:rsid w:val="00FD58B8"/>
    <w:rsid w:val="00FE3520"/>
    <w:rsid w:val="00FE35C9"/>
    <w:rsid w:val="00FE3A30"/>
    <w:rsid w:val="00FE404C"/>
    <w:rsid w:val="00FE4880"/>
    <w:rsid w:val="00FE6307"/>
    <w:rsid w:val="00FF099E"/>
    <w:rsid w:val="00FF11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9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22" w:unhideWhenUsed="0" w:qFormat="1"/>
    <w:lsdException w:name="Emphasis" w:locked="1" w:semiHidden="0" w:uiPriority="0" w:unhideWhenUsed="0" w:qFormat="1"/>
    <w:lsdException w:name="Table Grid" w:locked="1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2973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"/>
    <w:qFormat/>
    <w:locked/>
    <w:rsid w:val="00E51B1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nhideWhenUsed/>
    <w:qFormat/>
    <w:locked/>
    <w:rsid w:val="00801F82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7745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C45350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rsid w:val="007F55EC"/>
    <w:pPr>
      <w:spacing w:after="0" w:line="240" w:lineRule="auto"/>
    </w:pPr>
    <w:rPr>
      <w:rFonts w:ascii="Tahoma" w:hAnsi="Tahoma"/>
      <w:sz w:val="16"/>
      <w:szCs w:val="16"/>
      <w:lang w:eastAsia="ru-RU"/>
    </w:rPr>
  </w:style>
  <w:style w:type="character" w:customStyle="1" w:styleId="a6">
    <w:name w:val="Текст выноски Знак"/>
    <w:link w:val="a5"/>
    <w:uiPriority w:val="99"/>
    <w:semiHidden/>
    <w:locked/>
    <w:rsid w:val="007F55EC"/>
    <w:rPr>
      <w:rFonts w:ascii="Tahoma" w:hAnsi="Tahoma"/>
      <w:sz w:val="16"/>
    </w:rPr>
  </w:style>
  <w:style w:type="paragraph" w:styleId="a7">
    <w:name w:val="header"/>
    <w:basedOn w:val="a"/>
    <w:link w:val="a8"/>
    <w:uiPriority w:val="99"/>
    <w:rsid w:val="00D76C3F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8">
    <w:name w:val="Верхний колонтитул Знак"/>
    <w:link w:val="a7"/>
    <w:uiPriority w:val="99"/>
    <w:locked/>
    <w:rsid w:val="00D76C3F"/>
    <w:rPr>
      <w:lang w:eastAsia="en-US"/>
    </w:rPr>
  </w:style>
  <w:style w:type="paragraph" w:styleId="a9">
    <w:name w:val="footer"/>
    <w:basedOn w:val="a"/>
    <w:link w:val="aa"/>
    <w:uiPriority w:val="99"/>
    <w:rsid w:val="00D76C3F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a">
    <w:name w:val="Нижний колонтитул Знак"/>
    <w:link w:val="a9"/>
    <w:uiPriority w:val="99"/>
    <w:locked/>
    <w:rsid w:val="00D76C3F"/>
    <w:rPr>
      <w:lang w:eastAsia="en-US"/>
    </w:rPr>
  </w:style>
  <w:style w:type="paragraph" w:styleId="ab">
    <w:name w:val="Normal (Web)"/>
    <w:basedOn w:val="a"/>
    <w:uiPriority w:val="99"/>
    <w:unhideWhenUsed/>
    <w:rsid w:val="005872C6"/>
    <w:pPr>
      <w:spacing w:before="100" w:beforeAutospacing="1" w:after="100" w:afterAutospacing="1" w:line="240" w:lineRule="auto"/>
    </w:pPr>
    <w:rPr>
      <w:rFonts w:ascii="Times New Roman" w:eastAsiaTheme="minorEastAsia" w:hAnsi="Times New Roman"/>
      <w:sz w:val="24"/>
      <w:szCs w:val="24"/>
      <w:lang w:eastAsia="ru-RU"/>
    </w:rPr>
  </w:style>
  <w:style w:type="character" w:styleId="ac">
    <w:name w:val="Hyperlink"/>
    <w:basedOn w:val="a0"/>
    <w:uiPriority w:val="99"/>
    <w:unhideWhenUsed/>
    <w:rsid w:val="005A5C70"/>
    <w:rPr>
      <w:color w:val="0000FF" w:themeColor="hyperlink"/>
      <w:u w:val="single"/>
    </w:rPr>
  </w:style>
  <w:style w:type="character" w:styleId="ad">
    <w:name w:val="Strong"/>
    <w:basedOn w:val="a0"/>
    <w:uiPriority w:val="22"/>
    <w:qFormat/>
    <w:locked/>
    <w:rsid w:val="00C63F58"/>
    <w:rPr>
      <w:b/>
      <w:bCs/>
    </w:rPr>
  </w:style>
  <w:style w:type="paragraph" w:customStyle="1" w:styleId="ConsPlusNormal">
    <w:name w:val="ConsPlusNormal"/>
    <w:rsid w:val="00007272"/>
    <w:pPr>
      <w:widowControl w:val="0"/>
      <w:autoSpaceDE w:val="0"/>
      <w:autoSpaceDN w:val="0"/>
      <w:adjustRightInd w:val="0"/>
    </w:pPr>
    <w:rPr>
      <w:rFonts w:ascii="Times New Roman" w:eastAsiaTheme="minorEastAsia" w:hAnsi="Times New Roman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E51B14"/>
    <w:rPr>
      <w:rFonts w:ascii="Times New Roman" w:eastAsia="Times New Roman" w:hAnsi="Times New Roman"/>
      <w:b/>
      <w:bCs/>
      <w:kern w:val="36"/>
      <w:sz w:val="48"/>
      <w:szCs w:val="48"/>
    </w:rPr>
  </w:style>
  <w:style w:type="character" w:customStyle="1" w:styleId="sticky-headertextmain">
    <w:name w:val="sticky-header__text_main"/>
    <w:basedOn w:val="a0"/>
    <w:rsid w:val="00E51B14"/>
  </w:style>
  <w:style w:type="character" w:customStyle="1" w:styleId="listitem-text">
    <w:name w:val="list__item-text"/>
    <w:basedOn w:val="a0"/>
    <w:rsid w:val="00E51B14"/>
  </w:style>
  <w:style w:type="character" w:customStyle="1" w:styleId="attach-text">
    <w:name w:val="attach-text"/>
    <w:basedOn w:val="a0"/>
    <w:rsid w:val="00E51B14"/>
  </w:style>
  <w:style w:type="paragraph" w:customStyle="1" w:styleId="doc-downloadtext">
    <w:name w:val="doc-download__text"/>
    <w:basedOn w:val="a"/>
    <w:rsid w:val="00E51B1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nobr">
    <w:name w:val="nobr"/>
    <w:basedOn w:val="a0"/>
    <w:rsid w:val="00701F31"/>
  </w:style>
  <w:style w:type="paragraph" w:customStyle="1" w:styleId="sfst">
    <w:name w:val="sfst"/>
    <w:basedOn w:val="a"/>
    <w:rsid w:val="00701F31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e">
    <w:name w:val="annotation reference"/>
    <w:basedOn w:val="a0"/>
    <w:uiPriority w:val="99"/>
    <w:semiHidden/>
    <w:unhideWhenUsed/>
    <w:rsid w:val="00746210"/>
    <w:rPr>
      <w:sz w:val="16"/>
      <w:szCs w:val="16"/>
    </w:rPr>
  </w:style>
  <w:style w:type="paragraph" w:styleId="af">
    <w:name w:val="annotation text"/>
    <w:basedOn w:val="a"/>
    <w:link w:val="af0"/>
    <w:uiPriority w:val="99"/>
    <w:semiHidden/>
    <w:unhideWhenUsed/>
    <w:rsid w:val="00746210"/>
    <w:pPr>
      <w:spacing w:line="240" w:lineRule="auto"/>
    </w:pPr>
    <w:rPr>
      <w:sz w:val="20"/>
      <w:szCs w:val="20"/>
    </w:rPr>
  </w:style>
  <w:style w:type="character" w:customStyle="1" w:styleId="af0">
    <w:name w:val="Текст примечания Знак"/>
    <w:basedOn w:val="a0"/>
    <w:link w:val="af"/>
    <w:uiPriority w:val="99"/>
    <w:semiHidden/>
    <w:rsid w:val="00746210"/>
    <w:rPr>
      <w:lang w:eastAsia="en-US"/>
    </w:rPr>
  </w:style>
  <w:style w:type="paragraph" w:styleId="af1">
    <w:name w:val="annotation subject"/>
    <w:basedOn w:val="af"/>
    <w:next w:val="af"/>
    <w:link w:val="af2"/>
    <w:uiPriority w:val="99"/>
    <w:semiHidden/>
    <w:unhideWhenUsed/>
    <w:rsid w:val="00746210"/>
    <w:rPr>
      <w:b/>
      <w:bCs/>
    </w:rPr>
  </w:style>
  <w:style w:type="character" w:customStyle="1" w:styleId="af2">
    <w:name w:val="Тема примечания Знак"/>
    <w:basedOn w:val="af0"/>
    <w:link w:val="af1"/>
    <w:uiPriority w:val="99"/>
    <w:semiHidden/>
    <w:rsid w:val="00746210"/>
    <w:rPr>
      <w:b/>
      <w:bCs/>
      <w:lang w:eastAsia="en-US"/>
    </w:rPr>
  </w:style>
  <w:style w:type="character" w:styleId="af3">
    <w:name w:val="Emphasis"/>
    <w:basedOn w:val="a0"/>
    <w:qFormat/>
    <w:locked/>
    <w:rsid w:val="00801F82"/>
    <w:rPr>
      <w:i/>
      <w:iCs/>
    </w:rPr>
  </w:style>
  <w:style w:type="character" w:customStyle="1" w:styleId="20">
    <w:name w:val="Заголовок 2 Знак"/>
    <w:basedOn w:val="a0"/>
    <w:link w:val="2"/>
    <w:rsid w:val="00801F8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9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22" w:unhideWhenUsed="0" w:qFormat="1"/>
    <w:lsdException w:name="Emphasis" w:locked="1" w:semiHidden="0" w:uiPriority="0" w:unhideWhenUsed="0" w:qFormat="1"/>
    <w:lsdException w:name="Table Grid" w:locked="1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2973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"/>
    <w:qFormat/>
    <w:locked/>
    <w:rsid w:val="00E51B1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nhideWhenUsed/>
    <w:qFormat/>
    <w:locked/>
    <w:rsid w:val="00801F82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7745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C45350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rsid w:val="007F55EC"/>
    <w:pPr>
      <w:spacing w:after="0" w:line="240" w:lineRule="auto"/>
    </w:pPr>
    <w:rPr>
      <w:rFonts w:ascii="Tahoma" w:hAnsi="Tahoma"/>
      <w:sz w:val="16"/>
      <w:szCs w:val="16"/>
      <w:lang w:eastAsia="ru-RU"/>
    </w:rPr>
  </w:style>
  <w:style w:type="character" w:customStyle="1" w:styleId="a6">
    <w:name w:val="Текст выноски Знак"/>
    <w:link w:val="a5"/>
    <w:uiPriority w:val="99"/>
    <w:semiHidden/>
    <w:locked/>
    <w:rsid w:val="007F55EC"/>
    <w:rPr>
      <w:rFonts w:ascii="Tahoma" w:hAnsi="Tahoma"/>
      <w:sz w:val="16"/>
    </w:rPr>
  </w:style>
  <w:style w:type="paragraph" w:styleId="a7">
    <w:name w:val="header"/>
    <w:basedOn w:val="a"/>
    <w:link w:val="a8"/>
    <w:uiPriority w:val="99"/>
    <w:rsid w:val="00D76C3F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8">
    <w:name w:val="Верхний колонтитул Знак"/>
    <w:link w:val="a7"/>
    <w:uiPriority w:val="99"/>
    <w:locked/>
    <w:rsid w:val="00D76C3F"/>
    <w:rPr>
      <w:lang w:eastAsia="en-US"/>
    </w:rPr>
  </w:style>
  <w:style w:type="paragraph" w:styleId="a9">
    <w:name w:val="footer"/>
    <w:basedOn w:val="a"/>
    <w:link w:val="aa"/>
    <w:uiPriority w:val="99"/>
    <w:rsid w:val="00D76C3F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a">
    <w:name w:val="Нижний колонтитул Знак"/>
    <w:link w:val="a9"/>
    <w:uiPriority w:val="99"/>
    <w:locked/>
    <w:rsid w:val="00D76C3F"/>
    <w:rPr>
      <w:lang w:eastAsia="en-US"/>
    </w:rPr>
  </w:style>
  <w:style w:type="paragraph" w:styleId="ab">
    <w:name w:val="Normal (Web)"/>
    <w:basedOn w:val="a"/>
    <w:uiPriority w:val="99"/>
    <w:unhideWhenUsed/>
    <w:rsid w:val="005872C6"/>
    <w:pPr>
      <w:spacing w:before="100" w:beforeAutospacing="1" w:after="100" w:afterAutospacing="1" w:line="240" w:lineRule="auto"/>
    </w:pPr>
    <w:rPr>
      <w:rFonts w:ascii="Times New Roman" w:eastAsiaTheme="minorEastAsia" w:hAnsi="Times New Roman"/>
      <w:sz w:val="24"/>
      <w:szCs w:val="24"/>
      <w:lang w:eastAsia="ru-RU"/>
    </w:rPr>
  </w:style>
  <w:style w:type="character" w:styleId="ac">
    <w:name w:val="Hyperlink"/>
    <w:basedOn w:val="a0"/>
    <w:uiPriority w:val="99"/>
    <w:unhideWhenUsed/>
    <w:rsid w:val="005A5C70"/>
    <w:rPr>
      <w:color w:val="0000FF" w:themeColor="hyperlink"/>
      <w:u w:val="single"/>
    </w:rPr>
  </w:style>
  <w:style w:type="character" w:styleId="ad">
    <w:name w:val="Strong"/>
    <w:basedOn w:val="a0"/>
    <w:uiPriority w:val="22"/>
    <w:qFormat/>
    <w:locked/>
    <w:rsid w:val="00C63F58"/>
    <w:rPr>
      <w:b/>
      <w:bCs/>
    </w:rPr>
  </w:style>
  <w:style w:type="paragraph" w:customStyle="1" w:styleId="ConsPlusNormal">
    <w:name w:val="ConsPlusNormal"/>
    <w:rsid w:val="00007272"/>
    <w:pPr>
      <w:widowControl w:val="0"/>
      <w:autoSpaceDE w:val="0"/>
      <w:autoSpaceDN w:val="0"/>
      <w:adjustRightInd w:val="0"/>
    </w:pPr>
    <w:rPr>
      <w:rFonts w:ascii="Times New Roman" w:eastAsiaTheme="minorEastAsia" w:hAnsi="Times New Roman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E51B14"/>
    <w:rPr>
      <w:rFonts w:ascii="Times New Roman" w:eastAsia="Times New Roman" w:hAnsi="Times New Roman"/>
      <w:b/>
      <w:bCs/>
      <w:kern w:val="36"/>
      <w:sz w:val="48"/>
      <w:szCs w:val="48"/>
    </w:rPr>
  </w:style>
  <w:style w:type="character" w:customStyle="1" w:styleId="sticky-headertextmain">
    <w:name w:val="sticky-header__text_main"/>
    <w:basedOn w:val="a0"/>
    <w:rsid w:val="00E51B14"/>
  </w:style>
  <w:style w:type="character" w:customStyle="1" w:styleId="listitem-text">
    <w:name w:val="list__item-text"/>
    <w:basedOn w:val="a0"/>
    <w:rsid w:val="00E51B14"/>
  </w:style>
  <w:style w:type="character" w:customStyle="1" w:styleId="attach-text">
    <w:name w:val="attach-text"/>
    <w:basedOn w:val="a0"/>
    <w:rsid w:val="00E51B14"/>
  </w:style>
  <w:style w:type="paragraph" w:customStyle="1" w:styleId="doc-downloadtext">
    <w:name w:val="doc-download__text"/>
    <w:basedOn w:val="a"/>
    <w:rsid w:val="00E51B1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nobr">
    <w:name w:val="nobr"/>
    <w:basedOn w:val="a0"/>
    <w:rsid w:val="00701F31"/>
  </w:style>
  <w:style w:type="paragraph" w:customStyle="1" w:styleId="sfst">
    <w:name w:val="sfst"/>
    <w:basedOn w:val="a"/>
    <w:rsid w:val="00701F31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e">
    <w:name w:val="annotation reference"/>
    <w:basedOn w:val="a0"/>
    <w:uiPriority w:val="99"/>
    <w:semiHidden/>
    <w:unhideWhenUsed/>
    <w:rsid w:val="00746210"/>
    <w:rPr>
      <w:sz w:val="16"/>
      <w:szCs w:val="16"/>
    </w:rPr>
  </w:style>
  <w:style w:type="paragraph" w:styleId="af">
    <w:name w:val="annotation text"/>
    <w:basedOn w:val="a"/>
    <w:link w:val="af0"/>
    <w:uiPriority w:val="99"/>
    <w:semiHidden/>
    <w:unhideWhenUsed/>
    <w:rsid w:val="00746210"/>
    <w:pPr>
      <w:spacing w:line="240" w:lineRule="auto"/>
    </w:pPr>
    <w:rPr>
      <w:sz w:val="20"/>
      <w:szCs w:val="20"/>
    </w:rPr>
  </w:style>
  <w:style w:type="character" w:customStyle="1" w:styleId="af0">
    <w:name w:val="Текст примечания Знак"/>
    <w:basedOn w:val="a0"/>
    <w:link w:val="af"/>
    <w:uiPriority w:val="99"/>
    <w:semiHidden/>
    <w:rsid w:val="00746210"/>
    <w:rPr>
      <w:lang w:eastAsia="en-US"/>
    </w:rPr>
  </w:style>
  <w:style w:type="paragraph" w:styleId="af1">
    <w:name w:val="annotation subject"/>
    <w:basedOn w:val="af"/>
    <w:next w:val="af"/>
    <w:link w:val="af2"/>
    <w:uiPriority w:val="99"/>
    <w:semiHidden/>
    <w:unhideWhenUsed/>
    <w:rsid w:val="00746210"/>
    <w:rPr>
      <w:b/>
      <w:bCs/>
    </w:rPr>
  </w:style>
  <w:style w:type="character" w:customStyle="1" w:styleId="af2">
    <w:name w:val="Тема примечания Знак"/>
    <w:basedOn w:val="af0"/>
    <w:link w:val="af1"/>
    <w:uiPriority w:val="99"/>
    <w:semiHidden/>
    <w:rsid w:val="00746210"/>
    <w:rPr>
      <w:b/>
      <w:bCs/>
      <w:lang w:eastAsia="en-US"/>
    </w:rPr>
  </w:style>
  <w:style w:type="character" w:styleId="af3">
    <w:name w:val="Emphasis"/>
    <w:basedOn w:val="a0"/>
    <w:qFormat/>
    <w:locked/>
    <w:rsid w:val="00801F82"/>
    <w:rPr>
      <w:i/>
      <w:iCs/>
    </w:rPr>
  </w:style>
  <w:style w:type="character" w:customStyle="1" w:styleId="20">
    <w:name w:val="Заголовок 2 Знак"/>
    <w:basedOn w:val="a0"/>
    <w:link w:val="2"/>
    <w:rsid w:val="00801F8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9872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72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72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90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617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8933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6283043">
              <w:marLeft w:val="-180"/>
              <w:marRight w:val="-180"/>
              <w:marTop w:val="45"/>
              <w:marBottom w:val="240"/>
              <w:divBdr>
                <w:top w:val="dotted" w:sz="24" w:space="2" w:color="F1F1E7"/>
                <w:left w:val="dotted" w:sz="24" w:space="6" w:color="F1F1E7"/>
                <w:bottom w:val="dotted" w:sz="24" w:space="3" w:color="F1F1E7"/>
                <w:right w:val="dotted" w:sz="24" w:space="6" w:color="F1F1E7"/>
              </w:divBdr>
              <w:divsChild>
                <w:div w:id="1210260993">
                  <w:marLeft w:val="0"/>
                  <w:marRight w:val="215"/>
                  <w:marTop w:val="135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2542358">
                  <w:marLeft w:val="0"/>
                  <w:marRight w:val="215"/>
                  <w:marTop w:val="135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1699591">
                  <w:marLeft w:val="0"/>
                  <w:marRight w:val="0"/>
                  <w:marTop w:val="135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4949308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922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4571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60419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6734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7881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1506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41008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57946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29032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0992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331150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44552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0243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369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7497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5801589">
                          <w:marLeft w:val="0"/>
                          <w:marRight w:val="-405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96500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814086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41182343">
                          <w:marLeft w:val="0"/>
                          <w:marRight w:val="0"/>
                          <w:marTop w:val="225"/>
                          <w:marBottom w:val="3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280760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130079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04398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2342247">
          <w:marLeft w:val="0"/>
          <w:marRight w:val="0"/>
          <w:marTop w:val="0"/>
          <w:marBottom w:val="17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6293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04845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66682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65873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80875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086646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438261600">
          <w:marLeft w:val="-225"/>
          <w:marRight w:val="-225"/>
          <w:marTop w:val="0"/>
          <w:marBottom w:val="9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7651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8515221">
                  <w:marLeft w:val="0"/>
                  <w:marRight w:val="0"/>
                  <w:marTop w:val="0"/>
                  <w:marBottom w:val="6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9885194">
                      <w:marLeft w:val="0"/>
                      <w:marRight w:val="0"/>
                      <w:marTop w:val="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6686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516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911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3248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4078374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8723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53119886">
          <w:marLeft w:val="0"/>
          <w:marRight w:val="0"/>
          <w:marTop w:val="3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4975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5878248">
                  <w:marLeft w:val="0"/>
                  <w:marRight w:val="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90644255">
              <w:marLeft w:val="0"/>
              <w:marRight w:val="0"/>
              <w:marTop w:val="0"/>
              <w:marBottom w:val="240"/>
              <w:divBdr>
                <w:top w:val="single" w:sz="6" w:space="8" w:color="FFFFFF"/>
                <w:left w:val="single" w:sz="6" w:space="8" w:color="FFFFFF"/>
                <w:bottom w:val="single" w:sz="6" w:space="8" w:color="FFFFFF"/>
                <w:right w:val="single" w:sz="6" w:space="8" w:color="FFFFFF"/>
              </w:divBdr>
            </w:div>
            <w:div w:id="1466504834">
              <w:blockQuote w:val="1"/>
              <w:marLeft w:val="0"/>
              <w:marRight w:val="0"/>
              <w:marTop w:val="300"/>
              <w:marBottom w:val="300"/>
              <w:divBdr>
                <w:top w:val="none" w:sz="0" w:space="0" w:color="auto"/>
                <w:left w:val="single" w:sz="12" w:space="15" w:color="C44C4C"/>
                <w:bottom w:val="none" w:sz="0" w:space="0" w:color="auto"/>
                <w:right w:val="none" w:sz="0" w:space="0" w:color="auto"/>
              </w:divBdr>
            </w:div>
            <w:div w:id="1279919103">
              <w:blockQuote w:val="1"/>
              <w:marLeft w:val="0"/>
              <w:marRight w:val="0"/>
              <w:marTop w:val="300"/>
              <w:marBottom w:val="300"/>
              <w:divBdr>
                <w:top w:val="none" w:sz="0" w:space="0" w:color="auto"/>
                <w:left w:val="single" w:sz="12" w:space="15" w:color="C44C4C"/>
                <w:bottom w:val="none" w:sz="0" w:space="0" w:color="auto"/>
                <w:right w:val="none" w:sz="0" w:space="0" w:color="auto"/>
              </w:divBdr>
            </w:div>
            <w:div w:id="1562207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7278106">
                  <w:marLeft w:val="0"/>
                  <w:marRight w:val="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72006133">
              <w:blockQuote w:val="1"/>
              <w:marLeft w:val="0"/>
              <w:marRight w:val="0"/>
              <w:marTop w:val="300"/>
              <w:marBottom w:val="300"/>
              <w:divBdr>
                <w:top w:val="none" w:sz="0" w:space="0" w:color="auto"/>
                <w:left w:val="single" w:sz="12" w:space="15" w:color="C44C4C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25920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</Pages>
  <Words>826</Words>
  <Characters>4711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Департамент здравоохранения города Москвы</vt:lpstr>
    </vt:vector>
  </TitlesOfParts>
  <Company>SPecialiST RePack</Company>
  <LinksUpToDate>false</LinksUpToDate>
  <CharactersWithSpaces>5526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Департамент здравоохранения города Москвы</dc:title>
  <dc:creator>admin</dc:creator>
  <cp:lastModifiedBy>Елена</cp:lastModifiedBy>
  <cp:revision>2</cp:revision>
  <cp:lastPrinted>2018-02-01T08:42:00Z</cp:lastPrinted>
  <dcterms:created xsi:type="dcterms:W3CDTF">2021-10-13T06:55:00Z</dcterms:created>
  <dcterms:modified xsi:type="dcterms:W3CDTF">2021-12-10T06:51:00Z</dcterms:modified>
</cp:coreProperties>
</file>