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8BE">
        <w:rPr>
          <w:sz w:val="28"/>
          <w:szCs w:val="28"/>
        </w:rPr>
        <w:t>УВЕДОМЛЕНИЕ</w:t>
      </w:r>
    </w:p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 предпринимательской и иной экономической деятельности и оценка соблюдения</w:t>
      </w:r>
      <w:proofErr w:type="gramEnd"/>
      <w:r w:rsidRPr="00FF48BE">
        <w:rPr>
          <w:sz w:val="28"/>
          <w:szCs w:val="28"/>
        </w:rPr>
        <w:t xml:space="preserve"> </w:t>
      </w:r>
      <w:proofErr w:type="gramStart"/>
      <w:r w:rsidRPr="00FF48BE">
        <w:rPr>
          <w:sz w:val="28"/>
          <w:szCs w:val="28"/>
        </w:rPr>
        <w:t>которых осуществляется в рамках муниципального контроля</w:t>
      </w:r>
      <w:proofErr w:type="gramEnd"/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4773A3" w:rsidRDefault="00BD409E" w:rsidP="00214D21">
      <w:pPr>
        <w:ind w:firstLine="567"/>
        <w:jc w:val="both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Настоящим администрация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уведомляет 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</w:t>
      </w:r>
      <w:proofErr w:type="gramEnd"/>
      <w:r w:rsidRPr="00FF48BE">
        <w:rPr>
          <w:sz w:val="28"/>
          <w:szCs w:val="28"/>
        </w:rPr>
        <w:t xml:space="preserve"> предпринимательской и иной экономической деятельности и оценка </w:t>
      </w:r>
      <w:proofErr w:type="gramStart"/>
      <w:r w:rsidRPr="00FF48BE">
        <w:rPr>
          <w:sz w:val="28"/>
          <w:szCs w:val="28"/>
        </w:rPr>
        <w:t>соблюдения</w:t>
      </w:r>
      <w:proofErr w:type="gramEnd"/>
      <w:r w:rsidRPr="00FF48BE">
        <w:rPr>
          <w:sz w:val="28"/>
          <w:szCs w:val="28"/>
        </w:rPr>
        <w:t xml:space="preserve"> которых осуществляется в рамках муниципального контроля, в целях оценки регулирующего воздействия проекта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</w:t>
      </w:r>
      <w:r w:rsidR="004F3D98">
        <w:rPr>
          <w:sz w:val="28"/>
          <w:szCs w:val="28"/>
        </w:rPr>
        <w:t>г</w:t>
      </w:r>
      <w:r w:rsidR="00571CED">
        <w:rPr>
          <w:sz w:val="28"/>
          <w:szCs w:val="28"/>
        </w:rPr>
        <w:t xml:space="preserve">о района Волгоградской области - </w:t>
      </w:r>
      <w:r w:rsidR="00571CED" w:rsidRPr="00571CED">
        <w:rPr>
          <w:sz w:val="28"/>
          <w:szCs w:val="28"/>
        </w:rPr>
        <w:t xml:space="preserve">постановление администрации </w:t>
      </w:r>
      <w:proofErr w:type="spellStart"/>
      <w:r w:rsidR="00571CED" w:rsidRPr="00571CED">
        <w:rPr>
          <w:sz w:val="28"/>
          <w:szCs w:val="28"/>
        </w:rPr>
        <w:t>Котельниковского</w:t>
      </w:r>
      <w:proofErr w:type="spellEnd"/>
      <w:r w:rsidR="00571CED" w:rsidRPr="00571CED">
        <w:rPr>
          <w:sz w:val="28"/>
          <w:szCs w:val="28"/>
        </w:rPr>
        <w:t xml:space="preserve"> муниципально</w:t>
      </w:r>
      <w:r w:rsidR="00352610">
        <w:rPr>
          <w:sz w:val="28"/>
          <w:szCs w:val="28"/>
        </w:rPr>
        <w:t xml:space="preserve">го района Волгоградской области </w:t>
      </w:r>
      <w:r w:rsidR="00571CED" w:rsidRPr="00571CED">
        <w:rPr>
          <w:sz w:val="28"/>
          <w:szCs w:val="28"/>
        </w:rPr>
        <w:t>«</w:t>
      </w:r>
      <w:r w:rsidR="00FB1400" w:rsidRPr="00FB1400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FB1400" w:rsidRPr="00FB1400">
        <w:rPr>
          <w:sz w:val="28"/>
          <w:szCs w:val="28"/>
        </w:rPr>
        <w:t>Котельниковского</w:t>
      </w:r>
      <w:proofErr w:type="spellEnd"/>
      <w:r w:rsidR="00FB1400" w:rsidRPr="00FB1400">
        <w:rPr>
          <w:sz w:val="28"/>
          <w:szCs w:val="28"/>
        </w:rPr>
        <w:t xml:space="preserve"> муниципального района Волгоградской области от 27.09.2021 г. № 720 «Об утверждении административного регламента предоставления администрацией </w:t>
      </w:r>
      <w:proofErr w:type="spellStart"/>
      <w:r w:rsidR="00FB1400" w:rsidRPr="00FB1400">
        <w:rPr>
          <w:sz w:val="28"/>
          <w:szCs w:val="28"/>
        </w:rPr>
        <w:t>Котельниковского</w:t>
      </w:r>
      <w:proofErr w:type="spellEnd"/>
      <w:r w:rsidR="00FB1400" w:rsidRPr="00FB1400">
        <w:rPr>
          <w:sz w:val="28"/>
          <w:szCs w:val="28"/>
        </w:rPr>
        <w:t xml:space="preserve"> муниципального района Волгоградской области муниципальной услуги «Принятие решения о проведен</w:t>
      </w:r>
      <w:proofErr w:type="gramStart"/>
      <w:r w:rsidR="00FB1400" w:rsidRPr="00FB1400">
        <w:rPr>
          <w:sz w:val="28"/>
          <w:szCs w:val="28"/>
        </w:rPr>
        <w:t>ии ау</w:t>
      </w:r>
      <w:proofErr w:type="gramEnd"/>
      <w:r w:rsidR="00FB1400" w:rsidRPr="00FB1400">
        <w:rPr>
          <w:sz w:val="28"/>
          <w:szCs w:val="28"/>
        </w:rPr>
        <w:t xml:space="preserve">кциона на право заключения договора аренды земельных участков, находящихся в муниципальной собственности </w:t>
      </w:r>
      <w:proofErr w:type="spellStart"/>
      <w:r w:rsidR="00FB1400" w:rsidRPr="00FB1400">
        <w:rPr>
          <w:sz w:val="28"/>
          <w:szCs w:val="28"/>
        </w:rPr>
        <w:t>Котельниковского</w:t>
      </w:r>
      <w:proofErr w:type="spellEnd"/>
      <w:r w:rsidR="00FB1400" w:rsidRPr="00FB1400">
        <w:rPr>
          <w:sz w:val="28"/>
          <w:szCs w:val="28"/>
        </w:rPr>
        <w:t xml:space="preserve">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сельских поселений, входящих в состав </w:t>
      </w:r>
      <w:proofErr w:type="spellStart"/>
      <w:r w:rsidR="00FB1400" w:rsidRPr="00FB1400">
        <w:rPr>
          <w:sz w:val="28"/>
          <w:szCs w:val="28"/>
        </w:rPr>
        <w:t>Котельниковского</w:t>
      </w:r>
      <w:proofErr w:type="spellEnd"/>
      <w:r w:rsidR="00FB1400" w:rsidRPr="00FB1400">
        <w:rPr>
          <w:sz w:val="28"/>
          <w:szCs w:val="28"/>
        </w:rPr>
        <w:t xml:space="preserve"> муниципального района Волгоградской области</w:t>
      </w:r>
      <w:r w:rsidR="00571CED" w:rsidRPr="00D86A0E">
        <w:rPr>
          <w:bCs/>
          <w:sz w:val="28"/>
          <w:szCs w:val="28"/>
        </w:rPr>
        <w:t>»</w:t>
      </w:r>
      <w:r w:rsidR="00361551" w:rsidRPr="00D86A0E">
        <w:rPr>
          <w:sz w:val="28"/>
          <w:szCs w:val="28"/>
        </w:rPr>
        <w:t>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Срок проведения публичных консультаций по проекту нормативного правового акта (далее - публичные консультации):</w:t>
      </w:r>
    </w:p>
    <w:p w:rsidR="00BD409E" w:rsidRPr="00FF48BE" w:rsidRDefault="00150714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</w:t>
      </w:r>
      <w:r w:rsidR="006B0095">
        <w:rPr>
          <w:sz w:val="28"/>
          <w:szCs w:val="28"/>
        </w:rPr>
        <w:t>ло: 14</w:t>
      </w:r>
      <w:r w:rsidR="002D0610">
        <w:rPr>
          <w:sz w:val="28"/>
          <w:szCs w:val="28"/>
        </w:rPr>
        <w:t>.02</w:t>
      </w:r>
      <w:r>
        <w:rPr>
          <w:sz w:val="28"/>
          <w:szCs w:val="28"/>
        </w:rPr>
        <w:t>.2023</w:t>
      </w:r>
      <w:r w:rsidR="00BD409E" w:rsidRPr="00FF48BE">
        <w:rPr>
          <w:sz w:val="28"/>
          <w:szCs w:val="28"/>
        </w:rPr>
        <w:t xml:space="preserve"> г.;</w:t>
      </w:r>
    </w:p>
    <w:p w:rsidR="00BD409E" w:rsidRPr="00FF48BE" w:rsidRDefault="006B0095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окончание: 24</w:t>
      </w:r>
      <w:bookmarkStart w:id="0" w:name="_GoBack"/>
      <w:bookmarkEnd w:id="0"/>
      <w:r w:rsidR="00F41E9D">
        <w:rPr>
          <w:sz w:val="28"/>
          <w:szCs w:val="28"/>
        </w:rPr>
        <w:t>.0</w:t>
      </w:r>
      <w:r w:rsidR="001C35C9">
        <w:rPr>
          <w:sz w:val="28"/>
          <w:szCs w:val="28"/>
        </w:rPr>
        <w:t>2</w:t>
      </w:r>
      <w:r w:rsidR="00BD409E">
        <w:rPr>
          <w:sz w:val="28"/>
          <w:szCs w:val="28"/>
        </w:rPr>
        <w:t>.</w:t>
      </w:r>
      <w:r w:rsidR="00F41E9D">
        <w:rPr>
          <w:sz w:val="28"/>
          <w:szCs w:val="28"/>
        </w:rPr>
        <w:t>2023</w:t>
      </w:r>
      <w:r w:rsidR="00BD409E"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Способ направления участниками публичных консультаций своих предложений и замечаний: предложения и замечания направляются в форме </w:t>
      </w:r>
      <w:r w:rsidRPr="00FF48BE">
        <w:rPr>
          <w:sz w:val="28"/>
          <w:szCs w:val="28"/>
        </w:rPr>
        <w:lastRenderedPageBreak/>
        <w:t>опросного листа в электронном виде на адрес</w:t>
      </w:r>
      <w:r w:rsidRPr="005A57FE">
        <w:rPr>
          <w:sz w:val="28"/>
          <w:szCs w:val="28"/>
        </w:rPr>
        <w:t xml:space="preserve">: </w:t>
      </w:r>
      <w:hyperlink r:id="rId5" w:history="1"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ra</w:t>
        </w:r>
        <w:r w:rsidRPr="005A57FE">
          <w:rPr>
            <w:rStyle w:val="a3"/>
            <w:color w:val="auto"/>
            <w:sz w:val="28"/>
            <w:szCs w:val="28"/>
            <w:u w:val="none"/>
          </w:rPr>
          <w:t>_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kotel</w:t>
        </w:r>
        <w:r w:rsidRPr="005A57FE">
          <w:rPr>
            <w:rStyle w:val="a3"/>
            <w:color w:val="auto"/>
            <w:sz w:val="28"/>
            <w:szCs w:val="28"/>
            <w:u w:val="none"/>
          </w:rPr>
          <w:t>@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volganet</w:t>
        </w:r>
        <w:r w:rsidRPr="005A57F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48BE">
        <w:rPr>
          <w:sz w:val="28"/>
          <w:szCs w:val="28"/>
        </w:rPr>
        <w:t xml:space="preserve"> или на бумажном носителе по адресу: 404354, Волгоградская обл., г. Котельниково, ул. им. В.И. Ленина, 9.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Контактное лицо по вопросам публичных консультаций: начальник отдела правового и кадрового обеспечения администрации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</w:t>
      </w:r>
      <w:proofErr w:type="spellStart"/>
      <w:r w:rsidRPr="00FF48BE">
        <w:rPr>
          <w:sz w:val="28"/>
          <w:szCs w:val="28"/>
        </w:rPr>
        <w:t>Бородачев</w:t>
      </w:r>
      <w:proofErr w:type="spellEnd"/>
      <w:r w:rsidRPr="00FF48BE">
        <w:rPr>
          <w:sz w:val="28"/>
          <w:szCs w:val="28"/>
        </w:rPr>
        <w:t xml:space="preserve"> Дмитрий Олегович: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рабочий телефон: 8 (84476) 3-27-43,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график работы: с 08 ч. 00 мин. до 17 ч. 00 мин. по рабочим дням.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Прилагаемые к уведомлению материалы: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проект нормативного правового акта;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опросный лист для проведения публичных консультаций.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Примечания: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1. Публичные консультации проводятся в целях оценки регулирующего воздействия проекта нормативного правового акта и выявления в нем положений, 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районного бюджета.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2. В рамках публичных консультаций все заинтересованные лица могут направить свои предложения и замечания по проекту нормативного правового акта.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3. Предложения и замечания по проекту нормативного правового акта, поступившие разработчику после указанного в уведомлении срока, а также представленные не в соответствии с формой опросного листа для проведения публичных консультаций, рассмотрению не подлежат.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Дата составления</w:t>
      </w:r>
      <w:r w:rsidR="002D0610">
        <w:rPr>
          <w:sz w:val="28"/>
          <w:szCs w:val="28"/>
        </w:rPr>
        <w:t xml:space="preserve"> уведомления: 07.02</w:t>
      </w:r>
      <w:r w:rsidR="00150714">
        <w:rPr>
          <w:sz w:val="28"/>
          <w:szCs w:val="28"/>
        </w:rPr>
        <w:t>.2023</w:t>
      </w:r>
      <w:r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Глава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</w:p>
    <w:p w:rsidR="00560D26" w:rsidRDefault="00BD409E" w:rsidP="00BD409E">
      <w:r w:rsidRPr="00FF48BE">
        <w:rPr>
          <w:sz w:val="28"/>
          <w:szCs w:val="28"/>
        </w:rPr>
        <w:t>муниципального района</w:t>
      </w:r>
      <w:r w:rsidRPr="00FF48BE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FF48BE">
        <w:rPr>
          <w:sz w:val="28"/>
          <w:szCs w:val="28"/>
        </w:rPr>
        <w:t xml:space="preserve"> </w:t>
      </w:r>
      <w:r w:rsidR="005A57FE">
        <w:rPr>
          <w:sz w:val="28"/>
          <w:szCs w:val="28"/>
        </w:rPr>
        <w:t xml:space="preserve">                                          </w:t>
      </w:r>
      <w:r w:rsidRPr="00FF48BE">
        <w:rPr>
          <w:sz w:val="28"/>
          <w:szCs w:val="28"/>
        </w:rPr>
        <w:t>С.</w:t>
      </w:r>
      <w:r w:rsidR="005A57FE">
        <w:rPr>
          <w:sz w:val="28"/>
          <w:szCs w:val="28"/>
        </w:rPr>
        <w:t xml:space="preserve">А. </w:t>
      </w:r>
      <w:proofErr w:type="spellStart"/>
      <w:r w:rsidR="005A57FE">
        <w:rPr>
          <w:sz w:val="28"/>
          <w:szCs w:val="28"/>
        </w:rPr>
        <w:t>Понкратов</w:t>
      </w:r>
      <w:proofErr w:type="spellEnd"/>
    </w:p>
    <w:sectPr w:rsidR="0056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9E"/>
    <w:rsid w:val="000C7081"/>
    <w:rsid w:val="001327CD"/>
    <w:rsid w:val="001458C8"/>
    <w:rsid w:val="00150714"/>
    <w:rsid w:val="00156E87"/>
    <w:rsid w:val="001B3681"/>
    <w:rsid w:val="001C35C9"/>
    <w:rsid w:val="00214D21"/>
    <w:rsid w:val="00232467"/>
    <w:rsid w:val="002A7E5E"/>
    <w:rsid w:val="002D0610"/>
    <w:rsid w:val="00323744"/>
    <w:rsid w:val="00352610"/>
    <w:rsid w:val="00361551"/>
    <w:rsid w:val="00362A1E"/>
    <w:rsid w:val="00386EFE"/>
    <w:rsid w:val="003B0170"/>
    <w:rsid w:val="004773A3"/>
    <w:rsid w:val="004F3D98"/>
    <w:rsid w:val="00500294"/>
    <w:rsid w:val="005040E5"/>
    <w:rsid w:val="00560D26"/>
    <w:rsid w:val="00571CED"/>
    <w:rsid w:val="005A57FE"/>
    <w:rsid w:val="005D4E81"/>
    <w:rsid w:val="005D7DF5"/>
    <w:rsid w:val="00675A86"/>
    <w:rsid w:val="006B0095"/>
    <w:rsid w:val="006B1A28"/>
    <w:rsid w:val="00720244"/>
    <w:rsid w:val="007A00F2"/>
    <w:rsid w:val="007A1C0A"/>
    <w:rsid w:val="007E0BE9"/>
    <w:rsid w:val="00913AA1"/>
    <w:rsid w:val="00923EB7"/>
    <w:rsid w:val="009B3DD2"/>
    <w:rsid w:val="00A02AF7"/>
    <w:rsid w:val="00AA6DA6"/>
    <w:rsid w:val="00AC460B"/>
    <w:rsid w:val="00BD409E"/>
    <w:rsid w:val="00C95F9B"/>
    <w:rsid w:val="00CC05C9"/>
    <w:rsid w:val="00CC68EC"/>
    <w:rsid w:val="00D829FC"/>
    <w:rsid w:val="00D86A0E"/>
    <w:rsid w:val="00D96FD6"/>
    <w:rsid w:val="00E66308"/>
    <w:rsid w:val="00F204FD"/>
    <w:rsid w:val="00F307C7"/>
    <w:rsid w:val="00F32BF4"/>
    <w:rsid w:val="00F41E9D"/>
    <w:rsid w:val="00FB1400"/>
    <w:rsid w:val="00FD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_kotel@volga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50</cp:revision>
  <dcterms:created xsi:type="dcterms:W3CDTF">2022-09-05T05:42:00Z</dcterms:created>
  <dcterms:modified xsi:type="dcterms:W3CDTF">2023-02-13T11:12:00Z</dcterms:modified>
</cp:coreProperties>
</file>