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4C0425" w:rsidRPr="004C0425">
        <w:rPr>
          <w:sz w:val="28"/>
          <w:szCs w:val="28"/>
        </w:rPr>
        <w:t xml:space="preserve">О внесении изменений и дополнений в постановление администрации </w:t>
      </w:r>
      <w:proofErr w:type="spellStart"/>
      <w:r w:rsidR="004C0425" w:rsidRPr="004C0425">
        <w:rPr>
          <w:sz w:val="28"/>
          <w:szCs w:val="28"/>
        </w:rPr>
        <w:t>Котельниковского</w:t>
      </w:r>
      <w:proofErr w:type="spellEnd"/>
      <w:r w:rsidR="004C0425" w:rsidRPr="004C0425">
        <w:rPr>
          <w:sz w:val="28"/>
          <w:szCs w:val="28"/>
        </w:rPr>
        <w:t xml:space="preserve"> муниципального района Волгоградской области от 15.08.2018 г. № 500 «Об утверждении административного регламента предоставления администрацией </w:t>
      </w:r>
      <w:proofErr w:type="spellStart"/>
      <w:r w:rsidR="004C0425" w:rsidRPr="004C0425">
        <w:rPr>
          <w:sz w:val="28"/>
          <w:szCs w:val="28"/>
        </w:rPr>
        <w:t>Котельниковского</w:t>
      </w:r>
      <w:proofErr w:type="spellEnd"/>
      <w:r w:rsidR="004C0425" w:rsidRPr="004C0425">
        <w:rPr>
          <w:sz w:val="28"/>
          <w:szCs w:val="28"/>
        </w:rPr>
        <w:t xml:space="preserve"> муниципального района Волгоградской области муниципальной услуги «Бесплатная передача в собственность граждан на добровольной основе занимаемых ими на условиях социального найма жилых помещений в муниципальном жилищном фонде </w:t>
      </w:r>
      <w:proofErr w:type="spellStart"/>
      <w:r w:rsidR="004C0425" w:rsidRPr="004C0425">
        <w:rPr>
          <w:sz w:val="28"/>
          <w:szCs w:val="28"/>
        </w:rPr>
        <w:t>Котельниковского</w:t>
      </w:r>
      <w:proofErr w:type="spellEnd"/>
      <w:r w:rsidR="004C0425" w:rsidRPr="004C0425">
        <w:rPr>
          <w:sz w:val="28"/>
          <w:szCs w:val="28"/>
        </w:rPr>
        <w:t xml:space="preserve"> муниципального района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43AF-ECFE-41EC-8567-36A354AA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94</cp:revision>
  <dcterms:created xsi:type="dcterms:W3CDTF">2022-09-05T05:42:00Z</dcterms:created>
  <dcterms:modified xsi:type="dcterms:W3CDTF">2023-05-24T07:39:00Z</dcterms:modified>
</cp:coreProperties>
</file>