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41" w:rsidRPr="00B53436" w:rsidRDefault="00813B41" w:rsidP="0010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A6B067" wp14:editId="71CA276C">
            <wp:extent cx="698500" cy="920750"/>
            <wp:effectExtent l="0" t="0" r="0" b="0"/>
            <wp:docPr id="8" name="Рисунок 8" descr="&amp;Gcy;&amp;iecy;&amp;rcy;&amp;bcy; &amp;Kcy;&amp;ocy;&amp;tcy;&amp;iecy;&amp;lcy;&amp;softcy;&amp;ncy;&amp;icy;&amp;kcy;&amp;ocy;&amp;vcy;&amp;scy;&amp;kcy;&amp;ocy;&amp;gcy;&amp;ocy; &amp;mcy;&amp;ucy;&amp;ncy;&amp;icy;&amp;tscy;&amp;icy;&amp;pcy;&amp;acy;&amp;lcy;&amp;softcy;&amp;ncy;&amp;ocy;&amp;gcy;&amp;ocy; &amp;rcy;&amp;acy;&amp;jcy;&amp;o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Gcy;&amp;iecy;&amp;rcy;&amp;bcy; &amp;Kcy;&amp;ocy;&amp;tcy;&amp;iecy;&amp;lcy;&amp;softcy;&amp;ncy;&amp;icy;&amp;kcy;&amp;ocy;&amp;vcy;&amp;scy;&amp;kcy;&amp;ocy;&amp;gcy;&amp;ocy; &amp;mcy;&amp;ucy;&amp;ncy;&amp;icy;&amp;tscy;&amp;icy;&amp;pcy;&amp;acy;&amp;lcy;&amp;softcy;&amp;ncy;&amp;ocy;&amp;gcy;&amp;ocy; &amp;rcy;&amp;acy;&amp;jcy;&amp;o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87" cy="9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B41" w:rsidRPr="00B53436" w:rsidRDefault="00813B41" w:rsidP="0010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813B41" w:rsidRPr="00B53436" w:rsidRDefault="004A3F66" w:rsidP="0010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КОТЕЛЬНИКОВСКОГО МУНИЦИПАЛЬНОГО </w:t>
      </w:r>
      <w:r w:rsidR="00813B41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813B41" w:rsidRPr="00B53436" w:rsidRDefault="00813B41" w:rsidP="0010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813B41" w:rsidRPr="00B53436" w:rsidRDefault="00813B41" w:rsidP="00101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B41" w:rsidRPr="00B53436" w:rsidRDefault="00813B41" w:rsidP="0010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05E87" w:rsidRDefault="00642885" w:rsidP="00D05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2023</w:t>
      </w:r>
      <w:r w:rsidR="004A3F66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</w:t>
      </w:r>
    </w:p>
    <w:p w:rsidR="00D05E87" w:rsidRDefault="00D05E87" w:rsidP="00D05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A8C" w:rsidRPr="00E4570C" w:rsidRDefault="00432D51" w:rsidP="00E45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дополнений</w:t>
      </w:r>
      <w:r w:rsidR="00D05E87" w:rsidRP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="00D05E87" w:rsidRP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="00D05E87" w:rsidRP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4570C" w:rsidRP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13.10.2022 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907 «</w:t>
      </w:r>
      <w:r w:rsidR="00E4570C" w:rsidRP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</w:t>
      </w:r>
      <w:proofErr w:type="spellStart"/>
      <w:r w:rsidR="00E4570C" w:rsidRP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="00E4570C" w:rsidRP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муниципальной услуги «</w:t>
      </w:r>
      <w:r w:rsidR="00E4570C" w:rsidRP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строительство объекта капитального строительства, внесение изменени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разрешение на строительство»</w:t>
      </w:r>
    </w:p>
    <w:p w:rsidR="00813B41" w:rsidRPr="00B53436" w:rsidRDefault="00813B41" w:rsidP="00101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0C" w:rsidRDefault="00D05E87" w:rsidP="003F06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F06E9">
        <w:rPr>
          <w:rFonts w:ascii="Times New Roman" w:hAnsi="Times New Roman" w:cs="Times New Roman"/>
          <w:sz w:val="28"/>
          <w:szCs w:val="28"/>
        </w:rPr>
        <w:t xml:space="preserve">Федеральным законом от 19.12.2022 г. №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 </w:t>
      </w:r>
      <w:r w:rsidR="00E4570C">
        <w:rPr>
          <w:rFonts w:ascii="Times New Roman" w:hAnsi="Times New Roman" w:cs="Times New Roman"/>
          <w:sz w:val="28"/>
          <w:szCs w:val="28"/>
        </w:rPr>
        <w:t xml:space="preserve">Федеральным законом от 19.12.2022 г. № 541-ФЗ «О внесении изменений в Градостроительный кодекс Российской Федерации и статью 18.1 Федерального закона «О защите конкуренции»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3B41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proofErr w:type="spellStart"/>
      <w:r w:rsidR="00813B41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="00813B41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 постановляет:</w:t>
      </w:r>
      <w:proofErr w:type="gramEnd"/>
    </w:p>
    <w:p w:rsidR="00E4570C" w:rsidRDefault="00813B41" w:rsidP="00E45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3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2D51" w:rsidRPr="00432D51">
        <w:rPr>
          <w:rFonts w:ascii="Times New Roman" w:hAnsi="Times New Roman" w:cs="Times New Roman"/>
          <w:sz w:val="28"/>
          <w:szCs w:val="28"/>
        </w:rPr>
        <w:t xml:space="preserve"> </w:t>
      </w:r>
      <w:r w:rsidR="00432D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432D51" w:rsidRPr="0043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администрацией </w:t>
      </w:r>
      <w:proofErr w:type="spellStart"/>
      <w:r w:rsidR="00432D51" w:rsidRPr="00432D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="00432D51" w:rsidRPr="0043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 муниципальной услуги «</w:t>
      </w:r>
      <w:r w:rsidR="00E4570C" w:rsidRP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строительство объекта капитального строительства, внесение изменений в разрешение на строительство</w:t>
      </w:r>
      <w:r w:rsidR="00432D51" w:rsidRPr="00432D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r w:rsidR="00C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F19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432D5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C0F19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0C0F19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="000C0F19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0C0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Волгоградской области от 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13.10.2022</w:t>
      </w:r>
      <w:r w:rsidR="000C0F19" w:rsidRPr="000C0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907</w:t>
      </w:r>
      <w:r w:rsidR="00C55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</w:t>
      </w:r>
      <w:r w:rsidR="00432D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</w:t>
      </w:r>
      <w:r w:rsid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06E9" w:rsidRDefault="003F06E9" w:rsidP="003F06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2.6.14. слова «В 2022 году» заменить словами «В 2022 и 2023 годах»;</w:t>
      </w:r>
    </w:p>
    <w:p w:rsidR="00AC54E5" w:rsidRPr="003F06E9" w:rsidRDefault="003F06E9" w:rsidP="003F06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2D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AC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3.2.4.3. дополнить абзацем 4 </w:t>
      </w:r>
      <w:r w:rsid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E4570C" w:rsidRPr="00E4570C" w:rsidRDefault="00E4570C" w:rsidP="00AC54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54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54E5" w:rsidRPr="00AC54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ециалист уполномоченного органа </w:t>
      </w:r>
      <w:r w:rsidRP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выдачи разрешения на строительство в течение срока, указан</w:t>
      </w:r>
      <w:r w:rsidR="00AC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в </w:t>
      </w:r>
      <w:r w:rsidR="00220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2 пункта 2.4</w:t>
      </w:r>
      <w:r w:rsidR="00AC54E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административного регламента, обеспечивае</w:t>
      </w:r>
      <w:r w:rsidRP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включение сведений о та</w:t>
      </w:r>
      <w:r w:rsid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разрешении в государственную информационную систему</w:t>
      </w:r>
      <w:r w:rsidRP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градостроительной деятельност</w:t>
      </w:r>
      <w:r w:rsid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Волгоградской области</w:t>
      </w:r>
      <w:r w:rsidRP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если документы, необходимые для выдачи разрешения на строительство, содержат сведения, сост</w:t>
      </w:r>
      <w:r w:rsid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авляющие государственную тайну.»</w:t>
      </w:r>
      <w:r w:rsidRPr="00E457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F0975" w:rsidRDefault="00432D51" w:rsidP="000F0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F06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пункт </w:t>
      </w:r>
      <w:r w:rsidR="000F0975"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3.2.4.5</w:t>
      </w:r>
      <w:r w:rsid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 абзацем 7 следующего содержания:</w:t>
      </w:r>
    </w:p>
    <w:p w:rsidR="00AB18F7" w:rsidRDefault="000F0975" w:rsidP="00AB1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передача </w:t>
      </w:r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электронного взаимодействия) </w:t>
      </w:r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уполномоченные на размещение в государственных информационных системах обеспечения градостроительной деятельности органы государственной власт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A4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органы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естного самоуправления</w:t>
      </w:r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материалов, указанных в </w:t>
      </w:r>
      <w:hyperlink r:id="rId10" w:history="1">
        <w:r w:rsidRPr="000F0975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пунктах 3.1</w:t>
        </w:r>
      </w:hyperlink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hyperlink r:id="rId11" w:history="1">
        <w:r w:rsidRPr="000F0975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3.3</w:t>
        </w:r>
      </w:hyperlink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hyperlink r:id="rId12" w:history="1">
        <w:r w:rsidRPr="000F0975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6 части 5 статьи 56</w:t>
        </w:r>
      </w:hyperlink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</w:t>
      </w:r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</w:t>
      </w:r>
      <w:proofErr w:type="gramEnd"/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абочих дней со дня выдачи</w:t>
      </w:r>
      <w:r w:rsidRPr="000F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</w:t>
      </w:r>
      <w:r w:rsid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строительство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246D7" w:rsidRDefault="00B246D7" w:rsidP="00AB1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</w:t>
      </w:r>
      <w:r w:rsidR="00E91FE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постановление вступает в силу после его официального обнародования</w:t>
      </w:r>
      <w:r w:rsidR="001A4DE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отдельных</w:t>
      </w:r>
      <w:r w:rsidR="003F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положений, для которых настоящим постановлением установлен иной срок вступления их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6E9" w:rsidRPr="004266A4" w:rsidRDefault="003F06E9" w:rsidP="003F06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A4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пункта 1 настоящего постановления вступает в силу с 01.09.2023 г. Подпункт 3 пункта 1 настоящего постановления вступает в силу после его официального о</w:t>
      </w:r>
      <w:r w:rsidR="00C853CE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бнародования и действует до</w:t>
      </w:r>
      <w:r w:rsidR="001A4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01.09.2023 г.</w:t>
      </w:r>
    </w:p>
    <w:p w:rsidR="00680756" w:rsidRDefault="00680756" w:rsidP="00B24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31A" w:rsidRPr="00B53436" w:rsidRDefault="0011731A" w:rsidP="00117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08E" w:rsidRPr="00B53436" w:rsidRDefault="005B208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813B41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</w:t>
      </w: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ковского</w:t>
      </w:r>
      <w:proofErr w:type="spellEnd"/>
    </w:p>
    <w:p w:rsidR="00E35FBE" w:rsidRDefault="005B208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13B41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13B41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E35FBE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11731A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13B41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813B41"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Понкратов</w:t>
      </w:r>
      <w:proofErr w:type="spellEnd"/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Default="00C853CE" w:rsidP="0010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853CE" w:rsidSect="00F717D8">
      <w:headerReference w:type="defaul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10" w:rsidRDefault="008B5710" w:rsidP="00E4570C">
      <w:pPr>
        <w:spacing w:after="0" w:line="240" w:lineRule="auto"/>
      </w:pPr>
      <w:r>
        <w:separator/>
      </w:r>
    </w:p>
  </w:endnote>
  <w:endnote w:type="continuationSeparator" w:id="0">
    <w:p w:rsidR="008B5710" w:rsidRDefault="008B5710" w:rsidP="00E4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10" w:rsidRDefault="008B5710" w:rsidP="00E4570C">
      <w:pPr>
        <w:spacing w:after="0" w:line="240" w:lineRule="auto"/>
      </w:pPr>
      <w:r>
        <w:separator/>
      </w:r>
    </w:p>
  </w:footnote>
  <w:footnote w:type="continuationSeparator" w:id="0">
    <w:p w:rsidR="008B5710" w:rsidRDefault="008B5710" w:rsidP="00E4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C" w:rsidRDefault="00E4570C" w:rsidP="00F717D8">
    <w:pPr>
      <w:pStyle w:val="ab"/>
    </w:pPr>
  </w:p>
  <w:p w:rsidR="00E4570C" w:rsidRDefault="00E4570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77DE"/>
    <w:multiLevelType w:val="hybridMultilevel"/>
    <w:tmpl w:val="A98269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B41"/>
    <w:rsid w:val="0003386A"/>
    <w:rsid w:val="00035F80"/>
    <w:rsid w:val="00041759"/>
    <w:rsid w:val="00067612"/>
    <w:rsid w:val="000C0F19"/>
    <w:rsid w:val="000F0975"/>
    <w:rsid w:val="000F1E6D"/>
    <w:rsid w:val="00101A8C"/>
    <w:rsid w:val="001065A3"/>
    <w:rsid w:val="0011731A"/>
    <w:rsid w:val="0014090C"/>
    <w:rsid w:val="00164C4E"/>
    <w:rsid w:val="00172350"/>
    <w:rsid w:val="001A4DE1"/>
    <w:rsid w:val="00213251"/>
    <w:rsid w:val="00220104"/>
    <w:rsid w:val="002524FA"/>
    <w:rsid w:val="002562CF"/>
    <w:rsid w:val="002727CB"/>
    <w:rsid w:val="002A6224"/>
    <w:rsid w:val="002C6189"/>
    <w:rsid w:val="00320320"/>
    <w:rsid w:val="00386CB5"/>
    <w:rsid w:val="003D1CB6"/>
    <w:rsid w:val="003F06E9"/>
    <w:rsid w:val="00422E41"/>
    <w:rsid w:val="004266A4"/>
    <w:rsid w:val="00432D51"/>
    <w:rsid w:val="0044397F"/>
    <w:rsid w:val="00464970"/>
    <w:rsid w:val="00465F3C"/>
    <w:rsid w:val="004A3F66"/>
    <w:rsid w:val="004E499A"/>
    <w:rsid w:val="005A438C"/>
    <w:rsid w:val="005B208E"/>
    <w:rsid w:val="005D4652"/>
    <w:rsid w:val="005E202A"/>
    <w:rsid w:val="005E7D26"/>
    <w:rsid w:val="005F59C0"/>
    <w:rsid w:val="0063618B"/>
    <w:rsid w:val="00642885"/>
    <w:rsid w:val="00680756"/>
    <w:rsid w:val="00686DAA"/>
    <w:rsid w:val="00704768"/>
    <w:rsid w:val="007704D2"/>
    <w:rsid w:val="007711C5"/>
    <w:rsid w:val="00777067"/>
    <w:rsid w:val="0078274D"/>
    <w:rsid w:val="00782B84"/>
    <w:rsid w:val="007B0495"/>
    <w:rsid w:val="007B64AC"/>
    <w:rsid w:val="007F3230"/>
    <w:rsid w:val="0080465C"/>
    <w:rsid w:val="00813B41"/>
    <w:rsid w:val="0087656B"/>
    <w:rsid w:val="008845EB"/>
    <w:rsid w:val="008B5710"/>
    <w:rsid w:val="00942024"/>
    <w:rsid w:val="009519A0"/>
    <w:rsid w:val="009B1E75"/>
    <w:rsid w:val="009B5270"/>
    <w:rsid w:val="009B7DB2"/>
    <w:rsid w:val="009F2E02"/>
    <w:rsid w:val="00A34ACF"/>
    <w:rsid w:val="00A83206"/>
    <w:rsid w:val="00A9436D"/>
    <w:rsid w:val="00AB18F7"/>
    <w:rsid w:val="00AC428C"/>
    <w:rsid w:val="00AC54E5"/>
    <w:rsid w:val="00AE3D03"/>
    <w:rsid w:val="00B246D7"/>
    <w:rsid w:val="00B40546"/>
    <w:rsid w:val="00B53436"/>
    <w:rsid w:val="00B83EB0"/>
    <w:rsid w:val="00B8484F"/>
    <w:rsid w:val="00C16FA9"/>
    <w:rsid w:val="00C35DCE"/>
    <w:rsid w:val="00C55D6A"/>
    <w:rsid w:val="00C57B3D"/>
    <w:rsid w:val="00C60596"/>
    <w:rsid w:val="00C622A6"/>
    <w:rsid w:val="00C853CE"/>
    <w:rsid w:val="00CA1198"/>
    <w:rsid w:val="00CF02B2"/>
    <w:rsid w:val="00CF4BC2"/>
    <w:rsid w:val="00D02461"/>
    <w:rsid w:val="00D05E87"/>
    <w:rsid w:val="00D50E8D"/>
    <w:rsid w:val="00D632F7"/>
    <w:rsid w:val="00D80066"/>
    <w:rsid w:val="00D85B04"/>
    <w:rsid w:val="00E12190"/>
    <w:rsid w:val="00E21E58"/>
    <w:rsid w:val="00E35FBE"/>
    <w:rsid w:val="00E4570C"/>
    <w:rsid w:val="00E55684"/>
    <w:rsid w:val="00E85655"/>
    <w:rsid w:val="00E91FEF"/>
    <w:rsid w:val="00E925D0"/>
    <w:rsid w:val="00F138A2"/>
    <w:rsid w:val="00F24E55"/>
    <w:rsid w:val="00F66E65"/>
    <w:rsid w:val="00F717D8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13B41"/>
  </w:style>
  <w:style w:type="table" w:styleId="a3">
    <w:name w:val="Table Grid"/>
    <w:basedOn w:val="a1"/>
    <w:rsid w:val="0081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813B41"/>
  </w:style>
  <w:style w:type="character" w:customStyle="1" w:styleId="f">
    <w:name w:val="f"/>
    <w:basedOn w:val="a0"/>
    <w:rsid w:val="00813B41"/>
  </w:style>
  <w:style w:type="paragraph" w:customStyle="1" w:styleId="ConsPlusNormal">
    <w:name w:val="ConsPlusNormal"/>
    <w:rsid w:val="00813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1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813B41"/>
    <w:rPr>
      <w:rFonts w:cs="Times New Roman"/>
      <w:color w:val="0000FF"/>
      <w:u w:val="single"/>
    </w:rPr>
  </w:style>
  <w:style w:type="paragraph" w:styleId="a6">
    <w:name w:val="caption"/>
    <w:basedOn w:val="a"/>
    <w:next w:val="a"/>
    <w:qFormat/>
    <w:rsid w:val="00813B41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character" w:customStyle="1" w:styleId="ep">
    <w:name w:val="ep"/>
    <w:basedOn w:val="a0"/>
    <w:rsid w:val="00813B41"/>
  </w:style>
  <w:style w:type="character" w:styleId="a7">
    <w:name w:val="Strong"/>
    <w:qFormat/>
    <w:rsid w:val="00813B41"/>
    <w:rPr>
      <w:rFonts w:cs="Times New Roman"/>
      <w:b/>
      <w:bCs/>
    </w:rPr>
  </w:style>
  <w:style w:type="paragraph" w:customStyle="1" w:styleId="10">
    <w:name w:val="Абзац списка1"/>
    <w:basedOn w:val="a"/>
    <w:rsid w:val="00813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rsid w:val="00813B4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rsid w:val="00813B41"/>
    <w:rPr>
      <w:rFonts w:ascii="Tahoma" w:eastAsia="Times New Roman" w:hAnsi="Tahom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813B4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45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570C"/>
  </w:style>
  <w:style w:type="paragraph" w:styleId="ad">
    <w:name w:val="footer"/>
    <w:basedOn w:val="a"/>
    <w:link w:val="ae"/>
    <w:uiPriority w:val="99"/>
    <w:unhideWhenUsed/>
    <w:rsid w:val="00E45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5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13B41"/>
  </w:style>
  <w:style w:type="table" w:styleId="a3">
    <w:name w:val="Table Grid"/>
    <w:basedOn w:val="a1"/>
    <w:rsid w:val="0081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813B41"/>
  </w:style>
  <w:style w:type="character" w:customStyle="1" w:styleId="f">
    <w:name w:val="f"/>
    <w:basedOn w:val="a0"/>
    <w:rsid w:val="00813B41"/>
  </w:style>
  <w:style w:type="paragraph" w:customStyle="1" w:styleId="ConsPlusNormal">
    <w:name w:val="ConsPlusNormal"/>
    <w:rsid w:val="00813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1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813B41"/>
    <w:rPr>
      <w:rFonts w:cs="Times New Roman"/>
      <w:color w:val="0000FF"/>
      <w:u w:val="single"/>
    </w:rPr>
  </w:style>
  <w:style w:type="paragraph" w:styleId="a6">
    <w:name w:val="caption"/>
    <w:basedOn w:val="a"/>
    <w:next w:val="a"/>
    <w:qFormat/>
    <w:rsid w:val="00813B41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character" w:customStyle="1" w:styleId="ep">
    <w:name w:val="ep"/>
    <w:basedOn w:val="a0"/>
    <w:rsid w:val="00813B41"/>
  </w:style>
  <w:style w:type="character" w:styleId="a7">
    <w:name w:val="Strong"/>
    <w:qFormat/>
    <w:rsid w:val="00813B41"/>
    <w:rPr>
      <w:rFonts w:cs="Times New Roman"/>
      <w:b/>
      <w:bCs/>
    </w:rPr>
  </w:style>
  <w:style w:type="paragraph" w:customStyle="1" w:styleId="10">
    <w:name w:val="Абзац списка1"/>
    <w:basedOn w:val="a"/>
    <w:rsid w:val="00813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rsid w:val="00813B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813B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List Paragraph"/>
    <w:basedOn w:val="a"/>
    <w:uiPriority w:val="34"/>
    <w:qFormat/>
    <w:rsid w:val="0081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8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A411C6A55575131E690D615B5C497FABBFA2CC141665865E1689570027908A10A72F56B335D08D7456DB983B61ADB6E53FF510093BCA29Cj2P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411C6A55575131E690D615B5C497FABBFA2CC141665865E1689570027908A10A72F5683A5908DE1837A987FF4DD47250E34E008DBCjAP0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411C6A55575131E690D615B5C497FABBFA2CC141665865E1689570027908A10A72F5683B5C09DE1837A987FF4DD47250E34E008DBCjAP0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11E52-6E68-4607-853C-2F93AFAF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21</cp:revision>
  <cp:lastPrinted>2022-12-23T06:37:00Z</cp:lastPrinted>
  <dcterms:created xsi:type="dcterms:W3CDTF">2018-10-05T08:24:00Z</dcterms:created>
  <dcterms:modified xsi:type="dcterms:W3CDTF">2022-12-23T11:21:00Z</dcterms:modified>
</cp:coreProperties>
</file>