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Pr>
          <w:sz w:val="28"/>
          <w:szCs w:val="28"/>
        </w:rPr>
        <w:t xml:space="preserve"> «</w:t>
      </w:r>
      <w:r w:rsidR="00323744" w:rsidRPr="00323744">
        <w:rPr>
          <w:sz w:val="28"/>
          <w:szCs w:val="28"/>
        </w:rPr>
        <w:t xml:space="preserve">О внесении изменений и дополнений в постановление администрации </w:t>
      </w:r>
      <w:proofErr w:type="spellStart"/>
      <w:r w:rsidR="00323744" w:rsidRPr="00323744">
        <w:rPr>
          <w:sz w:val="28"/>
          <w:szCs w:val="28"/>
        </w:rPr>
        <w:t>Котельниковского</w:t>
      </w:r>
      <w:proofErr w:type="spellEnd"/>
      <w:r w:rsidR="00323744" w:rsidRPr="00323744">
        <w:rPr>
          <w:sz w:val="28"/>
          <w:szCs w:val="28"/>
        </w:rPr>
        <w:t xml:space="preserve"> муниципального района Волгоградской области от 16.09.2021 г. № 697 «Об утверждении административного регламента предоставления администрацией </w:t>
      </w:r>
      <w:proofErr w:type="spellStart"/>
      <w:r w:rsidR="00323744" w:rsidRPr="00323744">
        <w:rPr>
          <w:sz w:val="28"/>
          <w:szCs w:val="28"/>
        </w:rPr>
        <w:t>Котельниковского</w:t>
      </w:r>
      <w:proofErr w:type="spellEnd"/>
      <w:r w:rsidR="00323744" w:rsidRPr="00323744">
        <w:rPr>
          <w:sz w:val="28"/>
          <w:szCs w:val="28"/>
        </w:rPr>
        <w:t xml:space="preserve"> муниципального района Волгоградской области муниципальной услуги «Предоставление разрешения на условно разрешенный вид использования земельного участка или объ</w:t>
      </w:r>
      <w:r w:rsidR="00323744">
        <w:rPr>
          <w:sz w:val="28"/>
          <w:szCs w:val="28"/>
        </w:rPr>
        <w:t>екта капитального строительства</w:t>
      </w:r>
      <w:bookmarkStart w:id="0" w:name="_GoBack"/>
      <w:bookmarkEnd w:id="0"/>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386EFE" w:rsidP="00BD409E">
      <w:pPr>
        <w:autoSpaceDE w:val="0"/>
        <w:autoSpaceDN w:val="0"/>
        <w:adjustRightInd w:val="0"/>
        <w:ind w:firstLine="567"/>
        <w:jc w:val="both"/>
        <w:rPr>
          <w:sz w:val="28"/>
          <w:szCs w:val="28"/>
        </w:rPr>
      </w:pPr>
      <w:r>
        <w:rPr>
          <w:sz w:val="28"/>
          <w:szCs w:val="28"/>
        </w:rPr>
        <w:t>начало: 12</w:t>
      </w:r>
      <w:r w:rsidR="00BD409E" w:rsidRPr="00FF48BE">
        <w:rPr>
          <w:sz w:val="28"/>
          <w:szCs w:val="28"/>
        </w:rPr>
        <w:t>.09.2022 г.;</w:t>
      </w:r>
    </w:p>
    <w:p w:rsidR="00BD409E" w:rsidRPr="00FF48BE" w:rsidRDefault="00386EFE" w:rsidP="00BD409E">
      <w:pPr>
        <w:autoSpaceDE w:val="0"/>
        <w:autoSpaceDN w:val="0"/>
        <w:adjustRightInd w:val="0"/>
        <w:ind w:firstLine="567"/>
        <w:jc w:val="both"/>
        <w:rPr>
          <w:sz w:val="28"/>
          <w:szCs w:val="28"/>
        </w:rPr>
      </w:pPr>
      <w:r>
        <w:rPr>
          <w:sz w:val="28"/>
          <w:szCs w:val="28"/>
        </w:rPr>
        <w:t>окончание: 22</w:t>
      </w:r>
      <w:r w:rsidR="00BD409E">
        <w:rPr>
          <w:sz w:val="28"/>
          <w:szCs w:val="28"/>
        </w:rPr>
        <w:t>.09.</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386EFE">
        <w:rPr>
          <w:sz w:val="28"/>
          <w:szCs w:val="28"/>
        </w:rPr>
        <w:t xml:space="preserve"> уведомления: 08</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23744"/>
    <w:rsid w:val="00386EFE"/>
    <w:rsid w:val="00500294"/>
    <w:rsid w:val="00560D26"/>
    <w:rsid w:val="005A57FE"/>
    <w:rsid w:val="007A00F2"/>
    <w:rsid w:val="00BD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cp:revision>
  <dcterms:created xsi:type="dcterms:W3CDTF">2022-09-05T05:42:00Z</dcterms:created>
  <dcterms:modified xsi:type="dcterms:W3CDTF">2022-09-08T14:02:00Z</dcterms:modified>
</cp:coreProperties>
</file>