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 xml:space="preserve">о района Волгоградской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</w:t>
      </w:r>
      <w:r w:rsidR="00660DB2" w:rsidRPr="00660DB2">
        <w:rPr>
          <w:sz w:val="28"/>
          <w:szCs w:val="28"/>
        </w:rPr>
        <w:t xml:space="preserve">О порядке определения платы по соглашению об установлении сервитута в отношении земельных участков, находящихся в муниципальной собственности </w:t>
      </w:r>
      <w:proofErr w:type="spellStart"/>
      <w:r w:rsidR="00660DB2" w:rsidRPr="00660DB2">
        <w:rPr>
          <w:sz w:val="28"/>
          <w:szCs w:val="28"/>
        </w:rPr>
        <w:t>Котельниковского</w:t>
      </w:r>
      <w:proofErr w:type="spellEnd"/>
      <w:r w:rsidR="00660DB2" w:rsidRPr="00660DB2">
        <w:rPr>
          <w:sz w:val="28"/>
          <w:szCs w:val="28"/>
        </w:rPr>
        <w:t xml:space="preserve"> муниципального района Волгоградской области</w:t>
      </w:r>
      <w:r w:rsidR="00D33BBC" w:rsidRPr="00D33BBC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660DB2">
        <w:rPr>
          <w:sz w:val="28"/>
          <w:szCs w:val="28"/>
        </w:rPr>
        <w:t>ло: 15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3B13AD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2</w:t>
      </w:r>
      <w:r w:rsidR="00660DB2">
        <w:rPr>
          <w:sz w:val="28"/>
          <w:szCs w:val="28"/>
        </w:rPr>
        <w:t>5</w:t>
      </w:r>
      <w:r w:rsidR="00D859D3">
        <w:rPr>
          <w:sz w:val="28"/>
          <w:szCs w:val="28"/>
        </w:rPr>
        <w:t>.01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lastRenderedPageBreak/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</w:t>
      </w:r>
      <w:r w:rsidR="00660DB2">
        <w:rPr>
          <w:sz w:val="28"/>
          <w:szCs w:val="28"/>
        </w:rPr>
        <w:t>уведомления: 12</w:t>
      </w:r>
      <w:bookmarkStart w:id="0" w:name="_GoBack"/>
      <w:bookmarkEnd w:id="0"/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B9D"/>
    <w:rsid w:val="005040E5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0DB2"/>
    <w:rsid w:val="00666EF8"/>
    <w:rsid w:val="006675BF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B2E9A"/>
    <w:rsid w:val="008F3B81"/>
    <w:rsid w:val="00913AA1"/>
    <w:rsid w:val="00923EB7"/>
    <w:rsid w:val="009342A0"/>
    <w:rsid w:val="00935A37"/>
    <w:rsid w:val="00953AB0"/>
    <w:rsid w:val="009540C9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D5D82-755E-454D-8E32-CF83BBEC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155</cp:revision>
  <dcterms:created xsi:type="dcterms:W3CDTF">2022-09-05T05:42:00Z</dcterms:created>
  <dcterms:modified xsi:type="dcterms:W3CDTF">2024-01-12T05:56:00Z</dcterms:modified>
</cp:coreProperties>
</file>