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1F46" w:rsidRPr="009910D8" w:rsidRDefault="00400390" w:rsidP="004A1920">
      <w:pPr>
        <w:jc w:val="right"/>
        <w:rPr>
          <w:sz w:val="28"/>
          <w:szCs w:val="28"/>
        </w:rPr>
      </w:pPr>
      <w:r w:rsidRPr="009910D8">
        <w:rPr>
          <w:sz w:val="28"/>
          <w:szCs w:val="28"/>
        </w:rPr>
        <w:t>Губернатор</w:t>
      </w:r>
      <w:r w:rsidR="00084C4B" w:rsidRPr="009910D8">
        <w:rPr>
          <w:sz w:val="28"/>
          <w:szCs w:val="28"/>
        </w:rPr>
        <w:t>у</w:t>
      </w:r>
      <w:r w:rsidRPr="009910D8">
        <w:rPr>
          <w:sz w:val="28"/>
          <w:szCs w:val="28"/>
        </w:rPr>
        <w:t xml:space="preserve"> </w:t>
      </w:r>
    </w:p>
    <w:p w:rsidR="00523DCE" w:rsidRPr="009910D8" w:rsidRDefault="00400390" w:rsidP="004A1920">
      <w:pPr>
        <w:jc w:val="right"/>
        <w:rPr>
          <w:sz w:val="28"/>
          <w:szCs w:val="28"/>
        </w:rPr>
      </w:pPr>
      <w:r w:rsidRPr="009910D8">
        <w:rPr>
          <w:sz w:val="28"/>
          <w:szCs w:val="28"/>
        </w:rPr>
        <w:t>Волгоградской области</w:t>
      </w:r>
    </w:p>
    <w:p w:rsidR="00523DCE" w:rsidRPr="009910D8" w:rsidRDefault="00400390" w:rsidP="004A1920">
      <w:pPr>
        <w:jc w:val="right"/>
        <w:rPr>
          <w:sz w:val="28"/>
          <w:szCs w:val="28"/>
        </w:rPr>
      </w:pPr>
      <w:r w:rsidRPr="009910D8">
        <w:rPr>
          <w:sz w:val="28"/>
          <w:szCs w:val="28"/>
        </w:rPr>
        <w:t>А.И. Бочарову</w:t>
      </w:r>
    </w:p>
    <w:p w:rsidR="00DF706B" w:rsidRPr="009910D8" w:rsidRDefault="00DF706B" w:rsidP="004A1920">
      <w:pPr>
        <w:jc w:val="right"/>
        <w:rPr>
          <w:sz w:val="28"/>
          <w:szCs w:val="28"/>
        </w:rPr>
      </w:pPr>
    </w:p>
    <w:p w:rsidR="00DF706B" w:rsidRPr="009910D8" w:rsidRDefault="00DF706B" w:rsidP="004A1920">
      <w:pPr>
        <w:jc w:val="right"/>
        <w:rPr>
          <w:sz w:val="28"/>
          <w:szCs w:val="28"/>
        </w:rPr>
      </w:pPr>
    </w:p>
    <w:p w:rsidR="00DF706B" w:rsidRPr="009910D8" w:rsidRDefault="00DF706B" w:rsidP="004A1920">
      <w:pPr>
        <w:jc w:val="right"/>
        <w:rPr>
          <w:sz w:val="28"/>
          <w:szCs w:val="28"/>
        </w:rPr>
      </w:pPr>
    </w:p>
    <w:p w:rsidR="00DF706B" w:rsidRPr="009910D8" w:rsidRDefault="00DF706B" w:rsidP="004A1920">
      <w:pPr>
        <w:jc w:val="right"/>
        <w:rPr>
          <w:sz w:val="28"/>
          <w:szCs w:val="28"/>
        </w:rPr>
      </w:pPr>
    </w:p>
    <w:p w:rsidR="00DF706B" w:rsidRPr="009910D8" w:rsidRDefault="00DF706B" w:rsidP="004A1920">
      <w:pPr>
        <w:rPr>
          <w:sz w:val="28"/>
          <w:szCs w:val="28"/>
        </w:rPr>
      </w:pPr>
    </w:p>
    <w:p w:rsidR="00616F02" w:rsidRPr="009910D8" w:rsidRDefault="00616F02" w:rsidP="004A1920">
      <w:pPr>
        <w:rPr>
          <w:sz w:val="28"/>
          <w:szCs w:val="28"/>
        </w:rPr>
      </w:pPr>
    </w:p>
    <w:p w:rsidR="00616F02" w:rsidRPr="009910D8" w:rsidRDefault="00616F02" w:rsidP="004A1920">
      <w:pPr>
        <w:rPr>
          <w:sz w:val="28"/>
          <w:szCs w:val="28"/>
        </w:rPr>
      </w:pPr>
    </w:p>
    <w:p w:rsidR="00DF706B" w:rsidRPr="009910D8" w:rsidRDefault="00DF706B" w:rsidP="004A1920">
      <w:pPr>
        <w:jc w:val="right"/>
        <w:rPr>
          <w:sz w:val="28"/>
          <w:szCs w:val="28"/>
        </w:rPr>
      </w:pPr>
    </w:p>
    <w:p w:rsidR="00F52D49" w:rsidRPr="009910D8" w:rsidRDefault="00F52D49" w:rsidP="004A1920">
      <w:pPr>
        <w:jc w:val="right"/>
        <w:rPr>
          <w:sz w:val="28"/>
          <w:szCs w:val="28"/>
        </w:rPr>
      </w:pPr>
    </w:p>
    <w:p w:rsidR="00DF706B" w:rsidRPr="009910D8" w:rsidRDefault="00DF706B" w:rsidP="004A1920">
      <w:pPr>
        <w:jc w:val="center"/>
        <w:rPr>
          <w:b/>
          <w:i/>
          <w:sz w:val="96"/>
          <w:szCs w:val="96"/>
        </w:rPr>
      </w:pPr>
      <w:r w:rsidRPr="009910D8">
        <w:rPr>
          <w:b/>
          <w:i/>
          <w:sz w:val="96"/>
          <w:szCs w:val="96"/>
        </w:rPr>
        <w:t>ДОКЛАД</w:t>
      </w:r>
    </w:p>
    <w:p w:rsidR="00DF706B" w:rsidRPr="009910D8" w:rsidRDefault="00084C4B" w:rsidP="004A1920">
      <w:pPr>
        <w:pBdr>
          <w:bottom w:val="single" w:sz="12" w:space="1" w:color="auto"/>
        </w:pBdr>
        <w:jc w:val="center"/>
        <w:rPr>
          <w:sz w:val="36"/>
          <w:szCs w:val="36"/>
        </w:rPr>
      </w:pPr>
      <w:r w:rsidRPr="009910D8">
        <w:rPr>
          <w:sz w:val="36"/>
          <w:szCs w:val="36"/>
        </w:rPr>
        <w:t>Понкратова Сергея Анатольевича</w:t>
      </w:r>
    </w:p>
    <w:p w:rsidR="00616F02" w:rsidRPr="009910D8" w:rsidRDefault="00F52D49" w:rsidP="004A1920">
      <w:pPr>
        <w:jc w:val="center"/>
        <w:rPr>
          <w:sz w:val="28"/>
          <w:szCs w:val="28"/>
        </w:rPr>
      </w:pPr>
      <w:r w:rsidRPr="009910D8">
        <w:rPr>
          <w:sz w:val="20"/>
          <w:szCs w:val="20"/>
        </w:rPr>
        <w:t>(ф.и.о. главы местной администрации городского округа (муниципального района))</w:t>
      </w:r>
      <w:r w:rsidR="00616F02" w:rsidRPr="009910D8">
        <w:rPr>
          <w:sz w:val="28"/>
          <w:szCs w:val="28"/>
        </w:rPr>
        <w:t xml:space="preserve"> </w:t>
      </w:r>
    </w:p>
    <w:p w:rsidR="00DF706B" w:rsidRPr="009910D8" w:rsidRDefault="00616F02" w:rsidP="004A1920">
      <w:pPr>
        <w:pBdr>
          <w:bottom w:val="single" w:sz="12" w:space="1" w:color="auto"/>
        </w:pBdr>
        <w:jc w:val="center"/>
        <w:rPr>
          <w:sz w:val="36"/>
          <w:szCs w:val="36"/>
        </w:rPr>
      </w:pPr>
      <w:r w:rsidRPr="009910D8">
        <w:rPr>
          <w:sz w:val="36"/>
          <w:szCs w:val="36"/>
        </w:rPr>
        <w:t>Котельниковский муниципальный район</w:t>
      </w:r>
      <w:r w:rsidR="00F52D49" w:rsidRPr="009910D8">
        <w:rPr>
          <w:sz w:val="36"/>
          <w:szCs w:val="36"/>
        </w:rPr>
        <w:t xml:space="preserve"> </w:t>
      </w:r>
    </w:p>
    <w:p w:rsidR="00DF706B" w:rsidRPr="009910D8" w:rsidRDefault="00F52D49" w:rsidP="004A1920">
      <w:pPr>
        <w:jc w:val="center"/>
        <w:rPr>
          <w:sz w:val="20"/>
          <w:szCs w:val="20"/>
        </w:rPr>
      </w:pPr>
      <w:r w:rsidRPr="009910D8">
        <w:rPr>
          <w:sz w:val="20"/>
          <w:szCs w:val="20"/>
        </w:rPr>
        <w:t>наименование городского округа (муниципального района)</w:t>
      </w:r>
    </w:p>
    <w:p w:rsidR="00DF706B" w:rsidRPr="009910D8" w:rsidRDefault="00DF706B" w:rsidP="004A1920">
      <w:pPr>
        <w:jc w:val="center"/>
        <w:rPr>
          <w:sz w:val="20"/>
          <w:szCs w:val="20"/>
        </w:rPr>
      </w:pPr>
    </w:p>
    <w:p w:rsidR="00DF706B" w:rsidRPr="009910D8" w:rsidRDefault="00F52D49" w:rsidP="004A1920">
      <w:pPr>
        <w:jc w:val="center"/>
        <w:rPr>
          <w:sz w:val="36"/>
          <w:szCs w:val="36"/>
        </w:rPr>
      </w:pPr>
      <w:r w:rsidRPr="009910D8">
        <w:rPr>
          <w:sz w:val="28"/>
          <w:szCs w:val="28"/>
        </w:rPr>
        <w:t xml:space="preserve"> </w:t>
      </w:r>
      <w:r w:rsidRPr="009910D8">
        <w:rPr>
          <w:sz w:val="36"/>
          <w:szCs w:val="36"/>
        </w:rPr>
        <w:t>о достигнутых значениях показателей для оценки эффективности деятельности органов местного самоуправления городских округов и муниципальных районов за</w:t>
      </w:r>
      <w:r w:rsidR="00616F02" w:rsidRPr="009910D8">
        <w:rPr>
          <w:sz w:val="36"/>
          <w:szCs w:val="36"/>
        </w:rPr>
        <w:t xml:space="preserve"> 20</w:t>
      </w:r>
      <w:r w:rsidR="00B56BAA" w:rsidRPr="009910D8">
        <w:rPr>
          <w:sz w:val="36"/>
          <w:szCs w:val="36"/>
        </w:rPr>
        <w:t>2</w:t>
      </w:r>
      <w:r w:rsidR="003D4D22" w:rsidRPr="009910D8">
        <w:rPr>
          <w:sz w:val="36"/>
          <w:szCs w:val="36"/>
        </w:rPr>
        <w:t>1</w:t>
      </w:r>
      <w:r w:rsidR="00616F02" w:rsidRPr="009910D8">
        <w:rPr>
          <w:sz w:val="36"/>
          <w:szCs w:val="36"/>
        </w:rPr>
        <w:t xml:space="preserve"> </w:t>
      </w:r>
      <w:r w:rsidRPr="009910D8">
        <w:rPr>
          <w:sz w:val="36"/>
          <w:szCs w:val="36"/>
        </w:rPr>
        <w:t>год и их планируемых значениях</w:t>
      </w:r>
    </w:p>
    <w:p w:rsidR="00DF706B" w:rsidRPr="009910D8" w:rsidRDefault="00F52D49" w:rsidP="004A1920">
      <w:pPr>
        <w:jc w:val="center"/>
        <w:rPr>
          <w:sz w:val="36"/>
          <w:szCs w:val="36"/>
        </w:rPr>
      </w:pPr>
      <w:r w:rsidRPr="009910D8">
        <w:rPr>
          <w:sz w:val="36"/>
          <w:szCs w:val="36"/>
        </w:rPr>
        <w:t xml:space="preserve"> на 3-летний период </w:t>
      </w:r>
    </w:p>
    <w:p w:rsidR="00DF706B" w:rsidRPr="009910D8" w:rsidRDefault="00DF706B" w:rsidP="004A1920">
      <w:pPr>
        <w:jc w:val="center"/>
        <w:rPr>
          <w:sz w:val="28"/>
          <w:szCs w:val="28"/>
        </w:rPr>
      </w:pPr>
    </w:p>
    <w:p w:rsidR="00616F02" w:rsidRPr="009910D8" w:rsidRDefault="00616F02" w:rsidP="004A1920">
      <w:pPr>
        <w:jc w:val="center"/>
        <w:rPr>
          <w:sz w:val="28"/>
          <w:szCs w:val="28"/>
        </w:rPr>
      </w:pPr>
    </w:p>
    <w:p w:rsidR="00DF706B" w:rsidRPr="009910D8" w:rsidRDefault="00DF706B" w:rsidP="004A1920">
      <w:pPr>
        <w:jc w:val="center"/>
        <w:rPr>
          <w:sz w:val="20"/>
          <w:szCs w:val="20"/>
        </w:rPr>
      </w:pPr>
    </w:p>
    <w:p w:rsidR="00F35344" w:rsidRPr="009910D8" w:rsidRDefault="00F35344" w:rsidP="004A1920">
      <w:pPr>
        <w:jc w:val="center"/>
        <w:rPr>
          <w:sz w:val="20"/>
          <w:szCs w:val="20"/>
        </w:rPr>
      </w:pPr>
    </w:p>
    <w:p w:rsidR="00DF706B" w:rsidRPr="009910D8" w:rsidRDefault="00DF706B" w:rsidP="004A1920">
      <w:pPr>
        <w:jc w:val="center"/>
        <w:rPr>
          <w:sz w:val="20"/>
          <w:szCs w:val="20"/>
        </w:rPr>
      </w:pPr>
    </w:p>
    <w:p w:rsidR="00255E1B" w:rsidRPr="009910D8" w:rsidRDefault="00F54CDE" w:rsidP="004A1920">
      <w:pPr>
        <w:jc w:val="center"/>
        <w:rPr>
          <w:sz w:val="20"/>
          <w:szCs w:val="20"/>
        </w:rPr>
      </w:pPr>
      <w:r w:rsidRPr="009910D8">
        <w:rPr>
          <w:noProof/>
          <w:sz w:val="20"/>
          <w:szCs w:val="20"/>
        </w:rPr>
        <w:drawing>
          <wp:anchor distT="0" distB="0" distL="114300" distR="114300" simplePos="0" relativeHeight="251662336" behindDoc="0" locked="0" layoutInCell="1" allowOverlap="1">
            <wp:simplePos x="0" y="0"/>
            <wp:positionH relativeFrom="column">
              <wp:posOffset>2795270</wp:posOffset>
            </wp:positionH>
            <wp:positionV relativeFrom="paragraph">
              <wp:posOffset>280670</wp:posOffset>
            </wp:positionV>
            <wp:extent cx="3476625" cy="1028700"/>
            <wp:effectExtent l="19050" t="0" r="9525"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3476625" cy="1028700"/>
                    </a:xfrm>
                    <a:prstGeom prst="rect">
                      <a:avLst/>
                    </a:prstGeom>
                    <a:noFill/>
                    <a:ln w="9525">
                      <a:noFill/>
                      <a:miter lim="800000"/>
                      <a:headEnd/>
                      <a:tailEnd/>
                    </a:ln>
                  </pic:spPr>
                </pic:pic>
              </a:graphicData>
            </a:graphic>
          </wp:anchor>
        </w:drawing>
      </w:r>
    </w:p>
    <w:p w:rsidR="00255E1B" w:rsidRPr="009910D8" w:rsidRDefault="00F54CDE" w:rsidP="00F54CDE">
      <w:pPr>
        <w:rPr>
          <w:sz w:val="20"/>
          <w:szCs w:val="20"/>
        </w:rPr>
      </w:pPr>
      <w:r w:rsidRPr="009910D8">
        <w:rPr>
          <w:noProof/>
          <w:sz w:val="20"/>
          <w:szCs w:val="20"/>
        </w:rPr>
        <w:drawing>
          <wp:anchor distT="0" distB="0" distL="114300" distR="114300" simplePos="0" relativeHeight="251661312" behindDoc="0" locked="0" layoutInCell="1" allowOverlap="1">
            <wp:simplePos x="0" y="0"/>
            <wp:positionH relativeFrom="column">
              <wp:posOffset>23495</wp:posOffset>
            </wp:positionH>
            <wp:positionV relativeFrom="paragraph">
              <wp:posOffset>1270</wp:posOffset>
            </wp:positionV>
            <wp:extent cx="2683510" cy="2200275"/>
            <wp:effectExtent l="19050" t="0" r="2540" b="0"/>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2683510" cy="2200275"/>
                    </a:xfrm>
                    <a:prstGeom prst="rect">
                      <a:avLst/>
                    </a:prstGeom>
                    <a:noFill/>
                    <a:ln w="9525">
                      <a:noFill/>
                      <a:miter lim="800000"/>
                      <a:headEnd/>
                      <a:tailEnd/>
                    </a:ln>
                  </pic:spPr>
                </pic:pic>
              </a:graphicData>
            </a:graphic>
          </wp:anchor>
        </w:drawing>
      </w:r>
    </w:p>
    <w:p w:rsidR="00255E1B" w:rsidRPr="009910D8" w:rsidRDefault="00255E1B" w:rsidP="004A1920">
      <w:pPr>
        <w:jc w:val="center"/>
        <w:rPr>
          <w:sz w:val="20"/>
          <w:szCs w:val="20"/>
        </w:rPr>
      </w:pPr>
    </w:p>
    <w:p w:rsidR="00F54CDE" w:rsidRPr="009910D8" w:rsidRDefault="002F1A7F" w:rsidP="00F54CDE">
      <w:pPr>
        <w:jc w:val="right"/>
        <w:rPr>
          <w:sz w:val="28"/>
          <w:szCs w:val="28"/>
        </w:rPr>
      </w:pPr>
      <w:r w:rsidRPr="009910D8">
        <w:rPr>
          <w:sz w:val="28"/>
          <w:szCs w:val="28"/>
        </w:rPr>
        <w:t>2</w:t>
      </w:r>
      <w:r w:rsidR="003D4D22" w:rsidRPr="009910D8">
        <w:rPr>
          <w:sz w:val="28"/>
          <w:szCs w:val="28"/>
        </w:rPr>
        <w:t>9</w:t>
      </w:r>
      <w:r w:rsidR="00F54CDE" w:rsidRPr="009910D8">
        <w:rPr>
          <w:sz w:val="28"/>
          <w:szCs w:val="28"/>
        </w:rPr>
        <w:t>.04.202</w:t>
      </w:r>
      <w:r w:rsidR="003D4D22" w:rsidRPr="009910D8">
        <w:rPr>
          <w:sz w:val="28"/>
          <w:szCs w:val="28"/>
        </w:rPr>
        <w:t>2</w:t>
      </w:r>
      <w:r w:rsidR="00F54CDE" w:rsidRPr="009910D8">
        <w:rPr>
          <w:sz w:val="28"/>
          <w:szCs w:val="28"/>
        </w:rPr>
        <w:t xml:space="preserve"> г.</w:t>
      </w:r>
    </w:p>
    <w:p w:rsidR="00F54CDE" w:rsidRPr="009910D8" w:rsidRDefault="00F54CDE" w:rsidP="00F35344">
      <w:pPr>
        <w:jc w:val="both"/>
        <w:rPr>
          <w:sz w:val="28"/>
          <w:szCs w:val="28"/>
        </w:rPr>
      </w:pPr>
    </w:p>
    <w:p w:rsidR="00F54CDE" w:rsidRPr="009910D8" w:rsidRDefault="00F54CDE" w:rsidP="00F35344">
      <w:pPr>
        <w:jc w:val="both"/>
        <w:rPr>
          <w:sz w:val="28"/>
          <w:szCs w:val="28"/>
        </w:rPr>
      </w:pPr>
    </w:p>
    <w:p w:rsidR="00F54CDE" w:rsidRPr="009910D8" w:rsidRDefault="00F54CDE" w:rsidP="00F35344">
      <w:pPr>
        <w:jc w:val="both"/>
        <w:rPr>
          <w:sz w:val="28"/>
          <w:szCs w:val="28"/>
        </w:rPr>
      </w:pPr>
    </w:p>
    <w:p w:rsidR="00F35344" w:rsidRPr="009910D8" w:rsidRDefault="00F35344" w:rsidP="00F35344">
      <w:pPr>
        <w:jc w:val="both"/>
        <w:rPr>
          <w:sz w:val="28"/>
          <w:szCs w:val="28"/>
        </w:rPr>
      </w:pPr>
      <w:r w:rsidRPr="009910D8">
        <w:rPr>
          <w:sz w:val="28"/>
          <w:szCs w:val="28"/>
        </w:rPr>
        <w:t xml:space="preserve">              </w:t>
      </w:r>
    </w:p>
    <w:p w:rsidR="00DF706B" w:rsidRPr="009910D8" w:rsidRDefault="00DF706B" w:rsidP="004A1920">
      <w:pPr>
        <w:jc w:val="center"/>
        <w:rPr>
          <w:sz w:val="20"/>
          <w:szCs w:val="20"/>
        </w:rPr>
      </w:pPr>
    </w:p>
    <w:p w:rsidR="00F54CDE" w:rsidRPr="009910D8" w:rsidRDefault="00F54CDE" w:rsidP="004A1920">
      <w:pPr>
        <w:jc w:val="center"/>
        <w:rPr>
          <w:sz w:val="20"/>
          <w:szCs w:val="20"/>
        </w:rPr>
      </w:pPr>
    </w:p>
    <w:p w:rsidR="00F54CDE" w:rsidRPr="009910D8" w:rsidRDefault="00F54CDE" w:rsidP="004A1920">
      <w:pPr>
        <w:jc w:val="center"/>
        <w:rPr>
          <w:sz w:val="20"/>
          <w:szCs w:val="20"/>
        </w:rPr>
      </w:pPr>
    </w:p>
    <w:p w:rsidR="00F54CDE" w:rsidRPr="009910D8" w:rsidRDefault="00F54CDE" w:rsidP="004A1920">
      <w:pPr>
        <w:jc w:val="center"/>
        <w:rPr>
          <w:sz w:val="20"/>
          <w:szCs w:val="20"/>
        </w:rPr>
      </w:pPr>
    </w:p>
    <w:p w:rsidR="00F54CDE" w:rsidRPr="009910D8" w:rsidRDefault="00F54CDE" w:rsidP="004A1920">
      <w:pPr>
        <w:jc w:val="center"/>
        <w:rPr>
          <w:sz w:val="20"/>
          <w:szCs w:val="20"/>
        </w:rPr>
      </w:pPr>
    </w:p>
    <w:p w:rsidR="00A959DF" w:rsidRPr="009910D8" w:rsidRDefault="00A959DF" w:rsidP="004A1920">
      <w:pPr>
        <w:jc w:val="center"/>
        <w:rPr>
          <w:b/>
          <w:sz w:val="28"/>
          <w:szCs w:val="28"/>
        </w:rPr>
      </w:pPr>
      <w:r w:rsidRPr="009910D8">
        <w:rPr>
          <w:b/>
          <w:sz w:val="28"/>
          <w:szCs w:val="28"/>
        </w:rPr>
        <w:t>СОДЕРЖАНИЕ ДОКЛАДА</w:t>
      </w:r>
    </w:p>
    <w:p w:rsidR="00A959DF" w:rsidRPr="009910D8" w:rsidRDefault="00A959DF" w:rsidP="004A1920">
      <w:pPr>
        <w:ind w:firstLine="708"/>
        <w:jc w:val="center"/>
        <w:rPr>
          <w:sz w:val="28"/>
          <w:szCs w:val="28"/>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84"/>
        <w:gridCol w:w="8444"/>
        <w:gridCol w:w="1080"/>
      </w:tblGrid>
      <w:tr w:rsidR="00A959DF" w:rsidRPr="009910D8" w:rsidTr="00D5181B">
        <w:tc>
          <w:tcPr>
            <w:tcW w:w="484" w:type="dxa"/>
          </w:tcPr>
          <w:p w:rsidR="00A959DF" w:rsidRPr="009910D8" w:rsidRDefault="00A959DF" w:rsidP="004A1920">
            <w:pPr>
              <w:jc w:val="center"/>
              <w:rPr>
                <w:sz w:val="26"/>
                <w:szCs w:val="26"/>
              </w:rPr>
            </w:pPr>
            <w:r w:rsidRPr="009910D8">
              <w:rPr>
                <w:sz w:val="26"/>
                <w:szCs w:val="26"/>
              </w:rPr>
              <w:t>№</w:t>
            </w:r>
          </w:p>
        </w:tc>
        <w:tc>
          <w:tcPr>
            <w:tcW w:w="8444" w:type="dxa"/>
          </w:tcPr>
          <w:p w:rsidR="00A959DF" w:rsidRPr="009910D8" w:rsidRDefault="00A959DF" w:rsidP="004A1920">
            <w:pPr>
              <w:jc w:val="center"/>
              <w:rPr>
                <w:sz w:val="26"/>
                <w:szCs w:val="26"/>
              </w:rPr>
            </w:pPr>
            <w:r w:rsidRPr="009910D8">
              <w:rPr>
                <w:sz w:val="26"/>
                <w:szCs w:val="26"/>
              </w:rPr>
              <w:t>Наименование</w:t>
            </w:r>
          </w:p>
          <w:p w:rsidR="00A959DF" w:rsidRPr="009910D8" w:rsidRDefault="00A959DF" w:rsidP="004A1920">
            <w:pPr>
              <w:jc w:val="center"/>
              <w:rPr>
                <w:sz w:val="26"/>
                <w:szCs w:val="26"/>
              </w:rPr>
            </w:pPr>
          </w:p>
        </w:tc>
        <w:tc>
          <w:tcPr>
            <w:tcW w:w="1080" w:type="dxa"/>
          </w:tcPr>
          <w:p w:rsidR="00A959DF" w:rsidRPr="009910D8" w:rsidRDefault="00A959DF" w:rsidP="004A1920">
            <w:pPr>
              <w:jc w:val="center"/>
              <w:rPr>
                <w:sz w:val="26"/>
                <w:szCs w:val="26"/>
              </w:rPr>
            </w:pPr>
            <w:r w:rsidRPr="009910D8">
              <w:rPr>
                <w:sz w:val="26"/>
                <w:szCs w:val="26"/>
              </w:rPr>
              <w:t>Стр.</w:t>
            </w:r>
          </w:p>
        </w:tc>
      </w:tr>
      <w:tr w:rsidR="00A959DF" w:rsidRPr="009910D8" w:rsidTr="00D5181B">
        <w:tc>
          <w:tcPr>
            <w:tcW w:w="484" w:type="dxa"/>
          </w:tcPr>
          <w:p w:rsidR="00A959DF" w:rsidRPr="009910D8" w:rsidRDefault="00A959DF" w:rsidP="004A1920">
            <w:pPr>
              <w:jc w:val="center"/>
              <w:rPr>
                <w:sz w:val="26"/>
                <w:szCs w:val="26"/>
              </w:rPr>
            </w:pPr>
          </w:p>
        </w:tc>
        <w:tc>
          <w:tcPr>
            <w:tcW w:w="8444" w:type="dxa"/>
          </w:tcPr>
          <w:p w:rsidR="00A959DF" w:rsidRPr="009910D8" w:rsidRDefault="00A959DF" w:rsidP="004A1920">
            <w:pPr>
              <w:jc w:val="both"/>
              <w:rPr>
                <w:sz w:val="26"/>
                <w:szCs w:val="26"/>
              </w:rPr>
            </w:pPr>
            <w:r w:rsidRPr="009910D8">
              <w:rPr>
                <w:bCs/>
                <w:sz w:val="26"/>
                <w:szCs w:val="26"/>
              </w:rPr>
              <w:t>Показатели</w:t>
            </w:r>
            <w:r w:rsidR="00C80CDC" w:rsidRPr="009910D8">
              <w:rPr>
                <w:bCs/>
                <w:sz w:val="26"/>
                <w:szCs w:val="26"/>
              </w:rPr>
              <w:t xml:space="preserve"> оценки </w:t>
            </w:r>
            <w:r w:rsidRPr="009910D8">
              <w:rPr>
                <w:bCs/>
                <w:sz w:val="26"/>
                <w:szCs w:val="26"/>
              </w:rPr>
              <w:t>эффективности деятельности органов местного самоуправления Котельниковского муниципального района</w:t>
            </w:r>
          </w:p>
        </w:tc>
        <w:tc>
          <w:tcPr>
            <w:tcW w:w="1080" w:type="dxa"/>
          </w:tcPr>
          <w:p w:rsidR="00A959DF" w:rsidRPr="009910D8" w:rsidRDefault="00DE602D" w:rsidP="004A1920">
            <w:pPr>
              <w:jc w:val="center"/>
              <w:rPr>
                <w:sz w:val="26"/>
                <w:szCs w:val="26"/>
              </w:rPr>
            </w:pPr>
            <w:r w:rsidRPr="009910D8">
              <w:rPr>
                <w:sz w:val="26"/>
                <w:szCs w:val="26"/>
              </w:rPr>
              <w:t>3</w:t>
            </w:r>
          </w:p>
        </w:tc>
      </w:tr>
      <w:tr w:rsidR="00CE1C3F" w:rsidRPr="009910D8" w:rsidTr="00D5181B">
        <w:trPr>
          <w:trHeight w:val="915"/>
        </w:trPr>
        <w:tc>
          <w:tcPr>
            <w:tcW w:w="484" w:type="dxa"/>
          </w:tcPr>
          <w:p w:rsidR="00CE1C3F" w:rsidRPr="009910D8" w:rsidRDefault="00CE1C3F" w:rsidP="00063ED9">
            <w:pPr>
              <w:jc w:val="both"/>
              <w:rPr>
                <w:sz w:val="26"/>
                <w:szCs w:val="26"/>
              </w:rPr>
            </w:pPr>
          </w:p>
        </w:tc>
        <w:tc>
          <w:tcPr>
            <w:tcW w:w="8444" w:type="dxa"/>
          </w:tcPr>
          <w:p w:rsidR="0064038F" w:rsidRPr="009910D8" w:rsidRDefault="0064038F" w:rsidP="004A1920">
            <w:pPr>
              <w:tabs>
                <w:tab w:val="center" w:pos="4114"/>
              </w:tabs>
              <w:jc w:val="both"/>
              <w:rPr>
                <w:sz w:val="26"/>
                <w:szCs w:val="26"/>
              </w:rPr>
            </w:pPr>
            <w:r w:rsidRPr="009910D8">
              <w:rPr>
                <w:sz w:val="26"/>
                <w:szCs w:val="26"/>
              </w:rPr>
              <w:t>Текстовая часть к докладу Главы муниципального района «О достигнутых значениях  показателей для оценки эффективности деятельности органов местного самоуправления  Котельниковского  муниципального района  за 20</w:t>
            </w:r>
            <w:r w:rsidR="0023054F" w:rsidRPr="009910D8">
              <w:rPr>
                <w:sz w:val="26"/>
                <w:szCs w:val="26"/>
              </w:rPr>
              <w:t>20</w:t>
            </w:r>
            <w:r w:rsidRPr="009910D8">
              <w:rPr>
                <w:sz w:val="26"/>
                <w:szCs w:val="26"/>
              </w:rPr>
              <w:t xml:space="preserve"> год и их планируемых значениях на 3-х летний период» </w:t>
            </w:r>
          </w:p>
          <w:p w:rsidR="00CE1C3F" w:rsidRPr="009910D8" w:rsidRDefault="00CE1C3F" w:rsidP="004A1920">
            <w:pPr>
              <w:jc w:val="both"/>
              <w:rPr>
                <w:sz w:val="26"/>
                <w:szCs w:val="26"/>
              </w:rPr>
            </w:pPr>
          </w:p>
        </w:tc>
        <w:tc>
          <w:tcPr>
            <w:tcW w:w="1080" w:type="dxa"/>
            <w:vAlign w:val="center"/>
          </w:tcPr>
          <w:p w:rsidR="00CE1C3F" w:rsidRPr="009910D8" w:rsidRDefault="00DE602D" w:rsidP="004A1920">
            <w:pPr>
              <w:jc w:val="center"/>
              <w:rPr>
                <w:sz w:val="26"/>
                <w:szCs w:val="26"/>
              </w:rPr>
            </w:pPr>
            <w:r w:rsidRPr="009910D8">
              <w:rPr>
                <w:sz w:val="26"/>
                <w:szCs w:val="26"/>
              </w:rPr>
              <w:t>11</w:t>
            </w:r>
          </w:p>
        </w:tc>
      </w:tr>
      <w:tr w:rsidR="00CE1C3F" w:rsidRPr="009910D8" w:rsidTr="00D5181B">
        <w:trPr>
          <w:trHeight w:val="555"/>
        </w:trPr>
        <w:tc>
          <w:tcPr>
            <w:tcW w:w="484" w:type="dxa"/>
            <w:vMerge w:val="restart"/>
          </w:tcPr>
          <w:p w:rsidR="00CE1C3F" w:rsidRPr="009910D8" w:rsidRDefault="00063ED9" w:rsidP="004A1920">
            <w:pPr>
              <w:jc w:val="both"/>
              <w:rPr>
                <w:sz w:val="26"/>
                <w:szCs w:val="26"/>
              </w:rPr>
            </w:pPr>
            <w:r w:rsidRPr="009910D8">
              <w:rPr>
                <w:sz w:val="26"/>
                <w:szCs w:val="26"/>
              </w:rPr>
              <w:t>1.</w:t>
            </w:r>
          </w:p>
          <w:p w:rsidR="00063ED9" w:rsidRPr="009910D8" w:rsidRDefault="00063ED9" w:rsidP="004A1920">
            <w:pPr>
              <w:jc w:val="both"/>
              <w:rPr>
                <w:sz w:val="26"/>
                <w:szCs w:val="26"/>
              </w:rPr>
            </w:pPr>
          </w:p>
          <w:p w:rsidR="00063ED9" w:rsidRPr="009910D8" w:rsidRDefault="00063ED9" w:rsidP="004A1920">
            <w:pPr>
              <w:jc w:val="both"/>
              <w:rPr>
                <w:sz w:val="26"/>
                <w:szCs w:val="26"/>
              </w:rPr>
            </w:pPr>
            <w:r w:rsidRPr="009910D8">
              <w:rPr>
                <w:sz w:val="26"/>
                <w:szCs w:val="26"/>
              </w:rPr>
              <w:t>2.</w:t>
            </w:r>
          </w:p>
        </w:tc>
        <w:tc>
          <w:tcPr>
            <w:tcW w:w="8444" w:type="dxa"/>
          </w:tcPr>
          <w:p w:rsidR="0064038F" w:rsidRPr="009910D8" w:rsidRDefault="00B87CB5" w:rsidP="004A1920">
            <w:pPr>
              <w:tabs>
                <w:tab w:val="center" w:pos="4114"/>
              </w:tabs>
              <w:rPr>
                <w:sz w:val="26"/>
                <w:szCs w:val="26"/>
              </w:rPr>
            </w:pPr>
            <w:r w:rsidRPr="009910D8">
              <w:rPr>
                <w:sz w:val="26"/>
                <w:szCs w:val="26"/>
              </w:rPr>
              <w:t xml:space="preserve">            </w:t>
            </w:r>
            <w:r w:rsidR="0064038F" w:rsidRPr="009910D8">
              <w:rPr>
                <w:sz w:val="26"/>
                <w:szCs w:val="26"/>
              </w:rPr>
              <w:t>Краткий анализ социально-экономического развития</w:t>
            </w:r>
          </w:p>
          <w:p w:rsidR="00CE1C3F" w:rsidRPr="009910D8" w:rsidRDefault="00CE1C3F" w:rsidP="004A1920">
            <w:pPr>
              <w:jc w:val="both"/>
              <w:rPr>
                <w:sz w:val="26"/>
                <w:szCs w:val="26"/>
              </w:rPr>
            </w:pPr>
          </w:p>
        </w:tc>
        <w:tc>
          <w:tcPr>
            <w:tcW w:w="1080" w:type="dxa"/>
          </w:tcPr>
          <w:p w:rsidR="00097135" w:rsidRPr="009910D8" w:rsidRDefault="00DE602D" w:rsidP="004A1920">
            <w:pPr>
              <w:jc w:val="center"/>
              <w:rPr>
                <w:sz w:val="26"/>
                <w:szCs w:val="26"/>
              </w:rPr>
            </w:pPr>
            <w:r w:rsidRPr="009910D8">
              <w:rPr>
                <w:sz w:val="26"/>
                <w:szCs w:val="26"/>
              </w:rPr>
              <w:t>11</w:t>
            </w:r>
          </w:p>
        </w:tc>
      </w:tr>
      <w:tr w:rsidR="00CE1C3F" w:rsidRPr="009910D8" w:rsidTr="00D5181B">
        <w:trPr>
          <w:trHeight w:val="503"/>
        </w:trPr>
        <w:tc>
          <w:tcPr>
            <w:tcW w:w="484" w:type="dxa"/>
            <w:vMerge/>
          </w:tcPr>
          <w:p w:rsidR="00CE1C3F" w:rsidRPr="009910D8" w:rsidRDefault="00CE1C3F" w:rsidP="004A1920">
            <w:pPr>
              <w:jc w:val="both"/>
              <w:rPr>
                <w:sz w:val="26"/>
                <w:szCs w:val="26"/>
              </w:rPr>
            </w:pPr>
          </w:p>
        </w:tc>
        <w:tc>
          <w:tcPr>
            <w:tcW w:w="8444" w:type="dxa"/>
          </w:tcPr>
          <w:p w:rsidR="0064038F" w:rsidRPr="009910D8" w:rsidRDefault="0064038F" w:rsidP="004A1920">
            <w:pPr>
              <w:ind w:firstLine="720"/>
              <w:jc w:val="both"/>
              <w:rPr>
                <w:sz w:val="26"/>
                <w:szCs w:val="26"/>
              </w:rPr>
            </w:pPr>
            <w:r w:rsidRPr="009910D8">
              <w:rPr>
                <w:sz w:val="26"/>
                <w:szCs w:val="26"/>
              </w:rPr>
              <w:t>Обоснование достигнутых значений показателей по направлениям:</w:t>
            </w:r>
          </w:p>
          <w:p w:rsidR="00CE1C3F" w:rsidRPr="009910D8" w:rsidRDefault="00CE1C3F" w:rsidP="004A1920">
            <w:pPr>
              <w:rPr>
                <w:sz w:val="26"/>
                <w:szCs w:val="26"/>
              </w:rPr>
            </w:pPr>
          </w:p>
        </w:tc>
        <w:tc>
          <w:tcPr>
            <w:tcW w:w="1080" w:type="dxa"/>
          </w:tcPr>
          <w:p w:rsidR="00CE1C3F" w:rsidRPr="009910D8" w:rsidRDefault="00DE602D" w:rsidP="00630076">
            <w:pPr>
              <w:jc w:val="center"/>
              <w:rPr>
                <w:sz w:val="26"/>
                <w:szCs w:val="26"/>
                <w:lang w:val="en-US"/>
              </w:rPr>
            </w:pPr>
            <w:r w:rsidRPr="009910D8">
              <w:rPr>
                <w:sz w:val="26"/>
                <w:szCs w:val="26"/>
              </w:rPr>
              <w:t>1</w:t>
            </w:r>
            <w:r w:rsidR="00630076">
              <w:rPr>
                <w:sz w:val="26"/>
                <w:szCs w:val="26"/>
              </w:rPr>
              <w:t>3</w:t>
            </w:r>
          </w:p>
        </w:tc>
      </w:tr>
      <w:tr w:rsidR="00CE1C3F" w:rsidRPr="009910D8" w:rsidTr="00D5181B">
        <w:trPr>
          <w:trHeight w:val="525"/>
        </w:trPr>
        <w:tc>
          <w:tcPr>
            <w:tcW w:w="484" w:type="dxa"/>
            <w:vMerge/>
          </w:tcPr>
          <w:p w:rsidR="00CE1C3F" w:rsidRPr="009910D8" w:rsidRDefault="00CE1C3F" w:rsidP="004A1920">
            <w:pPr>
              <w:jc w:val="both"/>
              <w:rPr>
                <w:sz w:val="26"/>
                <w:szCs w:val="26"/>
              </w:rPr>
            </w:pPr>
          </w:p>
        </w:tc>
        <w:tc>
          <w:tcPr>
            <w:tcW w:w="8444" w:type="dxa"/>
          </w:tcPr>
          <w:p w:rsidR="0064038F" w:rsidRPr="009910D8" w:rsidRDefault="00063ED9" w:rsidP="004A1920">
            <w:pPr>
              <w:ind w:left="720"/>
              <w:jc w:val="both"/>
              <w:rPr>
                <w:sz w:val="26"/>
                <w:szCs w:val="26"/>
              </w:rPr>
            </w:pPr>
            <w:r w:rsidRPr="009910D8">
              <w:rPr>
                <w:sz w:val="26"/>
                <w:szCs w:val="26"/>
                <w:lang w:val="en-US"/>
              </w:rPr>
              <w:t>I</w:t>
            </w:r>
            <w:r w:rsidRPr="009910D8">
              <w:rPr>
                <w:sz w:val="26"/>
                <w:szCs w:val="26"/>
              </w:rPr>
              <w:t xml:space="preserve">. </w:t>
            </w:r>
            <w:r w:rsidR="00B87CB5" w:rsidRPr="009910D8">
              <w:rPr>
                <w:sz w:val="26"/>
                <w:szCs w:val="26"/>
              </w:rPr>
              <w:t>э</w:t>
            </w:r>
            <w:r w:rsidR="0064038F" w:rsidRPr="009910D8">
              <w:rPr>
                <w:sz w:val="26"/>
                <w:szCs w:val="26"/>
              </w:rPr>
              <w:t>кономическое развитие</w:t>
            </w:r>
          </w:p>
          <w:p w:rsidR="00CE1C3F" w:rsidRPr="009910D8" w:rsidRDefault="00CE1C3F" w:rsidP="004A1920">
            <w:pPr>
              <w:rPr>
                <w:sz w:val="26"/>
                <w:szCs w:val="26"/>
              </w:rPr>
            </w:pPr>
          </w:p>
        </w:tc>
        <w:tc>
          <w:tcPr>
            <w:tcW w:w="1080" w:type="dxa"/>
          </w:tcPr>
          <w:p w:rsidR="00CE1C3F" w:rsidRPr="00630076" w:rsidRDefault="00DE602D" w:rsidP="002371D8">
            <w:pPr>
              <w:jc w:val="center"/>
              <w:rPr>
                <w:sz w:val="26"/>
                <w:szCs w:val="26"/>
              </w:rPr>
            </w:pPr>
            <w:r w:rsidRPr="009910D8">
              <w:rPr>
                <w:sz w:val="26"/>
                <w:szCs w:val="26"/>
              </w:rPr>
              <w:t>1</w:t>
            </w:r>
            <w:r w:rsidR="00630076">
              <w:rPr>
                <w:sz w:val="26"/>
                <w:szCs w:val="26"/>
              </w:rPr>
              <w:t>3</w:t>
            </w:r>
          </w:p>
        </w:tc>
      </w:tr>
      <w:tr w:rsidR="00CE1C3F" w:rsidRPr="009910D8" w:rsidTr="00D5181B">
        <w:trPr>
          <w:trHeight w:val="630"/>
        </w:trPr>
        <w:tc>
          <w:tcPr>
            <w:tcW w:w="484" w:type="dxa"/>
            <w:vMerge/>
          </w:tcPr>
          <w:p w:rsidR="00CE1C3F" w:rsidRPr="009910D8" w:rsidRDefault="00CE1C3F" w:rsidP="004A1920">
            <w:pPr>
              <w:jc w:val="both"/>
              <w:rPr>
                <w:sz w:val="26"/>
                <w:szCs w:val="26"/>
              </w:rPr>
            </w:pPr>
          </w:p>
        </w:tc>
        <w:tc>
          <w:tcPr>
            <w:tcW w:w="8444" w:type="dxa"/>
          </w:tcPr>
          <w:p w:rsidR="0064038F" w:rsidRPr="009910D8" w:rsidRDefault="00063ED9" w:rsidP="004A1920">
            <w:pPr>
              <w:suppressAutoHyphens/>
              <w:ind w:left="720"/>
              <w:jc w:val="both"/>
              <w:rPr>
                <w:sz w:val="26"/>
                <w:szCs w:val="26"/>
              </w:rPr>
            </w:pPr>
            <w:r w:rsidRPr="009910D8">
              <w:rPr>
                <w:sz w:val="26"/>
                <w:szCs w:val="26"/>
                <w:lang w:val="en-US"/>
              </w:rPr>
              <w:t xml:space="preserve">II. </w:t>
            </w:r>
            <w:r w:rsidR="00B87CB5" w:rsidRPr="009910D8">
              <w:rPr>
                <w:sz w:val="26"/>
                <w:szCs w:val="26"/>
              </w:rPr>
              <w:t>д</w:t>
            </w:r>
            <w:r w:rsidR="0064038F" w:rsidRPr="009910D8">
              <w:rPr>
                <w:sz w:val="26"/>
                <w:szCs w:val="26"/>
              </w:rPr>
              <w:t>ошкольное образование</w:t>
            </w:r>
          </w:p>
          <w:p w:rsidR="00CE1C3F" w:rsidRPr="009910D8" w:rsidRDefault="00CE1C3F" w:rsidP="004A1920">
            <w:pPr>
              <w:rPr>
                <w:sz w:val="26"/>
                <w:szCs w:val="26"/>
              </w:rPr>
            </w:pPr>
          </w:p>
        </w:tc>
        <w:tc>
          <w:tcPr>
            <w:tcW w:w="1080" w:type="dxa"/>
          </w:tcPr>
          <w:p w:rsidR="00CE1C3F" w:rsidRPr="00630076" w:rsidRDefault="00DE602D" w:rsidP="002371D8">
            <w:pPr>
              <w:jc w:val="center"/>
              <w:rPr>
                <w:sz w:val="26"/>
                <w:szCs w:val="26"/>
              </w:rPr>
            </w:pPr>
            <w:r w:rsidRPr="009910D8">
              <w:rPr>
                <w:sz w:val="26"/>
                <w:szCs w:val="26"/>
              </w:rPr>
              <w:t>2</w:t>
            </w:r>
            <w:r w:rsidR="00630076">
              <w:rPr>
                <w:sz w:val="26"/>
                <w:szCs w:val="26"/>
              </w:rPr>
              <w:t>0</w:t>
            </w:r>
          </w:p>
        </w:tc>
      </w:tr>
      <w:tr w:rsidR="00CE1C3F" w:rsidRPr="009910D8" w:rsidTr="00D5181B">
        <w:trPr>
          <w:trHeight w:val="595"/>
        </w:trPr>
        <w:tc>
          <w:tcPr>
            <w:tcW w:w="484" w:type="dxa"/>
            <w:vMerge/>
          </w:tcPr>
          <w:p w:rsidR="00CE1C3F" w:rsidRPr="009910D8" w:rsidRDefault="00CE1C3F" w:rsidP="004A1920">
            <w:pPr>
              <w:jc w:val="both"/>
              <w:rPr>
                <w:sz w:val="26"/>
                <w:szCs w:val="26"/>
              </w:rPr>
            </w:pPr>
          </w:p>
        </w:tc>
        <w:tc>
          <w:tcPr>
            <w:tcW w:w="8444" w:type="dxa"/>
          </w:tcPr>
          <w:p w:rsidR="00CE1C3F" w:rsidRPr="009910D8" w:rsidRDefault="0064038F" w:rsidP="004A1920">
            <w:pPr>
              <w:jc w:val="both"/>
              <w:rPr>
                <w:sz w:val="26"/>
                <w:szCs w:val="26"/>
              </w:rPr>
            </w:pPr>
            <w:r w:rsidRPr="009910D8">
              <w:rPr>
                <w:sz w:val="26"/>
                <w:szCs w:val="26"/>
              </w:rPr>
              <w:t xml:space="preserve">        </w:t>
            </w:r>
            <w:r w:rsidR="00B87CB5" w:rsidRPr="009910D8">
              <w:rPr>
                <w:sz w:val="26"/>
                <w:szCs w:val="26"/>
              </w:rPr>
              <w:t xml:space="preserve"> </w:t>
            </w:r>
            <w:r w:rsidR="00187622" w:rsidRPr="009910D8">
              <w:rPr>
                <w:sz w:val="26"/>
                <w:szCs w:val="26"/>
              </w:rPr>
              <w:t xml:space="preserve"> </w:t>
            </w:r>
            <w:r w:rsidRPr="009910D8">
              <w:rPr>
                <w:sz w:val="26"/>
                <w:szCs w:val="26"/>
              </w:rPr>
              <w:t xml:space="preserve"> </w:t>
            </w:r>
            <w:r w:rsidR="00063ED9" w:rsidRPr="009910D8">
              <w:rPr>
                <w:sz w:val="26"/>
                <w:szCs w:val="26"/>
                <w:lang w:val="en-US"/>
              </w:rPr>
              <w:t>III</w:t>
            </w:r>
            <w:r w:rsidR="00063ED9" w:rsidRPr="009910D8">
              <w:rPr>
                <w:sz w:val="26"/>
                <w:szCs w:val="26"/>
              </w:rPr>
              <w:t xml:space="preserve">. </w:t>
            </w:r>
            <w:r w:rsidR="00187622" w:rsidRPr="009910D8">
              <w:rPr>
                <w:sz w:val="26"/>
                <w:szCs w:val="26"/>
              </w:rPr>
              <w:t xml:space="preserve"> </w:t>
            </w:r>
            <w:r w:rsidR="00B87CB5" w:rsidRPr="009910D8">
              <w:rPr>
                <w:sz w:val="26"/>
                <w:szCs w:val="26"/>
              </w:rPr>
              <w:t>о</w:t>
            </w:r>
            <w:r w:rsidRPr="009910D8">
              <w:rPr>
                <w:sz w:val="26"/>
                <w:szCs w:val="26"/>
              </w:rPr>
              <w:t>бщее и дополнительное образование</w:t>
            </w:r>
          </w:p>
        </w:tc>
        <w:tc>
          <w:tcPr>
            <w:tcW w:w="1080" w:type="dxa"/>
          </w:tcPr>
          <w:p w:rsidR="00CE1C3F" w:rsidRPr="009910D8" w:rsidRDefault="00DE602D" w:rsidP="00630076">
            <w:pPr>
              <w:jc w:val="center"/>
              <w:rPr>
                <w:sz w:val="26"/>
                <w:szCs w:val="26"/>
                <w:lang w:val="en-US"/>
              </w:rPr>
            </w:pPr>
            <w:r w:rsidRPr="009910D8">
              <w:rPr>
                <w:sz w:val="26"/>
                <w:szCs w:val="26"/>
              </w:rPr>
              <w:t>2</w:t>
            </w:r>
            <w:r w:rsidR="00630076">
              <w:rPr>
                <w:sz w:val="26"/>
                <w:szCs w:val="26"/>
              </w:rPr>
              <w:t>2</w:t>
            </w:r>
          </w:p>
        </w:tc>
      </w:tr>
      <w:tr w:rsidR="00CE1C3F" w:rsidRPr="009910D8" w:rsidTr="00D5181B">
        <w:trPr>
          <w:trHeight w:val="533"/>
        </w:trPr>
        <w:tc>
          <w:tcPr>
            <w:tcW w:w="484" w:type="dxa"/>
            <w:vMerge/>
          </w:tcPr>
          <w:p w:rsidR="00CE1C3F" w:rsidRPr="009910D8" w:rsidRDefault="00CE1C3F" w:rsidP="004A1920">
            <w:pPr>
              <w:jc w:val="both"/>
              <w:rPr>
                <w:sz w:val="26"/>
                <w:szCs w:val="26"/>
              </w:rPr>
            </w:pPr>
          </w:p>
        </w:tc>
        <w:tc>
          <w:tcPr>
            <w:tcW w:w="8444" w:type="dxa"/>
          </w:tcPr>
          <w:p w:rsidR="0064038F" w:rsidRPr="009910D8" w:rsidRDefault="00063ED9" w:rsidP="004A1920">
            <w:pPr>
              <w:suppressAutoHyphens/>
              <w:ind w:left="720"/>
              <w:jc w:val="both"/>
              <w:rPr>
                <w:sz w:val="26"/>
                <w:szCs w:val="26"/>
              </w:rPr>
            </w:pPr>
            <w:r w:rsidRPr="009910D8">
              <w:rPr>
                <w:sz w:val="26"/>
                <w:szCs w:val="26"/>
                <w:lang w:val="en-US"/>
              </w:rPr>
              <w:t xml:space="preserve">IV. </w:t>
            </w:r>
            <w:r w:rsidR="00B87CB5" w:rsidRPr="009910D8">
              <w:rPr>
                <w:sz w:val="26"/>
                <w:szCs w:val="26"/>
              </w:rPr>
              <w:t>к</w:t>
            </w:r>
            <w:r w:rsidR="0064038F" w:rsidRPr="009910D8">
              <w:rPr>
                <w:sz w:val="26"/>
                <w:szCs w:val="26"/>
              </w:rPr>
              <w:t>ультура</w:t>
            </w:r>
          </w:p>
          <w:p w:rsidR="00CE1C3F" w:rsidRPr="009910D8" w:rsidRDefault="00CE1C3F" w:rsidP="004A1920">
            <w:pPr>
              <w:rPr>
                <w:sz w:val="26"/>
                <w:szCs w:val="26"/>
              </w:rPr>
            </w:pPr>
          </w:p>
        </w:tc>
        <w:tc>
          <w:tcPr>
            <w:tcW w:w="1080" w:type="dxa"/>
          </w:tcPr>
          <w:p w:rsidR="00CE1C3F" w:rsidRPr="009910D8" w:rsidRDefault="00DE602D" w:rsidP="00630076">
            <w:pPr>
              <w:jc w:val="center"/>
              <w:rPr>
                <w:sz w:val="26"/>
                <w:szCs w:val="26"/>
                <w:lang w:val="en-US"/>
              </w:rPr>
            </w:pPr>
            <w:r w:rsidRPr="009910D8">
              <w:rPr>
                <w:sz w:val="26"/>
                <w:szCs w:val="26"/>
              </w:rPr>
              <w:t>2</w:t>
            </w:r>
            <w:r w:rsidR="00630076">
              <w:rPr>
                <w:sz w:val="26"/>
                <w:szCs w:val="26"/>
              </w:rPr>
              <w:t>5</w:t>
            </w:r>
          </w:p>
        </w:tc>
      </w:tr>
      <w:tr w:rsidR="00CE1C3F" w:rsidRPr="009910D8" w:rsidTr="00D5181B">
        <w:trPr>
          <w:trHeight w:val="541"/>
        </w:trPr>
        <w:tc>
          <w:tcPr>
            <w:tcW w:w="484" w:type="dxa"/>
            <w:vMerge/>
          </w:tcPr>
          <w:p w:rsidR="00CE1C3F" w:rsidRPr="009910D8" w:rsidRDefault="00CE1C3F" w:rsidP="004A1920">
            <w:pPr>
              <w:jc w:val="both"/>
              <w:rPr>
                <w:sz w:val="26"/>
                <w:szCs w:val="26"/>
              </w:rPr>
            </w:pPr>
          </w:p>
        </w:tc>
        <w:tc>
          <w:tcPr>
            <w:tcW w:w="8444" w:type="dxa"/>
          </w:tcPr>
          <w:p w:rsidR="0064038F" w:rsidRPr="009910D8" w:rsidRDefault="00063ED9" w:rsidP="004A1920">
            <w:pPr>
              <w:suppressAutoHyphens/>
              <w:ind w:left="720"/>
              <w:jc w:val="both"/>
              <w:rPr>
                <w:sz w:val="26"/>
                <w:szCs w:val="26"/>
              </w:rPr>
            </w:pPr>
            <w:r w:rsidRPr="009910D8">
              <w:rPr>
                <w:sz w:val="26"/>
                <w:szCs w:val="26"/>
                <w:lang w:val="en-US"/>
              </w:rPr>
              <w:t>V</w:t>
            </w:r>
            <w:r w:rsidRPr="009910D8">
              <w:rPr>
                <w:sz w:val="26"/>
                <w:szCs w:val="26"/>
              </w:rPr>
              <w:t xml:space="preserve">. </w:t>
            </w:r>
            <w:r w:rsidR="00B87CB5" w:rsidRPr="009910D8">
              <w:rPr>
                <w:sz w:val="26"/>
                <w:szCs w:val="26"/>
              </w:rPr>
              <w:t>ф</w:t>
            </w:r>
            <w:r w:rsidR="0064038F" w:rsidRPr="009910D8">
              <w:rPr>
                <w:sz w:val="26"/>
                <w:szCs w:val="26"/>
              </w:rPr>
              <w:t>изическая культура и спорт</w:t>
            </w:r>
          </w:p>
          <w:p w:rsidR="00CE1C3F" w:rsidRPr="009910D8" w:rsidRDefault="00CE1C3F" w:rsidP="004A1920">
            <w:pPr>
              <w:rPr>
                <w:sz w:val="26"/>
                <w:szCs w:val="26"/>
              </w:rPr>
            </w:pPr>
          </w:p>
        </w:tc>
        <w:tc>
          <w:tcPr>
            <w:tcW w:w="1080" w:type="dxa"/>
          </w:tcPr>
          <w:p w:rsidR="00CE1C3F" w:rsidRPr="009910D8" w:rsidRDefault="00DE602D" w:rsidP="00630076">
            <w:pPr>
              <w:jc w:val="center"/>
              <w:rPr>
                <w:sz w:val="26"/>
                <w:szCs w:val="26"/>
                <w:lang w:val="en-US"/>
              </w:rPr>
            </w:pPr>
            <w:r w:rsidRPr="009910D8">
              <w:rPr>
                <w:sz w:val="26"/>
                <w:szCs w:val="26"/>
              </w:rPr>
              <w:t>2</w:t>
            </w:r>
            <w:r w:rsidR="00630076">
              <w:rPr>
                <w:sz w:val="26"/>
                <w:szCs w:val="26"/>
              </w:rPr>
              <w:t>7</w:t>
            </w:r>
          </w:p>
        </w:tc>
      </w:tr>
      <w:tr w:rsidR="0064038F" w:rsidRPr="009910D8" w:rsidTr="00D5181B">
        <w:trPr>
          <w:trHeight w:val="541"/>
        </w:trPr>
        <w:tc>
          <w:tcPr>
            <w:tcW w:w="484" w:type="dxa"/>
            <w:vMerge/>
          </w:tcPr>
          <w:p w:rsidR="0064038F" w:rsidRPr="009910D8" w:rsidRDefault="0064038F" w:rsidP="004A1920">
            <w:pPr>
              <w:jc w:val="both"/>
              <w:rPr>
                <w:sz w:val="26"/>
                <w:szCs w:val="26"/>
              </w:rPr>
            </w:pPr>
          </w:p>
        </w:tc>
        <w:tc>
          <w:tcPr>
            <w:tcW w:w="8444" w:type="dxa"/>
          </w:tcPr>
          <w:p w:rsidR="00B87CB5" w:rsidRPr="009910D8" w:rsidRDefault="00063ED9" w:rsidP="004A1920">
            <w:pPr>
              <w:suppressAutoHyphens/>
              <w:ind w:left="720"/>
              <w:jc w:val="both"/>
              <w:rPr>
                <w:bCs/>
                <w:sz w:val="26"/>
                <w:szCs w:val="26"/>
              </w:rPr>
            </w:pPr>
            <w:r w:rsidRPr="009910D8">
              <w:rPr>
                <w:bCs/>
                <w:sz w:val="26"/>
                <w:szCs w:val="26"/>
                <w:lang w:val="en-US"/>
              </w:rPr>
              <w:t>VI</w:t>
            </w:r>
            <w:r w:rsidRPr="009910D8">
              <w:rPr>
                <w:bCs/>
                <w:sz w:val="26"/>
                <w:szCs w:val="26"/>
              </w:rPr>
              <w:t xml:space="preserve">. </w:t>
            </w:r>
            <w:r w:rsidR="00B87CB5" w:rsidRPr="009910D8">
              <w:rPr>
                <w:bCs/>
                <w:sz w:val="26"/>
                <w:szCs w:val="26"/>
              </w:rPr>
              <w:t>жилищное строительство и обеспечение граждан жильём</w:t>
            </w:r>
          </w:p>
          <w:p w:rsidR="0064038F" w:rsidRPr="009910D8" w:rsidRDefault="0064038F" w:rsidP="004A1920">
            <w:pPr>
              <w:suppressAutoHyphens/>
              <w:ind w:left="720"/>
              <w:jc w:val="both"/>
              <w:rPr>
                <w:sz w:val="26"/>
                <w:szCs w:val="26"/>
              </w:rPr>
            </w:pPr>
          </w:p>
        </w:tc>
        <w:tc>
          <w:tcPr>
            <w:tcW w:w="1080" w:type="dxa"/>
          </w:tcPr>
          <w:p w:rsidR="0064038F" w:rsidRPr="00630076" w:rsidRDefault="00630076" w:rsidP="00BA488D">
            <w:pPr>
              <w:jc w:val="center"/>
              <w:rPr>
                <w:sz w:val="26"/>
                <w:szCs w:val="26"/>
              </w:rPr>
            </w:pPr>
            <w:r>
              <w:rPr>
                <w:sz w:val="26"/>
                <w:szCs w:val="26"/>
              </w:rPr>
              <w:t>28</w:t>
            </w:r>
          </w:p>
        </w:tc>
      </w:tr>
      <w:tr w:rsidR="00B87CB5" w:rsidRPr="009910D8" w:rsidTr="00D5181B">
        <w:trPr>
          <w:trHeight w:val="541"/>
        </w:trPr>
        <w:tc>
          <w:tcPr>
            <w:tcW w:w="484" w:type="dxa"/>
            <w:vMerge/>
          </w:tcPr>
          <w:p w:rsidR="00B87CB5" w:rsidRPr="009910D8" w:rsidRDefault="00B87CB5" w:rsidP="004A1920">
            <w:pPr>
              <w:jc w:val="both"/>
              <w:rPr>
                <w:sz w:val="26"/>
                <w:szCs w:val="26"/>
              </w:rPr>
            </w:pPr>
          </w:p>
        </w:tc>
        <w:tc>
          <w:tcPr>
            <w:tcW w:w="8444" w:type="dxa"/>
          </w:tcPr>
          <w:p w:rsidR="00B87CB5" w:rsidRPr="009910D8" w:rsidRDefault="00063ED9" w:rsidP="004A1920">
            <w:pPr>
              <w:suppressAutoHyphens/>
              <w:ind w:left="720"/>
              <w:jc w:val="both"/>
              <w:rPr>
                <w:bCs/>
                <w:sz w:val="26"/>
                <w:szCs w:val="26"/>
              </w:rPr>
            </w:pPr>
            <w:r w:rsidRPr="009910D8">
              <w:rPr>
                <w:bCs/>
                <w:sz w:val="26"/>
                <w:szCs w:val="26"/>
                <w:lang w:val="en-US"/>
              </w:rPr>
              <w:t xml:space="preserve">VII. </w:t>
            </w:r>
            <w:r w:rsidR="00B87CB5" w:rsidRPr="009910D8">
              <w:rPr>
                <w:bCs/>
                <w:sz w:val="26"/>
                <w:szCs w:val="26"/>
              </w:rPr>
              <w:t>жилищно</w:t>
            </w:r>
            <w:r w:rsidR="00187622" w:rsidRPr="009910D8">
              <w:rPr>
                <w:bCs/>
                <w:sz w:val="26"/>
                <w:szCs w:val="26"/>
              </w:rPr>
              <w:t>-</w:t>
            </w:r>
            <w:r w:rsidR="00B87CB5" w:rsidRPr="009910D8">
              <w:rPr>
                <w:bCs/>
                <w:sz w:val="26"/>
                <w:szCs w:val="26"/>
              </w:rPr>
              <w:t>коммунальное хозяйство</w:t>
            </w:r>
          </w:p>
          <w:p w:rsidR="00B87CB5" w:rsidRPr="009910D8" w:rsidRDefault="00B87CB5" w:rsidP="004A1920">
            <w:pPr>
              <w:suppressAutoHyphens/>
              <w:ind w:left="720"/>
              <w:jc w:val="both"/>
              <w:rPr>
                <w:sz w:val="26"/>
                <w:szCs w:val="26"/>
              </w:rPr>
            </w:pPr>
          </w:p>
        </w:tc>
        <w:tc>
          <w:tcPr>
            <w:tcW w:w="1080" w:type="dxa"/>
          </w:tcPr>
          <w:p w:rsidR="00B87CB5" w:rsidRPr="009910D8" w:rsidRDefault="00630076" w:rsidP="00BA488D">
            <w:pPr>
              <w:jc w:val="center"/>
              <w:rPr>
                <w:sz w:val="26"/>
                <w:szCs w:val="26"/>
              </w:rPr>
            </w:pPr>
            <w:r>
              <w:rPr>
                <w:sz w:val="26"/>
                <w:szCs w:val="26"/>
              </w:rPr>
              <w:t>29</w:t>
            </w:r>
          </w:p>
        </w:tc>
      </w:tr>
      <w:tr w:rsidR="00CE1C3F" w:rsidRPr="009910D8" w:rsidTr="00D5181B">
        <w:trPr>
          <w:trHeight w:val="521"/>
        </w:trPr>
        <w:tc>
          <w:tcPr>
            <w:tcW w:w="484" w:type="dxa"/>
            <w:vMerge/>
          </w:tcPr>
          <w:p w:rsidR="00CE1C3F" w:rsidRPr="009910D8" w:rsidRDefault="00CE1C3F" w:rsidP="004A1920">
            <w:pPr>
              <w:jc w:val="both"/>
              <w:rPr>
                <w:sz w:val="26"/>
                <w:szCs w:val="26"/>
              </w:rPr>
            </w:pPr>
          </w:p>
        </w:tc>
        <w:tc>
          <w:tcPr>
            <w:tcW w:w="8444" w:type="dxa"/>
          </w:tcPr>
          <w:p w:rsidR="00CE1C3F" w:rsidRPr="009910D8" w:rsidRDefault="00B87CB5" w:rsidP="00063ED9">
            <w:pPr>
              <w:jc w:val="both"/>
              <w:rPr>
                <w:sz w:val="26"/>
                <w:szCs w:val="26"/>
              </w:rPr>
            </w:pPr>
            <w:r w:rsidRPr="009910D8">
              <w:rPr>
                <w:sz w:val="26"/>
                <w:szCs w:val="26"/>
              </w:rPr>
              <w:t xml:space="preserve">        </w:t>
            </w:r>
            <w:r w:rsidR="00127525" w:rsidRPr="009910D8">
              <w:rPr>
                <w:sz w:val="26"/>
                <w:szCs w:val="26"/>
              </w:rPr>
              <w:t xml:space="preserve">  </w:t>
            </w:r>
            <w:r w:rsidRPr="009910D8">
              <w:rPr>
                <w:sz w:val="26"/>
                <w:szCs w:val="26"/>
              </w:rPr>
              <w:t xml:space="preserve"> </w:t>
            </w:r>
            <w:r w:rsidR="00063ED9" w:rsidRPr="009910D8">
              <w:rPr>
                <w:sz w:val="26"/>
                <w:szCs w:val="26"/>
                <w:lang w:val="en-US"/>
              </w:rPr>
              <w:t>VIII</w:t>
            </w:r>
            <w:r w:rsidR="00063ED9" w:rsidRPr="009910D8">
              <w:rPr>
                <w:sz w:val="26"/>
                <w:szCs w:val="26"/>
              </w:rPr>
              <w:t xml:space="preserve">. </w:t>
            </w:r>
            <w:r w:rsidR="00CE1C3F" w:rsidRPr="009910D8">
              <w:rPr>
                <w:sz w:val="26"/>
                <w:szCs w:val="26"/>
              </w:rPr>
              <w:t>организация муниципального управления</w:t>
            </w:r>
          </w:p>
        </w:tc>
        <w:tc>
          <w:tcPr>
            <w:tcW w:w="1080" w:type="dxa"/>
          </w:tcPr>
          <w:p w:rsidR="00CE1C3F" w:rsidRPr="00630076" w:rsidRDefault="002371D8" w:rsidP="00630076">
            <w:pPr>
              <w:jc w:val="center"/>
              <w:rPr>
                <w:sz w:val="26"/>
                <w:szCs w:val="26"/>
              </w:rPr>
            </w:pPr>
            <w:r w:rsidRPr="009910D8">
              <w:rPr>
                <w:sz w:val="26"/>
                <w:szCs w:val="26"/>
                <w:lang w:val="en-US"/>
              </w:rPr>
              <w:t>3</w:t>
            </w:r>
            <w:r w:rsidR="00630076">
              <w:rPr>
                <w:sz w:val="26"/>
                <w:szCs w:val="26"/>
              </w:rPr>
              <w:t>1</w:t>
            </w:r>
          </w:p>
        </w:tc>
      </w:tr>
      <w:tr w:rsidR="00CE1C3F" w:rsidRPr="009910D8" w:rsidTr="00D5181B">
        <w:trPr>
          <w:trHeight w:val="1005"/>
        </w:trPr>
        <w:tc>
          <w:tcPr>
            <w:tcW w:w="484" w:type="dxa"/>
            <w:vMerge/>
          </w:tcPr>
          <w:p w:rsidR="00CE1C3F" w:rsidRPr="009910D8" w:rsidRDefault="00CE1C3F" w:rsidP="004A1920">
            <w:pPr>
              <w:jc w:val="both"/>
              <w:rPr>
                <w:sz w:val="26"/>
                <w:szCs w:val="26"/>
              </w:rPr>
            </w:pPr>
          </w:p>
        </w:tc>
        <w:tc>
          <w:tcPr>
            <w:tcW w:w="8444" w:type="dxa"/>
          </w:tcPr>
          <w:p w:rsidR="00B87CB5" w:rsidRPr="009910D8" w:rsidRDefault="00063ED9" w:rsidP="004A1920">
            <w:pPr>
              <w:suppressAutoHyphens/>
              <w:ind w:left="720"/>
              <w:jc w:val="both"/>
              <w:rPr>
                <w:bCs/>
                <w:sz w:val="26"/>
                <w:szCs w:val="26"/>
              </w:rPr>
            </w:pPr>
            <w:r w:rsidRPr="009910D8">
              <w:rPr>
                <w:sz w:val="26"/>
                <w:szCs w:val="26"/>
                <w:lang w:val="en-US"/>
              </w:rPr>
              <w:t>IX</w:t>
            </w:r>
            <w:r w:rsidRPr="009910D8">
              <w:rPr>
                <w:sz w:val="26"/>
                <w:szCs w:val="26"/>
              </w:rPr>
              <w:t xml:space="preserve">. </w:t>
            </w:r>
            <w:r w:rsidR="00B87CB5" w:rsidRPr="009910D8">
              <w:rPr>
                <w:sz w:val="26"/>
                <w:szCs w:val="26"/>
              </w:rPr>
              <w:t>э</w:t>
            </w:r>
            <w:r w:rsidR="00B87CB5" w:rsidRPr="009910D8">
              <w:rPr>
                <w:bCs/>
                <w:sz w:val="26"/>
                <w:szCs w:val="26"/>
              </w:rPr>
              <w:t>нергосбережение и повышение энергетической эффективности</w:t>
            </w:r>
          </w:p>
          <w:p w:rsidR="00CE1C3F" w:rsidRPr="009910D8" w:rsidRDefault="00CE1C3F" w:rsidP="004A1920">
            <w:pPr>
              <w:jc w:val="both"/>
              <w:rPr>
                <w:sz w:val="26"/>
                <w:szCs w:val="26"/>
              </w:rPr>
            </w:pPr>
          </w:p>
        </w:tc>
        <w:tc>
          <w:tcPr>
            <w:tcW w:w="1080" w:type="dxa"/>
          </w:tcPr>
          <w:p w:rsidR="00CE1C3F" w:rsidRPr="009910D8" w:rsidRDefault="00DE602D" w:rsidP="00630076">
            <w:pPr>
              <w:jc w:val="center"/>
              <w:rPr>
                <w:sz w:val="26"/>
                <w:szCs w:val="26"/>
                <w:lang w:val="en-US"/>
              </w:rPr>
            </w:pPr>
            <w:r w:rsidRPr="009910D8">
              <w:rPr>
                <w:sz w:val="26"/>
                <w:szCs w:val="26"/>
              </w:rPr>
              <w:t>3</w:t>
            </w:r>
            <w:r w:rsidR="00630076">
              <w:rPr>
                <w:sz w:val="26"/>
                <w:szCs w:val="26"/>
              </w:rPr>
              <w:t>5</w:t>
            </w:r>
          </w:p>
        </w:tc>
      </w:tr>
    </w:tbl>
    <w:p w:rsidR="00A959DF" w:rsidRPr="009910D8" w:rsidRDefault="00A959DF" w:rsidP="004A1920">
      <w:pPr>
        <w:ind w:firstLine="708"/>
        <w:jc w:val="center"/>
      </w:pPr>
    </w:p>
    <w:p w:rsidR="00A959DF" w:rsidRPr="009910D8" w:rsidRDefault="00A959DF" w:rsidP="004A1920">
      <w:pPr>
        <w:ind w:firstLine="720"/>
        <w:jc w:val="both"/>
        <w:rPr>
          <w:b/>
        </w:rPr>
      </w:pPr>
    </w:p>
    <w:p w:rsidR="00A959DF" w:rsidRPr="009910D8" w:rsidRDefault="00A959DF" w:rsidP="004A1920">
      <w:pPr>
        <w:jc w:val="center"/>
        <w:rPr>
          <w:b/>
        </w:rPr>
      </w:pPr>
    </w:p>
    <w:p w:rsidR="00A959DF" w:rsidRPr="009910D8" w:rsidRDefault="00A959DF" w:rsidP="004A1920">
      <w:pPr>
        <w:jc w:val="center"/>
        <w:rPr>
          <w:b/>
          <w:sz w:val="28"/>
          <w:szCs w:val="28"/>
        </w:rPr>
      </w:pPr>
    </w:p>
    <w:p w:rsidR="00A959DF" w:rsidRPr="009910D8" w:rsidRDefault="00A959DF" w:rsidP="004A1920">
      <w:pPr>
        <w:jc w:val="center"/>
        <w:rPr>
          <w:b/>
          <w:sz w:val="28"/>
          <w:szCs w:val="28"/>
        </w:rPr>
      </w:pPr>
    </w:p>
    <w:p w:rsidR="00A959DF" w:rsidRPr="009910D8" w:rsidRDefault="00A959DF" w:rsidP="004A1920">
      <w:pPr>
        <w:jc w:val="center"/>
        <w:rPr>
          <w:b/>
          <w:sz w:val="28"/>
          <w:szCs w:val="28"/>
        </w:rPr>
      </w:pPr>
    </w:p>
    <w:p w:rsidR="00A959DF" w:rsidRPr="009910D8" w:rsidRDefault="00A959DF" w:rsidP="004A1920">
      <w:pPr>
        <w:jc w:val="center"/>
        <w:rPr>
          <w:b/>
          <w:sz w:val="28"/>
          <w:szCs w:val="28"/>
        </w:rPr>
      </w:pPr>
    </w:p>
    <w:p w:rsidR="00616F02" w:rsidRPr="009910D8" w:rsidRDefault="00616F02" w:rsidP="004A1920">
      <w:pPr>
        <w:jc w:val="center"/>
        <w:rPr>
          <w:sz w:val="28"/>
          <w:szCs w:val="28"/>
        </w:rPr>
      </w:pPr>
    </w:p>
    <w:p w:rsidR="00A959DF" w:rsidRPr="009910D8" w:rsidRDefault="00A959DF" w:rsidP="004A1920">
      <w:pPr>
        <w:jc w:val="center"/>
        <w:rPr>
          <w:sz w:val="28"/>
          <w:szCs w:val="28"/>
        </w:rPr>
        <w:sectPr w:rsidR="00A959DF" w:rsidRPr="009910D8" w:rsidSect="00616F02">
          <w:headerReference w:type="even" r:id="rId10"/>
          <w:headerReference w:type="default" r:id="rId11"/>
          <w:pgSz w:w="11906" w:h="16838"/>
          <w:pgMar w:top="1134" w:right="851" w:bottom="851" w:left="1418" w:header="709" w:footer="709" w:gutter="0"/>
          <w:pgNumType w:start="1"/>
          <w:cols w:space="708"/>
          <w:titlePg/>
          <w:docGrid w:linePitch="360"/>
        </w:sectPr>
      </w:pPr>
    </w:p>
    <w:tbl>
      <w:tblPr>
        <w:tblW w:w="15877" w:type="dxa"/>
        <w:tblInd w:w="-176" w:type="dxa"/>
        <w:tblLayout w:type="fixed"/>
        <w:tblLook w:val="0000"/>
      </w:tblPr>
      <w:tblGrid>
        <w:gridCol w:w="622"/>
        <w:gridCol w:w="2923"/>
        <w:gridCol w:w="1275"/>
        <w:gridCol w:w="1075"/>
        <w:gridCol w:w="1169"/>
        <w:gridCol w:w="1051"/>
        <w:gridCol w:w="1108"/>
        <w:gridCol w:w="1134"/>
        <w:gridCol w:w="1067"/>
        <w:gridCol w:w="1050"/>
        <w:gridCol w:w="3403"/>
      </w:tblGrid>
      <w:tr w:rsidR="00847623" w:rsidRPr="009910D8" w:rsidTr="00BA4A72">
        <w:trPr>
          <w:trHeight w:val="567"/>
        </w:trPr>
        <w:tc>
          <w:tcPr>
            <w:tcW w:w="15877" w:type="dxa"/>
            <w:gridSpan w:val="11"/>
            <w:tcBorders>
              <w:top w:val="nil"/>
              <w:left w:val="nil"/>
              <w:right w:val="nil"/>
            </w:tcBorders>
            <w:shd w:val="clear" w:color="auto" w:fill="auto"/>
            <w:vAlign w:val="bottom"/>
          </w:tcPr>
          <w:p w:rsidR="00847623" w:rsidRPr="009910D8" w:rsidRDefault="00847623" w:rsidP="00847623">
            <w:pPr>
              <w:spacing w:line="240" w:lineRule="exact"/>
              <w:rPr>
                <w:sz w:val="22"/>
                <w:szCs w:val="22"/>
              </w:rPr>
            </w:pPr>
            <w:r w:rsidRPr="009910D8">
              <w:rPr>
                <w:sz w:val="22"/>
                <w:szCs w:val="22"/>
              </w:rPr>
              <w:lastRenderedPageBreak/>
              <w:t>Территория: Котельниковский район</w:t>
            </w:r>
          </w:p>
          <w:p w:rsidR="00847623" w:rsidRPr="009910D8" w:rsidRDefault="00847623" w:rsidP="00847623">
            <w:pPr>
              <w:spacing w:line="240" w:lineRule="exact"/>
              <w:rPr>
                <w:rFonts w:ascii="Arial" w:hAnsi="Arial" w:cs="Arial"/>
                <w:sz w:val="22"/>
                <w:szCs w:val="22"/>
              </w:rPr>
            </w:pPr>
            <w:r w:rsidRPr="009910D8">
              <w:rPr>
                <w:sz w:val="22"/>
                <w:szCs w:val="22"/>
              </w:rPr>
              <w:t>Источник данных: Данные муниципальных образований</w:t>
            </w:r>
          </w:p>
        </w:tc>
      </w:tr>
      <w:tr w:rsidR="004054BF" w:rsidRPr="009910D8"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p>
        </w:tc>
        <w:tc>
          <w:tcPr>
            <w:tcW w:w="2923"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p>
        </w:tc>
        <w:tc>
          <w:tcPr>
            <w:tcW w:w="1275"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p>
        </w:tc>
        <w:tc>
          <w:tcPr>
            <w:tcW w:w="4403" w:type="dxa"/>
            <w:gridSpan w:val="4"/>
            <w:tcBorders>
              <w:top w:val="single" w:sz="4" w:space="0" w:color="auto"/>
              <w:left w:val="nil"/>
              <w:bottom w:val="single" w:sz="4" w:space="0" w:color="auto"/>
              <w:right w:val="single" w:sz="4" w:space="0" w:color="auto"/>
            </w:tcBorders>
            <w:shd w:val="clear" w:color="auto" w:fill="auto"/>
            <w:vAlign w:val="center"/>
          </w:tcPr>
          <w:p w:rsidR="004054BF" w:rsidRPr="009910D8" w:rsidRDefault="004054BF" w:rsidP="00847623">
            <w:pPr>
              <w:spacing w:line="240" w:lineRule="exact"/>
              <w:jc w:val="center"/>
              <w:rPr>
                <w:sz w:val="22"/>
                <w:szCs w:val="22"/>
              </w:rPr>
            </w:pPr>
            <w:r w:rsidRPr="009910D8">
              <w:rPr>
                <w:sz w:val="22"/>
                <w:szCs w:val="22"/>
              </w:rPr>
              <w:t>Факт</w:t>
            </w:r>
          </w:p>
        </w:tc>
        <w:tc>
          <w:tcPr>
            <w:tcW w:w="3251" w:type="dxa"/>
            <w:gridSpan w:val="3"/>
            <w:tcBorders>
              <w:top w:val="single" w:sz="4" w:space="0" w:color="auto"/>
              <w:left w:val="nil"/>
              <w:bottom w:val="single" w:sz="4" w:space="0" w:color="auto"/>
              <w:right w:val="single" w:sz="4" w:space="0" w:color="auto"/>
            </w:tcBorders>
            <w:shd w:val="clear" w:color="auto" w:fill="auto"/>
            <w:vAlign w:val="center"/>
          </w:tcPr>
          <w:p w:rsidR="004054BF" w:rsidRPr="009910D8" w:rsidRDefault="004054BF" w:rsidP="00847623">
            <w:pPr>
              <w:spacing w:line="240" w:lineRule="exact"/>
              <w:jc w:val="center"/>
              <w:rPr>
                <w:sz w:val="22"/>
                <w:szCs w:val="22"/>
              </w:rPr>
            </w:pPr>
            <w:r w:rsidRPr="009910D8">
              <w:rPr>
                <w:sz w:val="22"/>
                <w:szCs w:val="22"/>
              </w:rPr>
              <w:t>План</w:t>
            </w:r>
          </w:p>
        </w:tc>
        <w:tc>
          <w:tcPr>
            <w:tcW w:w="3403" w:type="dxa"/>
            <w:vMerge w:val="restart"/>
            <w:tcBorders>
              <w:top w:val="single" w:sz="4" w:space="0" w:color="auto"/>
              <w:left w:val="single" w:sz="4" w:space="0" w:color="auto"/>
              <w:right w:val="single" w:sz="4" w:space="0" w:color="auto"/>
            </w:tcBorders>
            <w:vAlign w:val="center"/>
          </w:tcPr>
          <w:p w:rsidR="004054BF" w:rsidRPr="009910D8" w:rsidRDefault="004054BF" w:rsidP="00847623">
            <w:pPr>
              <w:spacing w:line="240" w:lineRule="exact"/>
              <w:jc w:val="center"/>
              <w:rPr>
                <w:rFonts w:ascii="Arial" w:hAnsi="Arial" w:cs="Arial"/>
                <w:sz w:val="22"/>
                <w:szCs w:val="22"/>
              </w:rPr>
            </w:pPr>
            <w:r w:rsidRPr="009910D8">
              <w:rPr>
                <w:sz w:val="22"/>
                <w:szCs w:val="22"/>
              </w:rPr>
              <w:t>Примечание</w:t>
            </w:r>
          </w:p>
        </w:tc>
      </w:tr>
      <w:tr w:rsidR="004054BF" w:rsidRPr="009910D8"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r w:rsidRPr="009910D8">
              <w:rPr>
                <w:sz w:val="22"/>
                <w:szCs w:val="22"/>
              </w:rPr>
              <w:t>№</w:t>
            </w:r>
          </w:p>
        </w:tc>
        <w:tc>
          <w:tcPr>
            <w:tcW w:w="2923"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r w:rsidRPr="009910D8">
              <w:rPr>
                <w:sz w:val="22"/>
                <w:szCs w:val="22"/>
              </w:rPr>
              <w:t>Показатели</w:t>
            </w:r>
          </w:p>
        </w:tc>
        <w:tc>
          <w:tcPr>
            <w:tcW w:w="1275"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r w:rsidRPr="009910D8">
              <w:rPr>
                <w:sz w:val="22"/>
                <w:szCs w:val="22"/>
              </w:rPr>
              <w:t>Единица измерения</w:t>
            </w:r>
          </w:p>
        </w:tc>
        <w:tc>
          <w:tcPr>
            <w:tcW w:w="1075" w:type="dxa"/>
            <w:tcBorders>
              <w:top w:val="single" w:sz="4" w:space="0" w:color="auto"/>
              <w:left w:val="nil"/>
              <w:bottom w:val="single" w:sz="4" w:space="0" w:color="auto"/>
              <w:right w:val="single" w:sz="4" w:space="0" w:color="auto"/>
            </w:tcBorders>
            <w:shd w:val="clear" w:color="auto" w:fill="auto"/>
            <w:vAlign w:val="center"/>
          </w:tcPr>
          <w:p w:rsidR="004054BF" w:rsidRPr="009910D8" w:rsidRDefault="004054BF" w:rsidP="00941A8D">
            <w:pPr>
              <w:spacing w:line="240" w:lineRule="exact"/>
              <w:jc w:val="center"/>
              <w:rPr>
                <w:sz w:val="22"/>
                <w:szCs w:val="22"/>
              </w:rPr>
            </w:pPr>
            <w:r w:rsidRPr="009910D8">
              <w:rPr>
                <w:sz w:val="22"/>
                <w:szCs w:val="22"/>
              </w:rPr>
              <w:t>201</w:t>
            </w:r>
            <w:r w:rsidR="00941A8D" w:rsidRPr="009910D8">
              <w:rPr>
                <w:sz w:val="22"/>
                <w:szCs w:val="22"/>
              </w:rPr>
              <w:t>8</w:t>
            </w:r>
          </w:p>
        </w:tc>
        <w:tc>
          <w:tcPr>
            <w:tcW w:w="1169" w:type="dxa"/>
            <w:tcBorders>
              <w:top w:val="single" w:sz="4" w:space="0" w:color="auto"/>
              <w:left w:val="nil"/>
              <w:bottom w:val="single" w:sz="4" w:space="0" w:color="auto"/>
              <w:right w:val="single" w:sz="4" w:space="0" w:color="auto"/>
            </w:tcBorders>
            <w:shd w:val="clear" w:color="auto" w:fill="auto"/>
            <w:vAlign w:val="center"/>
          </w:tcPr>
          <w:p w:rsidR="004054BF" w:rsidRPr="009910D8" w:rsidRDefault="004054BF" w:rsidP="00941A8D">
            <w:pPr>
              <w:spacing w:line="240" w:lineRule="exact"/>
              <w:jc w:val="center"/>
              <w:rPr>
                <w:sz w:val="22"/>
                <w:szCs w:val="22"/>
              </w:rPr>
            </w:pPr>
            <w:r w:rsidRPr="009910D8">
              <w:rPr>
                <w:sz w:val="22"/>
                <w:szCs w:val="22"/>
              </w:rPr>
              <w:t>201</w:t>
            </w:r>
            <w:r w:rsidR="00941A8D" w:rsidRPr="009910D8">
              <w:rPr>
                <w:sz w:val="22"/>
                <w:szCs w:val="22"/>
              </w:rPr>
              <w:t>9</w:t>
            </w:r>
          </w:p>
        </w:tc>
        <w:tc>
          <w:tcPr>
            <w:tcW w:w="1051" w:type="dxa"/>
            <w:tcBorders>
              <w:top w:val="single" w:sz="4" w:space="0" w:color="auto"/>
              <w:left w:val="nil"/>
              <w:bottom w:val="single" w:sz="4" w:space="0" w:color="auto"/>
              <w:right w:val="single" w:sz="4" w:space="0" w:color="auto"/>
            </w:tcBorders>
            <w:vAlign w:val="center"/>
          </w:tcPr>
          <w:p w:rsidR="004054BF" w:rsidRPr="009910D8" w:rsidRDefault="004054BF" w:rsidP="00941A8D">
            <w:pPr>
              <w:spacing w:line="240" w:lineRule="exact"/>
              <w:jc w:val="center"/>
              <w:rPr>
                <w:sz w:val="22"/>
                <w:szCs w:val="22"/>
              </w:rPr>
            </w:pPr>
            <w:r w:rsidRPr="009910D8">
              <w:rPr>
                <w:sz w:val="22"/>
                <w:szCs w:val="22"/>
              </w:rPr>
              <w:t>20</w:t>
            </w:r>
            <w:r w:rsidR="00941A8D" w:rsidRPr="009910D8">
              <w:rPr>
                <w:sz w:val="22"/>
                <w:szCs w:val="22"/>
              </w:rPr>
              <w:t>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054BF" w:rsidRPr="009910D8" w:rsidRDefault="004054BF" w:rsidP="00941A8D">
            <w:pPr>
              <w:spacing w:line="240" w:lineRule="exact"/>
              <w:jc w:val="center"/>
              <w:rPr>
                <w:sz w:val="22"/>
                <w:szCs w:val="22"/>
              </w:rPr>
            </w:pPr>
            <w:r w:rsidRPr="009910D8">
              <w:rPr>
                <w:sz w:val="22"/>
                <w:szCs w:val="22"/>
              </w:rPr>
              <w:t>202</w:t>
            </w:r>
            <w:r w:rsidR="00941A8D" w:rsidRPr="009910D8">
              <w:rPr>
                <w:sz w:val="22"/>
                <w:szCs w:val="22"/>
              </w:rPr>
              <w:t>1</w:t>
            </w:r>
          </w:p>
        </w:tc>
        <w:tc>
          <w:tcPr>
            <w:tcW w:w="1134" w:type="dxa"/>
            <w:tcBorders>
              <w:top w:val="single" w:sz="4" w:space="0" w:color="auto"/>
              <w:left w:val="nil"/>
              <w:bottom w:val="single" w:sz="4" w:space="0" w:color="auto"/>
              <w:right w:val="single" w:sz="4" w:space="0" w:color="auto"/>
            </w:tcBorders>
            <w:shd w:val="clear" w:color="auto" w:fill="auto"/>
            <w:vAlign w:val="center"/>
          </w:tcPr>
          <w:p w:rsidR="004054BF" w:rsidRPr="009910D8" w:rsidRDefault="004054BF" w:rsidP="00941A8D">
            <w:pPr>
              <w:spacing w:line="240" w:lineRule="exact"/>
              <w:jc w:val="center"/>
              <w:rPr>
                <w:sz w:val="22"/>
                <w:szCs w:val="22"/>
              </w:rPr>
            </w:pPr>
            <w:r w:rsidRPr="009910D8">
              <w:rPr>
                <w:sz w:val="22"/>
                <w:szCs w:val="22"/>
              </w:rPr>
              <w:t>202</w:t>
            </w:r>
            <w:r w:rsidR="00941A8D" w:rsidRPr="009910D8">
              <w:rPr>
                <w:sz w:val="22"/>
                <w:szCs w:val="22"/>
              </w:rPr>
              <w:t>2</w:t>
            </w:r>
          </w:p>
        </w:tc>
        <w:tc>
          <w:tcPr>
            <w:tcW w:w="1067" w:type="dxa"/>
            <w:tcBorders>
              <w:top w:val="single" w:sz="4" w:space="0" w:color="auto"/>
              <w:left w:val="nil"/>
              <w:bottom w:val="single" w:sz="4" w:space="0" w:color="auto"/>
              <w:right w:val="single" w:sz="4" w:space="0" w:color="auto"/>
            </w:tcBorders>
            <w:shd w:val="clear" w:color="auto" w:fill="auto"/>
            <w:vAlign w:val="center"/>
          </w:tcPr>
          <w:p w:rsidR="004054BF" w:rsidRPr="009910D8" w:rsidRDefault="004054BF" w:rsidP="00941A8D">
            <w:pPr>
              <w:spacing w:line="240" w:lineRule="exact"/>
              <w:jc w:val="center"/>
              <w:rPr>
                <w:sz w:val="22"/>
                <w:szCs w:val="22"/>
              </w:rPr>
            </w:pPr>
            <w:r w:rsidRPr="009910D8">
              <w:rPr>
                <w:sz w:val="22"/>
                <w:szCs w:val="22"/>
              </w:rPr>
              <w:t>202</w:t>
            </w:r>
            <w:r w:rsidR="00941A8D" w:rsidRPr="009910D8">
              <w:rPr>
                <w:sz w:val="22"/>
                <w:szCs w:val="22"/>
              </w:rPr>
              <w:t>3</w:t>
            </w:r>
          </w:p>
        </w:tc>
        <w:tc>
          <w:tcPr>
            <w:tcW w:w="1050" w:type="dxa"/>
            <w:tcBorders>
              <w:top w:val="single" w:sz="4" w:space="0" w:color="auto"/>
              <w:left w:val="single" w:sz="4" w:space="0" w:color="auto"/>
              <w:bottom w:val="single" w:sz="4" w:space="0" w:color="auto"/>
              <w:right w:val="single" w:sz="4" w:space="0" w:color="auto"/>
            </w:tcBorders>
            <w:vAlign w:val="center"/>
          </w:tcPr>
          <w:p w:rsidR="004054BF" w:rsidRPr="009910D8" w:rsidRDefault="004054BF" w:rsidP="00941A8D">
            <w:pPr>
              <w:spacing w:line="240" w:lineRule="exact"/>
              <w:jc w:val="center"/>
              <w:rPr>
                <w:sz w:val="22"/>
                <w:szCs w:val="22"/>
              </w:rPr>
            </w:pPr>
            <w:r w:rsidRPr="009910D8">
              <w:rPr>
                <w:sz w:val="22"/>
                <w:szCs w:val="22"/>
              </w:rPr>
              <w:t>202</w:t>
            </w:r>
            <w:r w:rsidR="00941A8D" w:rsidRPr="009910D8">
              <w:rPr>
                <w:sz w:val="22"/>
                <w:szCs w:val="22"/>
              </w:rPr>
              <w:t>4</w:t>
            </w:r>
          </w:p>
        </w:tc>
        <w:tc>
          <w:tcPr>
            <w:tcW w:w="3403" w:type="dxa"/>
            <w:vMerge/>
            <w:tcBorders>
              <w:left w:val="single" w:sz="4" w:space="0" w:color="auto"/>
              <w:bottom w:val="single" w:sz="4" w:space="0" w:color="auto"/>
              <w:right w:val="single" w:sz="4" w:space="0" w:color="auto"/>
            </w:tcBorders>
            <w:vAlign w:val="center"/>
          </w:tcPr>
          <w:p w:rsidR="004054BF" w:rsidRPr="009910D8" w:rsidRDefault="004054BF" w:rsidP="00847623">
            <w:pPr>
              <w:spacing w:line="240" w:lineRule="exact"/>
              <w:jc w:val="center"/>
              <w:rPr>
                <w:sz w:val="22"/>
                <w:szCs w:val="22"/>
              </w:rPr>
            </w:pPr>
          </w:p>
        </w:tc>
      </w:tr>
      <w:tr w:rsidR="00B56BAA" w:rsidRPr="009910D8"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847623">
            <w:pPr>
              <w:spacing w:line="240" w:lineRule="exact"/>
              <w:jc w:val="center"/>
              <w:rPr>
                <w:sz w:val="22"/>
                <w:szCs w:val="22"/>
              </w:rPr>
            </w:pPr>
            <w:r w:rsidRPr="009910D8">
              <w:rPr>
                <w:sz w:val="22"/>
                <w:szCs w:val="22"/>
              </w:rPr>
              <w:t>1</w:t>
            </w:r>
          </w:p>
        </w:tc>
        <w:tc>
          <w:tcPr>
            <w:tcW w:w="2923"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847623">
            <w:pPr>
              <w:spacing w:line="240" w:lineRule="exact"/>
              <w:jc w:val="center"/>
              <w:rPr>
                <w:sz w:val="22"/>
                <w:szCs w:val="22"/>
              </w:rPr>
            </w:pPr>
            <w:r w:rsidRPr="009910D8">
              <w:rPr>
                <w:sz w:val="22"/>
                <w:szCs w:val="22"/>
              </w:rPr>
              <w:t>2</w:t>
            </w:r>
          </w:p>
        </w:tc>
        <w:tc>
          <w:tcPr>
            <w:tcW w:w="1275"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847623">
            <w:pPr>
              <w:spacing w:line="240" w:lineRule="exact"/>
              <w:jc w:val="center"/>
              <w:rPr>
                <w:sz w:val="22"/>
                <w:szCs w:val="22"/>
              </w:rPr>
            </w:pPr>
            <w:r w:rsidRPr="009910D8">
              <w:rPr>
                <w:sz w:val="22"/>
                <w:szCs w:val="22"/>
              </w:rPr>
              <w:t>3</w:t>
            </w:r>
          </w:p>
        </w:tc>
        <w:tc>
          <w:tcPr>
            <w:tcW w:w="1075" w:type="dxa"/>
            <w:tcBorders>
              <w:top w:val="single" w:sz="4" w:space="0" w:color="auto"/>
              <w:left w:val="nil"/>
              <w:bottom w:val="single" w:sz="4" w:space="0" w:color="auto"/>
              <w:right w:val="single" w:sz="4" w:space="0" w:color="auto"/>
            </w:tcBorders>
            <w:shd w:val="clear" w:color="auto" w:fill="auto"/>
            <w:vAlign w:val="center"/>
          </w:tcPr>
          <w:p w:rsidR="00B56BAA" w:rsidRPr="009910D8" w:rsidRDefault="00B56BAA" w:rsidP="00847623">
            <w:pPr>
              <w:spacing w:line="240" w:lineRule="exact"/>
              <w:jc w:val="center"/>
              <w:rPr>
                <w:sz w:val="22"/>
                <w:szCs w:val="22"/>
              </w:rPr>
            </w:pPr>
            <w:r w:rsidRPr="009910D8">
              <w:rPr>
                <w:sz w:val="22"/>
                <w:szCs w:val="22"/>
              </w:rPr>
              <w:t>4</w:t>
            </w:r>
          </w:p>
        </w:tc>
        <w:tc>
          <w:tcPr>
            <w:tcW w:w="1169" w:type="dxa"/>
            <w:tcBorders>
              <w:top w:val="single" w:sz="4" w:space="0" w:color="auto"/>
              <w:left w:val="nil"/>
              <w:bottom w:val="single" w:sz="4" w:space="0" w:color="auto"/>
              <w:right w:val="single" w:sz="4" w:space="0" w:color="auto"/>
            </w:tcBorders>
            <w:shd w:val="clear" w:color="auto" w:fill="auto"/>
            <w:vAlign w:val="center"/>
          </w:tcPr>
          <w:p w:rsidR="00B56BAA" w:rsidRPr="009910D8" w:rsidRDefault="00B56BAA" w:rsidP="00847623">
            <w:pPr>
              <w:spacing w:line="240" w:lineRule="exact"/>
              <w:jc w:val="center"/>
              <w:rPr>
                <w:sz w:val="22"/>
                <w:szCs w:val="22"/>
              </w:rPr>
            </w:pPr>
            <w:r w:rsidRPr="009910D8">
              <w:rPr>
                <w:sz w:val="22"/>
                <w:szCs w:val="22"/>
              </w:rPr>
              <w:t>5</w:t>
            </w:r>
          </w:p>
        </w:tc>
        <w:tc>
          <w:tcPr>
            <w:tcW w:w="1051" w:type="dxa"/>
            <w:tcBorders>
              <w:top w:val="single" w:sz="4" w:space="0" w:color="auto"/>
              <w:left w:val="nil"/>
              <w:bottom w:val="single" w:sz="4" w:space="0" w:color="auto"/>
              <w:right w:val="single" w:sz="4" w:space="0" w:color="auto"/>
            </w:tcBorders>
            <w:vAlign w:val="center"/>
          </w:tcPr>
          <w:p w:rsidR="00B56BAA" w:rsidRPr="009910D8" w:rsidRDefault="00B56BAA" w:rsidP="00847623">
            <w:pPr>
              <w:spacing w:line="240" w:lineRule="exact"/>
              <w:jc w:val="center"/>
              <w:rPr>
                <w:sz w:val="22"/>
                <w:szCs w:val="22"/>
              </w:rPr>
            </w:pPr>
            <w:r w:rsidRPr="009910D8">
              <w:rPr>
                <w:sz w:val="22"/>
                <w:szCs w:val="22"/>
              </w:rPr>
              <w:t>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847623">
            <w:pPr>
              <w:spacing w:line="240" w:lineRule="exact"/>
              <w:jc w:val="center"/>
              <w:rPr>
                <w:sz w:val="22"/>
                <w:szCs w:val="22"/>
              </w:rPr>
            </w:pPr>
            <w:r w:rsidRPr="009910D8">
              <w:rPr>
                <w:sz w:val="22"/>
                <w:szCs w:val="22"/>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B56BAA" w:rsidRPr="009910D8" w:rsidRDefault="00B56BAA" w:rsidP="00847623">
            <w:pPr>
              <w:spacing w:line="240" w:lineRule="exact"/>
              <w:jc w:val="center"/>
              <w:rPr>
                <w:sz w:val="22"/>
                <w:szCs w:val="22"/>
              </w:rPr>
            </w:pPr>
            <w:r w:rsidRPr="009910D8">
              <w:rPr>
                <w:sz w:val="22"/>
                <w:szCs w:val="22"/>
              </w:rPr>
              <w:t>8</w:t>
            </w:r>
          </w:p>
        </w:tc>
        <w:tc>
          <w:tcPr>
            <w:tcW w:w="1067" w:type="dxa"/>
            <w:tcBorders>
              <w:top w:val="single" w:sz="4" w:space="0" w:color="auto"/>
              <w:left w:val="nil"/>
              <w:bottom w:val="single" w:sz="4" w:space="0" w:color="auto"/>
              <w:right w:val="single" w:sz="4" w:space="0" w:color="auto"/>
            </w:tcBorders>
            <w:shd w:val="clear" w:color="auto" w:fill="auto"/>
            <w:vAlign w:val="center"/>
          </w:tcPr>
          <w:p w:rsidR="00B56BAA" w:rsidRPr="009910D8" w:rsidRDefault="00B56BAA" w:rsidP="00847623">
            <w:pPr>
              <w:spacing w:line="240" w:lineRule="exact"/>
              <w:jc w:val="center"/>
              <w:rPr>
                <w:sz w:val="22"/>
                <w:szCs w:val="22"/>
              </w:rPr>
            </w:pPr>
            <w:r w:rsidRPr="009910D8">
              <w:rPr>
                <w:sz w:val="22"/>
                <w:szCs w:val="22"/>
              </w:rPr>
              <w:t>9</w:t>
            </w: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847623">
            <w:pPr>
              <w:spacing w:line="240" w:lineRule="exact"/>
              <w:jc w:val="center"/>
              <w:rPr>
                <w:sz w:val="22"/>
                <w:szCs w:val="22"/>
              </w:rPr>
            </w:pPr>
            <w:r w:rsidRPr="009910D8">
              <w:rPr>
                <w:sz w:val="22"/>
                <w:szCs w:val="22"/>
              </w:rPr>
              <w:t>10</w:t>
            </w:r>
          </w:p>
        </w:tc>
        <w:tc>
          <w:tcPr>
            <w:tcW w:w="3403"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847623">
            <w:pPr>
              <w:spacing w:line="240" w:lineRule="exact"/>
              <w:jc w:val="center"/>
              <w:rPr>
                <w:sz w:val="22"/>
                <w:szCs w:val="22"/>
              </w:rPr>
            </w:pPr>
            <w:r w:rsidRPr="009910D8">
              <w:rPr>
                <w:sz w:val="22"/>
                <w:szCs w:val="22"/>
              </w:rPr>
              <w:t>11</w:t>
            </w:r>
          </w:p>
        </w:tc>
      </w:tr>
      <w:tr w:rsidR="001A44AD" w:rsidRPr="009910D8" w:rsidTr="00BA4A72">
        <w:trPr>
          <w:trHeight w:val="33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rsidR="001A44AD" w:rsidRPr="009910D8" w:rsidRDefault="001A44AD" w:rsidP="00847623">
            <w:pPr>
              <w:spacing w:line="240" w:lineRule="exact"/>
              <w:rPr>
                <w:b/>
                <w:bCs/>
                <w:sz w:val="22"/>
                <w:szCs w:val="22"/>
              </w:rPr>
            </w:pPr>
            <w:r w:rsidRPr="009910D8">
              <w:rPr>
                <w:b/>
                <w:bCs/>
                <w:sz w:val="22"/>
                <w:szCs w:val="22"/>
              </w:rPr>
              <w:t>I. Экономическое развитие</w:t>
            </w:r>
          </w:p>
        </w:tc>
      </w:tr>
      <w:tr w:rsidR="00941A8D" w:rsidRPr="009910D8" w:rsidTr="00BA4A72">
        <w:trPr>
          <w:trHeight w:val="780"/>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jc w:val="center"/>
              <w:rPr>
                <w:sz w:val="22"/>
                <w:szCs w:val="22"/>
              </w:rPr>
            </w:pPr>
            <w:r w:rsidRPr="009910D8">
              <w:rPr>
                <w:sz w:val="22"/>
                <w:szCs w:val="22"/>
              </w:rPr>
              <w:t>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rPr>
                <w:sz w:val="22"/>
                <w:szCs w:val="22"/>
              </w:rPr>
            </w:pPr>
            <w:r w:rsidRPr="009910D8">
              <w:rPr>
                <w:sz w:val="22"/>
                <w:szCs w:val="22"/>
              </w:rPr>
              <w:t>Число субъектов малого и среднего предпринимательства в расчете на 10000 человек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единиц</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247,19</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234,87</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8352A7">
            <w:pPr>
              <w:spacing w:line="240" w:lineRule="exact"/>
              <w:jc w:val="center"/>
              <w:rPr>
                <w:sz w:val="22"/>
                <w:szCs w:val="22"/>
              </w:rPr>
            </w:pPr>
            <w:r w:rsidRPr="009910D8">
              <w:rPr>
                <w:sz w:val="22"/>
                <w:szCs w:val="22"/>
              </w:rPr>
              <w:t>216,</w:t>
            </w:r>
            <w:r w:rsidR="008352A7" w:rsidRPr="009910D8">
              <w:rPr>
                <w:sz w:val="22"/>
                <w:szCs w:val="22"/>
              </w:rPr>
              <w:t>50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32519E" w:rsidP="008352A7">
            <w:pPr>
              <w:spacing w:line="240" w:lineRule="exact"/>
              <w:jc w:val="center"/>
              <w:rPr>
                <w:sz w:val="22"/>
                <w:szCs w:val="22"/>
              </w:rPr>
            </w:pPr>
            <w:r w:rsidRPr="009910D8">
              <w:rPr>
                <w:sz w:val="22"/>
                <w:szCs w:val="22"/>
              </w:rPr>
              <w:t>211,</w:t>
            </w:r>
            <w:r w:rsidR="008352A7" w:rsidRPr="009910D8">
              <w:rPr>
                <w:sz w:val="22"/>
                <w:szCs w:val="22"/>
              </w:rPr>
              <w:t>98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106890">
            <w:pPr>
              <w:spacing w:line="240" w:lineRule="exact"/>
              <w:jc w:val="center"/>
              <w:rPr>
                <w:sz w:val="22"/>
                <w:szCs w:val="22"/>
              </w:rPr>
            </w:pPr>
            <w:r w:rsidRPr="009910D8">
              <w:rPr>
                <w:sz w:val="22"/>
                <w:szCs w:val="22"/>
              </w:rPr>
              <w:t>21</w:t>
            </w:r>
            <w:r w:rsidR="00106890" w:rsidRPr="009910D8">
              <w:rPr>
                <w:sz w:val="22"/>
                <w:szCs w:val="22"/>
              </w:rPr>
              <w:t>0,40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106890">
            <w:pPr>
              <w:spacing w:line="240" w:lineRule="exact"/>
              <w:jc w:val="center"/>
              <w:rPr>
                <w:sz w:val="22"/>
                <w:szCs w:val="22"/>
              </w:rPr>
            </w:pPr>
            <w:r w:rsidRPr="009910D8">
              <w:rPr>
                <w:sz w:val="22"/>
                <w:szCs w:val="22"/>
              </w:rPr>
              <w:t>2</w:t>
            </w:r>
            <w:r w:rsidR="00106890" w:rsidRPr="009910D8">
              <w:rPr>
                <w:sz w:val="22"/>
                <w:szCs w:val="22"/>
              </w:rPr>
              <w:t>09,60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106890" w:rsidP="00847623">
            <w:pPr>
              <w:spacing w:line="240" w:lineRule="exact"/>
              <w:jc w:val="center"/>
              <w:rPr>
                <w:sz w:val="22"/>
                <w:szCs w:val="22"/>
              </w:rPr>
            </w:pPr>
            <w:r w:rsidRPr="009910D8">
              <w:rPr>
                <w:sz w:val="22"/>
                <w:szCs w:val="22"/>
              </w:rPr>
              <w:t>208,80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352A7">
            <w:pPr>
              <w:spacing w:line="240" w:lineRule="exact"/>
              <w:jc w:val="both"/>
              <w:rPr>
                <w:sz w:val="22"/>
                <w:szCs w:val="22"/>
              </w:rPr>
            </w:pPr>
            <w:r w:rsidRPr="009910D8">
              <w:rPr>
                <w:sz w:val="22"/>
                <w:szCs w:val="22"/>
              </w:rPr>
              <w:t>По данным единого реестра субъектов МСП за 202</w:t>
            </w:r>
            <w:r w:rsidR="00412A55" w:rsidRPr="009910D8">
              <w:rPr>
                <w:sz w:val="22"/>
                <w:szCs w:val="22"/>
              </w:rPr>
              <w:t>1</w:t>
            </w:r>
            <w:r w:rsidRPr="009910D8">
              <w:rPr>
                <w:sz w:val="22"/>
                <w:szCs w:val="22"/>
              </w:rPr>
              <w:t xml:space="preserve"> г. в районе насчитывается 7</w:t>
            </w:r>
            <w:r w:rsidR="00412A55" w:rsidRPr="009910D8">
              <w:rPr>
                <w:sz w:val="22"/>
                <w:szCs w:val="22"/>
              </w:rPr>
              <w:t>5</w:t>
            </w:r>
            <w:r w:rsidR="008352A7" w:rsidRPr="009910D8">
              <w:rPr>
                <w:sz w:val="22"/>
                <w:szCs w:val="22"/>
              </w:rPr>
              <w:t>5</w:t>
            </w:r>
            <w:r w:rsidRPr="009910D8">
              <w:rPr>
                <w:sz w:val="22"/>
                <w:szCs w:val="22"/>
              </w:rPr>
              <w:t xml:space="preserve"> субъект</w:t>
            </w:r>
            <w:r w:rsidR="008352A7" w:rsidRPr="009910D8">
              <w:rPr>
                <w:sz w:val="22"/>
                <w:szCs w:val="22"/>
              </w:rPr>
              <w:t>ов</w:t>
            </w:r>
            <w:r w:rsidRPr="009910D8">
              <w:rPr>
                <w:sz w:val="22"/>
                <w:szCs w:val="22"/>
              </w:rPr>
              <w:t xml:space="preserve"> малого и среднего предпринимательства, что в расчете на 10 тыс. населения составляет 21</w:t>
            </w:r>
            <w:r w:rsidR="0032519E" w:rsidRPr="009910D8">
              <w:rPr>
                <w:sz w:val="22"/>
                <w:szCs w:val="22"/>
              </w:rPr>
              <w:t>1,7</w:t>
            </w:r>
            <w:r w:rsidRPr="009910D8">
              <w:rPr>
                <w:sz w:val="22"/>
                <w:szCs w:val="22"/>
              </w:rPr>
              <w:t xml:space="preserve"> ед.</w:t>
            </w:r>
            <w:r w:rsidR="0032519E" w:rsidRPr="009910D8">
              <w:rPr>
                <w:sz w:val="22"/>
                <w:szCs w:val="22"/>
              </w:rPr>
              <w:t xml:space="preserve"> при фактической численности постоянного населения - 35617 чел.</w:t>
            </w:r>
            <w:r w:rsidRPr="009910D8">
              <w:rPr>
                <w:sz w:val="22"/>
                <w:szCs w:val="22"/>
              </w:rPr>
              <w:t xml:space="preserve"> </w:t>
            </w:r>
          </w:p>
        </w:tc>
      </w:tr>
      <w:tr w:rsidR="00941A8D" w:rsidRPr="009910D8" w:rsidTr="00BA4A72">
        <w:trPr>
          <w:trHeight w:val="1305"/>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jc w:val="center"/>
              <w:rPr>
                <w:sz w:val="22"/>
                <w:szCs w:val="22"/>
              </w:rPr>
            </w:pPr>
            <w:r w:rsidRPr="009910D8">
              <w:rPr>
                <w:sz w:val="22"/>
                <w:szCs w:val="22"/>
              </w:rPr>
              <w:t>2.</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rPr>
                <w:sz w:val="22"/>
                <w:szCs w:val="22"/>
              </w:rPr>
            </w:pPr>
            <w:r w:rsidRPr="009910D8">
              <w:rPr>
                <w:sz w:val="22"/>
                <w:szCs w:val="22"/>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jc w:val="center"/>
            </w:pPr>
            <w:r w:rsidRPr="009910D8">
              <w:t>7,00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jc w:val="center"/>
            </w:pPr>
            <w:r w:rsidRPr="009910D8">
              <w:t>6,84</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8352A7" w:rsidP="00A47D5B">
            <w:pPr>
              <w:jc w:val="center"/>
            </w:pPr>
            <w:r w:rsidRPr="009910D8">
              <w:t>6</w:t>
            </w:r>
            <w:r w:rsidR="00941A8D" w:rsidRPr="009910D8">
              <w:t>,89</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8352A7" w:rsidP="006F0984">
            <w:pPr>
              <w:jc w:val="center"/>
            </w:pPr>
            <w:r w:rsidRPr="009910D8">
              <w:t>7,30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8352A7" w:rsidP="002C7B39">
            <w:pPr>
              <w:jc w:val="center"/>
            </w:pPr>
            <w:r w:rsidRPr="009910D8">
              <w:t>7,30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8352A7" w:rsidP="006F0984">
            <w:pPr>
              <w:jc w:val="center"/>
            </w:pPr>
            <w:r w:rsidRPr="009910D8">
              <w:t>7,30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8352A7" w:rsidP="006F0984">
            <w:pPr>
              <w:jc w:val="center"/>
            </w:pPr>
            <w:r w:rsidRPr="009910D8">
              <w:t>7,30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5D7AB3">
            <w:pPr>
              <w:spacing w:line="240" w:lineRule="exact"/>
              <w:jc w:val="both"/>
              <w:rPr>
                <w:sz w:val="22"/>
                <w:szCs w:val="22"/>
              </w:rPr>
            </w:pPr>
            <w:r w:rsidRPr="009910D8">
              <w:rPr>
                <w:sz w:val="22"/>
                <w:szCs w:val="22"/>
              </w:rPr>
              <w:t xml:space="preserve">За </w:t>
            </w:r>
            <w:r w:rsidR="005D7AB3" w:rsidRPr="009910D8">
              <w:rPr>
                <w:sz w:val="22"/>
                <w:szCs w:val="22"/>
              </w:rPr>
              <w:t>отчётный период</w:t>
            </w:r>
            <w:r w:rsidRPr="009910D8">
              <w:rPr>
                <w:sz w:val="22"/>
                <w:szCs w:val="22"/>
              </w:rPr>
              <w:t xml:space="preserve"> данные предоставлены Волгоградстат</w:t>
            </w:r>
            <w:r w:rsidR="008352A7" w:rsidRPr="009910D8">
              <w:rPr>
                <w:sz w:val="22"/>
                <w:szCs w:val="22"/>
              </w:rPr>
              <w:t>: среднесписочная численность работников крупных и средних предприятий - 7419 чел., малых предприятий с микро - 584. Расчет: 584/ (7419+584) х 100 = 7,30%</w:t>
            </w:r>
          </w:p>
        </w:tc>
      </w:tr>
      <w:tr w:rsidR="00941A8D" w:rsidRPr="009910D8" w:rsidTr="00BA4A72">
        <w:trPr>
          <w:trHeight w:val="570"/>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jc w:val="center"/>
              <w:rPr>
                <w:sz w:val="22"/>
                <w:szCs w:val="22"/>
              </w:rPr>
            </w:pPr>
            <w:r w:rsidRPr="009910D8">
              <w:rPr>
                <w:sz w:val="22"/>
                <w:szCs w:val="22"/>
              </w:rPr>
              <w:t>3.</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rPr>
                <w:sz w:val="22"/>
                <w:szCs w:val="22"/>
              </w:rPr>
            </w:pPr>
            <w:r w:rsidRPr="009910D8">
              <w:rPr>
                <w:sz w:val="22"/>
                <w:szCs w:val="22"/>
              </w:rPr>
              <w:t>Объем инвестиций в основной капитал (за исключением бюджетных средств) в расчете на одного жителя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562410,2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4E1DB3">
            <w:pPr>
              <w:spacing w:line="240" w:lineRule="exact"/>
              <w:jc w:val="center"/>
              <w:rPr>
                <w:sz w:val="22"/>
                <w:szCs w:val="22"/>
              </w:rPr>
            </w:pPr>
            <w:r w:rsidRPr="009910D8">
              <w:rPr>
                <w:sz w:val="22"/>
                <w:szCs w:val="22"/>
              </w:rPr>
              <w:t>4602</w:t>
            </w:r>
            <w:r w:rsidR="004E1DB3">
              <w:rPr>
                <w:sz w:val="22"/>
                <w:szCs w:val="22"/>
              </w:rPr>
              <w:t>96,4</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490116,3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02599C" w:rsidP="00106890">
            <w:pPr>
              <w:spacing w:line="240" w:lineRule="exact"/>
              <w:jc w:val="center"/>
              <w:rPr>
                <w:sz w:val="22"/>
                <w:szCs w:val="22"/>
              </w:rPr>
            </w:pPr>
            <w:r w:rsidRPr="009910D8">
              <w:rPr>
                <w:sz w:val="22"/>
                <w:szCs w:val="22"/>
              </w:rPr>
              <w:t>39270</w:t>
            </w:r>
            <w:r w:rsidR="00106890" w:rsidRPr="009910D8">
              <w:rPr>
                <w:sz w:val="22"/>
                <w:szCs w:val="22"/>
              </w:rPr>
              <w:t>4,2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106890" w:rsidP="00847623">
            <w:pPr>
              <w:spacing w:line="240" w:lineRule="exact"/>
              <w:jc w:val="center"/>
              <w:rPr>
                <w:sz w:val="22"/>
                <w:szCs w:val="22"/>
              </w:rPr>
            </w:pPr>
            <w:r w:rsidRPr="009910D8">
              <w:rPr>
                <w:sz w:val="22"/>
                <w:szCs w:val="22"/>
              </w:rPr>
              <w:t>315700,0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106890" w:rsidP="00847623">
            <w:pPr>
              <w:spacing w:line="240" w:lineRule="exact"/>
              <w:jc w:val="center"/>
              <w:rPr>
                <w:sz w:val="22"/>
                <w:szCs w:val="22"/>
              </w:rPr>
            </w:pPr>
            <w:r w:rsidRPr="009910D8">
              <w:rPr>
                <w:sz w:val="22"/>
                <w:szCs w:val="22"/>
              </w:rPr>
              <w:t>147361,2</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106890" w:rsidP="00847623">
            <w:pPr>
              <w:spacing w:line="240" w:lineRule="exact"/>
              <w:jc w:val="center"/>
              <w:rPr>
                <w:sz w:val="22"/>
                <w:szCs w:val="22"/>
              </w:rPr>
            </w:pPr>
            <w:r w:rsidRPr="009910D8">
              <w:rPr>
                <w:sz w:val="22"/>
                <w:szCs w:val="22"/>
              </w:rPr>
              <w:t>55618,6</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02599C">
            <w:pPr>
              <w:spacing w:line="240" w:lineRule="exact"/>
              <w:jc w:val="both"/>
              <w:rPr>
                <w:sz w:val="22"/>
                <w:szCs w:val="22"/>
              </w:rPr>
            </w:pPr>
            <w:r w:rsidRPr="009910D8">
              <w:rPr>
                <w:sz w:val="22"/>
                <w:szCs w:val="22"/>
              </w:rPr>
              <w:t>По данным Волгоградстат, на 202</w:t>
            </w:r>
            <w:r w:rsidR="0002599C" w:rsidRPr="009910D8">
              <w:rPr>
                <w:sz w:val="22"/>
                <w:szCs w:val="22"/>
              </w:rPr>
              <w:t>1</w:t>
            </w:r>
            <w:r w:rsidRPr="009910D8">
              <w:rPr>
                <w:sz w:val="22"/>
                <w:szCs w:val="22"/>
              </w:rPr>
              <w:t xml:space="preserve"> г. объем инвестиций в основной капитал по району (за исключением бюджетных средств) составил </w:t>
            </w:r>
            <w:r w:rsidR="0002599C" w:rsidRPr="009910D8">
              <w:rPr>
                <w:sz w:val="22"/>
                <w:szCs w:val="22"/>
              </w:rPr>
              <w:t>14058,8</w:t>
            </w:r>
            <w:r w:rsidRPr="009910D8">
              <w:rPr>
                <w:sz w:val="22"/>
                <w:szCs w:val="22"/>
              </w:rPr>
              <w:t xml:space="preserve"> млн. рублей.</w:t>
            </w:r>
          </w:p>
        </w:tc>
      </w:tr>
      <w:tr w:rsidR="00941A8D" w:rsidRPr="009910D8" w:rsidTr="00BA4A72">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F7B74">
            <w:pPr>
              <w:spacing w:line="240" w:lineRule="exact"/>
              <w:jc w:val="center"/>
              <w:rPr>
                <w:sz w:val="22"/>
                <w:szCs w:val="22"/>
              </w:rPr>
            </w:pPr>
            <w:r w:rsidRPr="009910D8">
              <w:rPr>
                <w:sz w:val="22"/>
                <w:szCs w:val="22"/>
              </w:rPr>
              <w:t>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Доля площади земельных участков, являющихся объектами налогообложения земельным налогом, от общей площади территории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76,90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lang w:val="en-US"/>
              </w:rPr>
              <w:t>77</w:t>
            </w:r>
            <w:r w:rsidRPr="009910D8">
              <w:rPr>
                <w:sz w:val="22"/>
                <w:szCs w:val="22"/>
              </w:rPr>
              <w:t>,40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77,10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A7E10" w:rsidP="00847623">
            <w:pPr>
              <w:spacing w:line="240" w:lineRule="exact"/>
              <w:jc w:val="center"/>
              <w:rPr>
                <w:sz w:val="22"/>
                <w:szCs w:val="22"/>
              </w:rPr>
            </w:pPr>
            <w:r w:rsidRPr="009910D8">
              <w:rPr>
                <w:sz w:val="22"/>
                <w:szCs w:val="22"/>
                <w:lang w:val="en-US"/>
              </w:rPr>
              <w:t>60</w:t>
            </w:r>
            <w:r w:rsidRPr="009910D8">
              <w:rPr>
                <w:sz w:val="22"/>
                <w:szCs w:val="22"/>
              </w:rPr>
              <w:t>,08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A7E10" w:rsidP="00847623">
            <w:pPr>
              <w:spacing w:line="240" w:lineRule="exact"/>
              <w:jc w:val="center"/>
              <w:rPr>
                <w:sz w:val="22"/>
                <w:szCs w:val="22"/>
              </w:rPr>
            </w:pPr>
            <w:r w:rsidRPr="009910D8">
              <w:rPr>
                <w:sz w:val="22"/>
                <w:szCs w:val="22"/>
              </w:rPr>
              <w:t>60,00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A7E10" w:rsidP="00847623">
            <w:pPr>
              <w:spacing w:line="240" w:lineRule="exact"/>
              <w:jc w:val="center"/>
              <w:rPr>
                <w:sz w:val="22"/>
                <w:szCs w:val="22"/>
              </w:rPr>
            </w:pPr>
            <w:r w:rsidRPr="009910D8">
              <w:rPr>
                <w:sz w:val="22"/>
                <w:szCs w:val="22"/>
              </w:rPr>
              <w:t>6</w:t>
            </w:r>
            <w:r w:rsidR="00941A8D" w:rsidRPr="009910D8">
              <w:rPr>
                <w:sz w:val="22"/>
                <w:szCs w:val="22"/>
              </w:rPr>
              <w:t>0</w:t>
            </w: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9A7E10" w:rsidP="00847623">
            <w:pPr>
              <w:spacing w:line="240" w:lineRule="exact"/>
              <w:jc w:val="center"/>
              <w:rPr>
                <w:sz w:val="22"/>
                <w:szCs w:val="22"/>
              </w:rPr>
            </w:pPr>
            <w:r w:rsidRPr="009910D8">
              <w:rPr>
                <w:sz w:val="22"/>
                <w:szCs w:val="22"/>
              </w:rPr>
              <w:t>6</w:t>
            </w:r>
            <w:r w:rsidR="00941A8D" w:rsidRPr="009910D8">
              <w:rPr>
                <w:sz w:val="22"/>
                <w:szCs w:val="22"/>
              </w:rPr>
              <w:t>0</w:t>
            </w: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533B41" w:rsidP="00887440">
            <w:pPr>
              <w:spacing w:line="240" w:lineRule="exact"/>
              <w:jc w:val="both"/>
              <w:rPr>
                <w:sz w:val="22"/>
                <w:szCs w:val="22"/>
              </w:rPr>
            </w:pPr>
            <w:r w:rsidRPr="009910D8">
              <w:rPr>
                <w:sz w:val="22"/>
                <w:szCs w:val="22"/>
              </w:rPr>
              <w:t>За отчетный период р</w:t>
            </w:r>
            <w:r w:rsidR="00941A8D" w:rsidRPr="009910D8">
              <w:rPr>
                <w:sz w:val="22"/>
                <w:szCs w:val="22"/>
              </w:rPr>
              <w:t>асчет произведен исходя из площади земельных участков, являющихся объектами налогообложения земельным налогом (</w:t>
            </w:r>
            <w:r w:rsidR="009A7E10" w:rsidRPr="009910D8">
              <w:rPr>
                <w:sz w:val="22"/>
                <w:szCs w:val="22"/>
              </w:rPr>
              <w:t>176411</w:t>
            </w:r>
            <w:r w:rsidR="00887440" w:rsidRPr="009910D8">
              <w:rPr>
                <w:sz w:val="22"/>
                <w:szCs w:val="22"/>
              </w:rPr>
              <w:t>,</w:t>
            </w:r>
            <w:r w:rsidR="009A7E10" w:rsidRPr="009910D8">
              <w:rPr>
                <w:sz w:val="22"/>
                <w:szCs w:val="22"/>
              </w:rPr>
              <w:t>4</w:t>
            </w:r>
            <w:r w:rsidR="00941A8D" w:rsidRPr="009910D8">
              <w:rPr>
                <w:sz w:val="22"/>
                <w:szCs w:val="22"/>
              </w:rPr>
              <w:t xml:space="preserve"> га), отнесенной к общей площади территории района (347114 га) за минусом площади земельных участков, не признаваемых </w:t>
            </w:r>
            <w:r w:rsidR="00941A8D" w:rsidRPr="009910D8">
              <w:rPr>
                <w:sz w:val="22"/>
                <w:szCs w:val="22"/>
              </w:rPr>
              <w:lastRenderedPageBreak/>
              <w:t>объектами налогообложения земельным н</w:t>
            </w:r>
            <w:r w:rsidR="009A7E10" w:rsidRPr="009910D8">
              <w:rPr>
                <w:sz w:val="22"/>
                <w:szCs w:val="22"/>
              </w:rPr>
              <w:t>алогом по п. 2 ст. 389 НК РФ (5</w:t>
            </w:r>
            <w:r w:rsidR="00941A8D" w:rsidRPr="009910D8">
              <w:rPr>
                <w:sz w:val="22"/>
                <w:szCs w:val="22"/>
              </w:rPr>
              <w:t>3</w:t>
            </w:r>
            <w:r w:rsidR="00887440" w:rsidRPr="009910D8">
              <w:rPr>
                <w:sz w:val="22"/>
                <w:szCs w:val="22"/>
              </w:rPr>
              <w:t>471,</w:t>
            </w:r>
            <w:r w:rsidR="009A7E10" w:rsidRPr="009910D8">
              <w:rPr>
                <w:sz w:val="22"/>
                <w:szCs w:val="22"/>
              </w:rPr>
              <w:t>7</w:t>
            </w:r>
            <w:r w:rsidR="00941A8D" w:rsidRPr="009910D8">
              <w:rPr>
                <w:sz w:val="22"/>
                <w:szCs w:val="22"/>
              </w:rPr>
              <w:t xml:space="preserve"> га)</w:t>
            </w:r>
          </w:p>
        </w:tc>
      </w:tr>
      <w:tr w:rsidR="00941A8D" w:rsidRPr="009910D8" w:rsidTr="00BA4A72">
        <w:trPr>
          <w:trHeight w:val="57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lastRenderedPageBreak/>
              <w:t>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Доля прибыльных сельскохозяйственных организаций в общем их числе</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83,33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90,00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100,00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BC7B71" w:rsidP="00BC36B9">
            <w:pPr>
              <w:spacing w:line="240" w:lineRule="exact"/>
              <w:jc w:val="center"/>
              <w:rPr>
                <w:sz w:val="22"/>
                <w:szCs w:val="22"/>
              </w:rPr>
            </w:pPr>
            <w:r w:rsidRPr="009910D8">
              <w:rPr>
                <w:sz w:val="22"/>
                <w:szCs w:val="22"/>
              </w:rPr>
              <w:t>87,50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sz w:val="22"/>
                <w:szCs w:val="22"/>
              </w:rPr>
            </w:pPr>
            <w:r w:rsidRPr="009910D8">
              <w:rPr>
                <w:sz w:val="22"/>
                <w:szCs w:val="22"/>
              </w:rPr>
              <w:t>100,00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sz w:val="22"/>
                <w:szCs w:val="22"/>
              </w:rPr>
            </w:pPr>
            <w:r w:rsidRPr="009910D8">
              <w:rPr>
                <w:sz w:val="22"/>
                <w:szCs w:val="22"/>
              </w:rPr>
              <w:t>100,00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BC36B9">
            <w:pPr>
              <w:spacing w:line="240" w:lineRule="exact"/>
              <w:jc w:val="center"/>
              <w:rPr>
                <w:sz w:val="22"/>
                <w:szCs w:val="22"/>
              </w:rPr>
            </w:pPr>
            <w:r w:rsidRPr="009910D8">
              <w:rPr>
                <w:sz w:val="22"/>
                <w:szCs w:val="22"/>
              </w:rPr>
              <w:t>100,00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BC7B71">
            <w:pPr>
              <w:spacing w:line="240" w:lineRule="exact"/>
              <w:jc w:val="both"/>
              <w:rPr>
                <w:sz w:val="22"/>
                <w:szCs w:val="22"/>
              </w:rPr>
            </w:pPr>
            <w:r w:rsidRPr="009910D8">
              <w:rPr>
                <w:sz w:val="22"/>
                <w:szCs w:val="22"/>
              </w:rPr>
              <w:t>За 202</w:t>
            </w:r>
            <w:r w:rsidR="00BC7B71" w:rsidRPr="009910D8">
              <w:rPr>
                <w:sz w:val="22"/>
                <w:szCs w:val="22"/>
              </w:rPr>
              <w:t>1</w:t>
            </w:r>
            <w:r w:rsidRPr="009910D8">
              <w:rPr>
                <w:sz w:val="22"/>
                <w:szCs w:val="22"/>
              </w:rPr>
              <w:t xml:space="preserve"> г. прибыль получили </w:t>
            </w:r>
            <w:r w:rsidR="00BC7B71" w:rsidRPr="009910D8">
              <w:rPr>
                <w:sz w:val="22"/>
                <w:szCs w:val="22"/>
              </w:rPr>
              <w:t>7 предприятий из 8</w:t>
            </w:r>
            <w:r w:rsidRPr="009910D8">
              <w:rPr>
                <w:sz w:val="22"/>
                <w:szCs w:val="22"/>
              </w:rPr>
              <w:t>.</w:t>
            </w:r>
          </w:p>
        </w:tc>
      </w:tr>
      <w:tr w:rsidR="00941A8D" w:rsidRPr="009910D8" w:rsidTr="00BA4A72">
        <w:trPr>
          <w:trHeight w:val="129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6.</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lang w:val="en-US"/>
              </w:rPr>
            </w:pPr>
            <w:r w:rsidRPr="009910D8">
              <w:rPr>
                <w:sz w:val="22"/>
                <w:szCs w:val="22"/>
                <w:lang w:val="en-US"/>
              </w:rPr>
              <w:t>67</w:t>
            </w:r>
            <w:r w:rsidRPr="009910D8">
              <w:rPr>
                <w:sz w:val="22"/>
                <w:szCs w:val="22"/>
              </w:rPr>
              <w:t>,</w:t>
            </w:r>
            <w:r w:rsidRPr="009910D8">
              <w:rPr>
                <w:sz w:val="22"/>
                <w:szCs w:val="22"/>
                <w:lang w:val="en-US"/>
              </w:rPr>
              <w:t>65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58,58</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74,82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CE101D" w:rsidP="00BC36B9">
            <w:pPr>
              <w:spacing w:line="240" w:lineRule="exact"/>
              <w:jc w:val="center"/>
              <w:rPr>
                <w:sz w:val="22"/>
                <w:szCs w:val="22"/>
              </w:rPr>
            </w:pPr>
            <w:r w:rsidRPr="009910D8">
              <w:rPr>
                <w:sz w:val="22"/>
                <w:szCs w:val="22"/>
              </w:rPr>
              <w:t>89,40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CE101D" w:rsidP="00BC36B9">
            <w:pPr>
              <w:spacing w:line="240" w:lineRule="exact"/>
              <w:jc w:val="center"/>
              <w:rPr>
                <w:sz w:val="22"/>
                <w:szCs w:val="22"/>
              </w:rPr>
            </w:pPr>
            <w:r w:rsidRPr="009910D8">
              <w:rPr>
                <w:sz w:val="22"/>
                <w:szCs w:val="22"/>
              </w:rPr>
              <w:t>90,00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CE101D" w:rsidP="00BC36B9">
            <w:pPr>
              <w:spacing w:line="240" w:lineRule="exact"/>
              <w:jc w:val="center"/>
              <w:rPr>
                <w:sz w:val="22"/>
                <w:szCs w:val="22"/>
              </w:rPr>
            </w:pPr>
            <w:r w:rsidRPr="009910D8">
              <w:rPr>
                <w:sz w:val="22"/>
                <w:szCs w:val="22"/>
              </w:rPr>
              <w:t>90,00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CE101D" w:rsidP="00BC36B9">
            <w:pPr>
              <w:spacing w:line="240" w:lineRule="exact"/>
              <w:jc w:val="center"/>
              <w:rPr>
                <w:sz w:val="22"/>
                <w:szCs w:val="22"/>
              </w:rPr>
            </w:pPr>
            <w:r w:rsidRPr="009910D8">
              <w:rPr>
                <w:sz w:val="22"/>
                <w:szCs w:val="22"/>
              </w:rPr>
              <w:t>90,00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jc w:val="both"/>
              <w:rPr>
                <w:sz w:val="22"/>
                <w:szCs w:val="22"/>
              </w:rPr>
            </w:pPr>
            <w:r w:rsidRPr="009910D8">
              <w:rPr>
                <w:sz w:val="22"/>
                <w:szCs w:val="22"/>
              </w:rPr>
              <w:t>По данным комитета транспорта и дорожного хозяйства Волгоградской области. Рост показателя обусловлен проведением инвентаризации автомобильных дорог местного значения и принятием на баланс поселениями района грунтовых дорог.</w:t>
            </w:r>
          </w:p>
        </w:tc>
      </w:tr>
      <w:tr w:rsidR="00941A8D" w:rsidRPr="009910D8" w:rsidTr="00BA4A72">
        <w:trPr>
          <w:trHeight w:val="344"/>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7.</w:t>
            </w:r>
          </w:p>
          <w:p w:rsidR="00941A8D" w:rsidRPr="009910D8" w:rsidRDefault="00941A8D"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lang w:val="en-US"/>
              </w:rPr>
            </w:pPr>
            <w:r w:rsidRPr="009910D8">
              <w:rPr>
                <w:sz w:val="22"/>
                <w:szCs w:val="22"/>
                <w:lang w:val="en-US"/>
              </w:rPr>
              <w:t>1</w:t>
            </w:r>
            <w:r w:rsidRPr="009910D8">
              <w:rPr>
                <w:sz w:val="22"/>
                <w:szCs w:val="22"/>
              </w:rPr>
              <w:t>,</w:t>
            </w:r>
            <w:r w:rsidRPr="009910D8">
              <w:rPr>
                <w:sz w:val="22"/>
                <w:szCs w:val="22"/>
                <w:lang w:val="en-US"/>
              </w:rPr>
              <w:t>22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5,73</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5,74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8D7BDD" w:rsidP="00BC36B9">
            <w:pPr>
              <w:spacing w:line="240" w:lineRule="exact"/>
              <w:jc w:val="center"/>
              <w:rPr>
                <w:sz w:val="22"/>
                <w:szCs w:val="22"/>
              </w:rPr>
            </w:pPr>
            <w:r w:rsidRPr="009910D8">
              <w:rPr>
                <w:sz w:val="22"/>
                <w:szCs w:val="22"/>
              </w:rPr>
              <w:t>5,82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8D7BDD" w:rsidP="00BC36B9">
            <w:pPr>
              <w:spacing w:line="240" w:lineRule="exact"/>
              <w:jc w:val="center"/>
              <w:rPr>
                <w:sz w:val="22"/>
                <w:szCs w:val="22"/>
              </w:rPr>
            </w:pPr>
            <w:r w:rsidRPr="009910D8">
              <w:rPr>
                <w:sz w:val="22"/>
                <w:szCs w:val="22"/>
              </w:rPr>
              <w:t>5,80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8D7BDD" w:rsidP="00BC36B9">
            <w:pPr>
              <w:spacing w:line="240" w:lineRule="exact"/>
              <w:jc w:val="center"/>
              <w:rPr>
                <w:sz w:val="22"/>
                <w:szCs w:val="22"/>
              </w:rPr>
            </w:pPr>
            <w:r w:rsidRPr="009910D8">
              <w:rPr>
                <w:sz w:val="22"/>
                <w:szCs w:val="22"/>
              </w:rPr>
              <w:t>5,80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BC36B9">
            <w:pPr>
              <w:widowControl w:val="0"/>
              <w:spacing w:line="240" w:lineRule="exact"/>
              <w:jc w:val="center"/>
              <w:rPr>
                <w:sz w:val="22"/>
                <w:szCs w:val="22"/>
              </w:rPr>
            </w:pPr>
            <w:r w:rsidRPr="009910D8">
              <w:rPr>
                <w:sz w:val="22"/>
                <w:szCs w:val="22"/>
              </w:rPr>
              <w:t>1,50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D7BDD">
            <w:pPr>
              <w:widowControl w:val="0"/>
              <w:spacing w:line="240" w:lineRule="exact"/>
              <w:jc w:val="both"/>
              <w:rPr>
                <w:sz w:val="22"/>
                <w:szCs w:val="22"/>
              </w:rPr>
            </w:pPr>
            <w:r w:rsidRPr="009910D8">
              <w:rPr>
                <w:sz w:val="22"/>
                <w:szCs w:val="22"/>
              </w:rPr>
              <w:t>В населенных пунктах, не имеющих регулярного автобусного и (или) железнодорожного сообщения, проживает 20</w:t>
            </w:r>
            <w:r w:rsidR="008D7BDD" w:rsidRPr="009910D8">
              <w:rPr>
                <w:sz w:val="22"/>
                <w:szCs w:val="22"/>
              </w:rPr>
              <w:t>83</w:t>
            </w:r>
            <w:r w:rsidRPr="009910D8">
              <w:rPr>
                <w:sz w:val="22"/>
                <w:szCs w:val="22"/>
              </w:rPr>
              <w:t xml:space="preserve"> человек</w:t>
            </w:r>
            <w:r w:rsidR="008D7BDD" w:rsidRPr="009910D8">
              <w:rPr>
                <w:sz w:val="22"/>
                <w:szCs w:val="22"/>
              </w:rPr>
              <w:t>а</w:t>
            </w:r>
            <w:r w:rsidRPr="009910D8">
              <w:rPr>
                <w:sz w:val="22"/>
                <w:szCs w:val="22"/>
              </w:rPr>
              <w:t xml:space="preserve"> (х. Дарганов, х. Васильевский, х. Небыков, х. Терновой, х. Поперечный, п. Выпасной, п. Рассвет, х. Бударка)</w:t>
            </w:r>
          </w:p>
        </w:tc>
      </w:tr>
      <w:tr w:rsidR="00941A8D" w:rsidRPr="009910D8" w:rsidTr="00BA4A72">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8.</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Среднемесячная номинальная начисленная заработная плата работников:</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BC36B9">
            <w:pPr>
              <w:spacing w:line="240" w:lineRule="exact"/>
              <w:jc w:val="center"/>
              <w:rPr>
                <w:rFonts w:ascii="Arial" w:hAnsi="Arial" w:cs="Arial"/>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rFonts w:ascii="Arial" w:hAnsi="Arial" w:cs="Arial"/>
                <w:color w:val="FF0000"/>
                <w:sz w:val="22"/>
                <w:szCs w:val="22"/>
              </w:rPr>
            </w:pPr>
            <w:r w:rsidRPr="009910D8">
              <w:rPr>
                <w:rFonts w:ascii="Arial" w:hAnsi="Arial" w:cs="Arial"/>
                <w:color w:val="FF0000"/>
                <w:sz w:val="22"/>
                <w:szCs w:val="22"/>
              </w:rPr>
              <w:t> </w:t>
            </w:r>
          </w:p>
        </w:tc>
      </w:tr>
      <w:tr w:rsidR="00941A8D" w:rsidRPr="009910D8" w:rsidTr="00BA4A72">
        <w:trPr>
          <w:trHeight w:val="54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крупных и средних предприятий и некоммерческих организаций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42 103,2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45 450,1</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52 501,1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E46118" w:rsidP="00F42B83">
            <w:pPr>
              <w:spacing w:line="240" w:lineRule="exact"/>
              <w:jc w:val="center"/>
              <w:rPr>
                <w:sz w:val="22"/>
                <w:szCs w:val="22"/>
              </w:rPr>
            </w:pPr>
            <w:r w:rsidRPr="009910D8">
              <w:rPr>
                <w:sz w:val="22"/>
                <w:szCs w:val="22"/>
              </w:rPr>
              <w:t xml:space="preserve">55 </w:t>
            </w:r>
            <w:r w:rsidR="00F42B83" w:rsidRPr="009910D8">
              <w:rPr>
                <w:sz w:val="22"/>
                <w:szCs w:val="22"/>
              </w:rPr>
              <w:t>142,5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E46118" w:rsidP="00BC36B9">
            <w:pPr>
              <w:spacing w:line="240" w:lineRule="exact"/>
              <w:jc w:val="center"/>
              <w:rPr>
                <w:sz w:val="22"/>
                <w:szCs w:val="22"/>
              </w:rPr>
            </w:pPr>
            <w:r w:rsidRPr="009910D8">
              <w:rPr>
                <w:sz w:val="22"/>
                <w:szCs w:val="22"/>
              </w:rPr>
              <w:t>58 762,2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E46118" w:rsidP="00BC36B9">
            <w:pPr>
              <w:spacing w:line="240" w:lineRule="exact"/>
              <w:jc w:val="center"/>
              <w:rPr>
                <w:sz w:val="22"/>
                <w:szCs w:val="22"/>
              </w:rPr>
            </w:pPr>
            <w:r w:rsidRPr="009910D8">
              <w:rPr>
                <w:sz w:val="22"/>
                <w:szCs w:val="22"/>
              </w:rPr>
              <w:t>61 112,7</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E46118" w:rsidP="00BC36B9">
            <w:pPr>
              <w:spacing w:line="240" w:lineRule="exact"/>
              <w:jc w:val="center"/>
              <w:rPr>
                <w:sz w:val="22"/>
                <w:szCs w:val="22"/>
              </w:rPr>
            </w:pPr>
            <w:r w:rsidRPr="009910D8">
              <w:rPr>
                <w:sz w:val="22"/>
                <w:szCs w:val="22"/>
              </w:rPr>
              <w:t>63 557,2</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jc w:val="both"/>
              <w:rPr>
                <w:sz w:val="22"/>
                <w:szCs w:val="22"/>
              </w:rPr>
            </w:pPr>
            <w:r w:rsidRPr="009910D8">
              <w:rPr>
                <w:sz w:val="22"/>
                <w:szCs w:val="22"/>
              </w:rPr>
              <w:t xml:space="preserve">В целях достижения целевых ориентиров Указа Президента РФ от 07.05.2012 г. № 597 "О мероприятиях по реализации государственной социальной политики" утверждены и реализуются "дорожные карты" </w:t>
            </w:r>
            <w:r w:rsidRPr="009910D8">
              <w:rPr>
                <w:sz w:val="22"/>
                <w:szCs w:val="22"/>
              </w:rPr>
              <w:lastRenderedPageBreak/>
              <w:t>по повышению уровня оплаты труда отдельным категориям работников бюджетной сферы</w:t>
            </w:r>
          </w:p>
          <w:p w:rsidR="00941A8D" w:rsidRPr="009910D8" w:rsidRDefault="00941A8D" w:rsidP="00847623">
            <w:pPr>
              <w:spacing w:line="240" w:lineRule="exact"/>
              <w:jc w:val="both"/>
              <w:rPr>
                <w:rFonts w:ascii="Arial" w:hAnsi="Arial" w:cs="Arial"/>
                <w:sz w:val="22"/>
                <w:szCs w:val="22"/>
              </w:rPr>
            </w:pPr>
            <w:r w:rsidRPr="009910D8">
              <w:rPr>
                <w:sz w:val="22"/>
                <w:szCs w:val="22"/>
              </w:rPr>
              <w:t xml:space="preserve">За </w:t>
            </w:r>
            <w:r w:rsidR="004C02C5" w:rsidRPr="009910D8">
              <w:rPr>
                <w:sz w:val="22"/>
                <w:szCs w:val="22"/>
              </w:rPr>
              <w:t>отчётный период</w:t>
            </w:r>
            <w:r w:rsidRPr="009910D8">
              <w:rPr>
                <w:sz w:val="22"/>
                <w:szCs w:val="22"/>
              </w:rPr>
              <w:t xml:space="preserve"> данные предоставлены Волгоградстат</w:t>
            </w:r>
          </w:p>
          <w:p w:rsidR="00941A8D" w:rsidRPr="009910D8" w:rsidRDefault="00941A8D" w:rsidP="00847623">
            <w:pPr>
              <w:spacing w:line="240" w:lineRule="exact"/>
              <w:rPr>
                <w:rFonts w:ascii="Arial" w:hAnsi="Arial" w:cs="Arial"/>
                <w:color w:val="FF0000"/>
                <w:sz w:val="22"/>
                <w:szCs w:val="22"/>
              </w:rPr>
            </w:pPr>
            <w:r w:rsidRPr="009910D8">
              <w:rPr>
                <w:rFonts w:ascii="Arial" w:hAnsi="Arial" w:cs="Arial"/>
                <w:color w:val="FF0000"/>
                <w:sz w:val="22"/>
                <w:szCs w:val="22"/>
              </w:rPr>
              <w:t> </w:t>
            </w:r>
          </w:p>
          <w:p w:rsidR="00941A8D" w:rsidRPr="009910D8" w:rsidRDefault="00941A8D" w:rsidP="00847623">
            <w:pPr>
              <w:spacing w:line="240" w:lineRule="exact"/>
              <w:rPr>
                <w:rFonts w:ascii="Arial" w:hAnsi="Arial" w:cs="Arial"/>
                <w:color w:val="FF0000"/>
                <w:sz w:val="22"/>
                <w:szCs w:val="22"/>
              </w:rPr>
            </w:pPr>
            <w:r w:rsidRPr="009910D8">
              <w:rPr>
                <w:rFonts w:ascii="Arial" w:hAnsi="Arial" w:cs="Arial"/>
                <w:color w:val="FF0000"/>
                <w:sz w:val="22"/>
                <w:szCs w:val="22"/>
              </w:rPr>
              <w:t> </w:t>
            </w:r>
          </w:p>
        </w:tc>
      </w:tr>
      <w:tr w:rsidR="000C6951" w:rsidRPr="009910D8" w:rsidTr="000C6951">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0C6951" w:rsidRPr="009910D8" w:rsidRDefault="000C6951"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F0733E">
            <w:pPr>
              <w:spacing w:line="240" w:lineRule="exact"/>
              <w:rPr>
                <w:sz w:val="22"/>
                <w:szCs w:val="22"/>
              </w:rPr>
            </w:pPr>
            <w:r w:rsidRPr="009910D8">
              <w:rPr>
                <w:sz w:val="22"/>
                <w:szCs w:val="22"/>
              </w:rPr>
              <w:t xml:space="preserve">муниципальных дошкольных образовательных </w:t>
            </w:r>
            <w:r w:rsidRPr="009910D8">
              <w:rPr>
                <w:sz w:val="22"/>
                <w:szCs w:val="22"/>
              </w:rPr>
              <w:lastRenderedPageBreak/>
              <w:t>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9B5387">
            <w:pPr>
              <w:spacing w:line="240" w:lineRule="exact"/>
              <w:jc w:val="center"/>
              <w:rPr>
                <w:sz w:val="22"/>
                <w:szCs w:val="22"/>
              </w:rPr>
            </w:pPr>
            <w:r w:rsidRPr="009910D8">
              <w:rPr>
                <w:sz w:val="22"/>
                <w:szCs w:val="22"/>
              </w:rPr>
              <w:lastRenderedPageBreak/>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A47D5B">
            <w:pPr>
              <w:spacing w:line="240" w:lineRule="exact"/>
              <w:jc w:val="center"/>
              <w:rPr>
                <w:sz w:val="22"/>
                <w:szCs w:val="22"/>
              </w:rPr>
            </w:pPr>
            <w:r w:rsidRPr="009910D8">
              <w:rPr>
                <w:sz w:val="22"/>
                <w:szCs w:val="22"/>
              </w:rPr>
              <w:t>17 401,8</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A47D5B">
            <w:pPr>
              <w:spacing w:line="240" w:lineRule="exact"/>
              <w:jc w:val="center"/>
              <w:rPr>
                <w:sz w:val="22"/>
                <w:szCs w:val="22"/>
              </w:rPr>
            </w:pPr>
            <w:r w:rsidRPr="009910D8">
              <w:rPr>
                <w:sz w:val="22"/>
                <w:szCs w:val="22"/>
              </w:rPr>
              <w:t>18 223,3</w:t>
            </w:r>
          </w:p>
        </w:tc>
        <w:tc>
          <w:tcPr>
            <w:tcW w:w="1051" w:type="dxa"/>
            <w:tcBorders>
              <w:top w:val="single" w:sz="4" w:space="0" w:color="auto"/>
              <w:left w:val="single" w:sz="4" w:space="0" w:color="auto"/>
              <w:bottom w:val="single" w:sz="4" w:space="0" w:color="auto"/>
              <w:right w:val="single" w:sz="4" w:space="0" w:color="auto"/>
            </w:tcBorders>
            <w:vAlign w:val="center"/>
          </w:tcPr>
          <w:p w:rsidR="000C6951" w:rsidRPr="009910D8" w:rsidRDefault="000C6951" w:rsidP="00A47D5B">
            <w:pPr>
              <w:spacing w:line="240" w:lineRule="exact"/>
              <w:jc w:val="center"/>
              <w:rPr>
                <w:sz w:val="22"/>
                <w:szCs w:val="22"/>
              </w:rPr>
            </w:pPr>
            <w:r w:rsidRPr="009910D8">
              <w:rPr>
                <w:sz w:val="22"/>
                <w:szCs w:val="22"/>
              </w:rPr>
              <w:t>18 995,3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BC36B9">
            <w:pPr>
              <w:spacing w:line="240" w:lineRule="exact"/>
              <w:jc w:val="center"/>
              <w:rPr>
                <w:sz w:val="22"/>
                <w:szCs w:val="22"/>
              </w:rPr>
            </w:pPr>
            <w:r w:rsidRPr="009910D8">
              <w:rPr>
                <w:sz w:val="22"/>
                <w:szCs w:val="22"/>
              </w:rPr>
              <w:t>20 159,2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0C6951">
            <w:pPr>
              <w:jc w:val="center"/>
              <w:rPr>
                <w:sz w:val="22"/>
                <w:szCs w:val="22"/>
              </w:rPr>
            </w:pPr>
            <w:r w:rsidRPr="009910D8">
              <w:rPr>
                <w:sz w:val="22"/>
                <w:szCs w:val="22"/>
              </w:rPr>
              <w:t>21479,0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0C6951">
            <w:pPr>
              <w:jc w:val="center"/>
              <w:rPr>
                <w:sz w:val="22"/>
                <w:szCs w:val="22"/>
              </w:rPr>
            </w:pPr>
            <w:r w:rsidRPr="009910D8">
              <w:rPr>
                <w:sz w:val="22"/>
                <w:szCs w:val="22"/>
              </w:rPr>
              <w:t>21 479,0</w:t>
            </w:r>
          </w:p>
        </w:tc>
        <w:tc>
          <w:tcPr>
            <w:tcW w:w="1050" w:type="dxa"/>
            <w:tcBorders>
              <w:top w:val="single" w:sz="4" w:space="0" w:color="auto"/>
              <w:left w:val="single" w:sz="4" w:space="0" w:color="auto"/>
              <w:bottom w:val="single" w:sz="4" w:space="0" w:color="auto"/>
              <w:right w:val="single" w:sz="4" w:space="0" w:color="auto"/>
            </w:tcBorders>
            <w:vAlign w:val="center"/>
          </w:tcPr>
          <w:p w:rsidR="000C6951" w:rsidRPr="009910D8" w:rsidRDefault="000C6951" w:rsidP="000C6951">
            <w:pPr>
              <w:jc w:val="center"/>
              <w:rPr>
                <w:sz w:val="22"/>
                <w:szCs w:val="22"/>
              </w:rPr>
            </w:pPr>
            <w:r w:rsidRPr="009910D8">
              <w:rPr>
                <w:sz w:val="22"/>
                <w:szCs w:val="22"/>
              </w:rPr>
              <w:t>21 479,0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0C6951" w:rsidRPr="009910D8" w:rsidRDefault="000C6951" w:rsidP="00847623">
            <w:pPr>
              <w:spacing w:line="240" w:lineRule="exact"/>
              <w:rPr>
                <w:rFonts w:ascii="Arial" w:hAnsi="Arial" w:cs="Arial"/>
                <w:sz w:val="22"/>
                <w:szCs w:val="22"/>
              </w:rPr>
            </w:pPr>
          </w:p>
        </w:tc>
      </w:tr>
      <w:tr w:rsidR="000C6951" w:rsidRPr="009910D8" w:rsidTr="000C6951">
        <w:trPr>
          <w:trHeight w:val="2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0C6951" w:rsidRPr="009910D8" w:rsidRDefault="000C6951"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F0733E">
            <w:pPr>
              <w:spacing w:line="240" w:lineRule="exact"/>
              <w:rPr>
                <w:sz w:val="22"/>
                <w:szCs w:val="22"/>
              </w:rPr>
            </w:pPr>
            <w:r w:rsidRPr="009910D8">
              <w:rPr>
                <w:sz w:val="22"/>
                <w:szCs w:val="22"/>
              </w:rPr>
              <w:t>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9B5387">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A47D5B">
            <w:pPr>
              <w:spacing w:line="240" w:lineRule="exact"/>
              <w:jc w:val="center"/>
              <w:rPr>
                <w:sz w:val="22"/>
                <w:szCs w:val="22"/>
              </w:rPr>
            </w:pPr>
            <w:r w:rsidRPr="009910D8">
              <w:rPr>
                <w:sz w:val="22"/>
                <w:szCs w:val="22"/>
              </w:rPr>
              <w:t>22 134,1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A47D5B">
            <w:pPr>
              <w:spacing w:line="240" w:lineRule="exact"/>
              <w:jc w:val="center"/>
              <w:rPr>
                <w:sz w:val="22"/>
                <w:szCs w:val="22"/>
              </w:rPr>
            </w:pPr>
            <w:r w:rsidRPr="009910D8">
              <w:rPr>
                <w:sz w:val="22"/>
                <w:szCs w:val="22"/>
              </w:rPr>
              <w:t>23 556,6</w:t>
            </w:r>
          </w:p>
        </w:tc>
        <w:tc>
          <w:tcPr>
            <w:tcW w:w="1051" w:type="dxa"/>
            <w:tcBorders>
              <w:top w:val="single" w:sz="4" w:space="0" w:color="auto"/>
              <w:left w:val="single" w:sz="4" w:space="0" w:color="auto"/>
              <w:bottom w:val="single" w:sz="4" w:space="0" w:color="auto"/>
              <w:right w:val="single" w:sz="4" w:space="0" w:color="auto"/>
            </w:tcBorders>
            <w:vAlign w:val="center"/>
          </w:tcPr>
          <w:p w:rsidR="000C6951" w:rsidRPr="009910D8" w:rsidRDefault="000C6951" w:rsidP="00A47D5B">
            <w:pPr>
              <w:spacing w:line="240" w:lineRule="exact"/>
              <w:jc w:val="center"/>
              <w:rPr>
                <w:sz w:val="22"/>
                <w:szCs w:val="22"/>
              </w:rPr>
            </w:pPr>
            <w:r w:rsidRPr="009910D8">
              <w:rPr>
                <w:sz w:val="22"/>
                <w:szCs w:val="22"/>
              </w:rPr>
              <w:t>26 390,2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BC36B9">
            <w:pPr>
              <w:spacing w:line="240" w:lineRule="exact"/>
              <w:jc w:val="center"/>
              <w:rPr>
                <w:sz w:val="22"/>
                <w:szCs w:val="22"/>
              </w:rPr>
            </w:pPr>
            <w:r w:rsidRPr="009910D8">
              <w:rPr>
                <w:sz w:val="22"/>
                <w:szCs w:val="22"/>
              </w:rPr>
              <w:t>29 690,9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0C6951">
            <w:pPr>
              <w:jc w:val="center"/>
              <w:rPr>
                <w:sz w:val="22"/>
                <w:szCs w:val="22"/>
              </w:rPr>
            </w:pPr>
            <w:r w:rsidRPr="009910D8">
              <w:rPr>
                <w:sz w:val="22"/>
                <w:szCs w:val="22"/>
              </w:rPr>
              <w:t>33 935,8</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0C6951">
            <w:pPr>
              <w:jc w:val="center"/>
              <w:rPr>
                <w:sz w:val="22"/>
                <w:szCs w:val="22"/>
              </w:rPr>
            </w:pPr>
            <w:r w:rsidRPr="009910D8">
              <w:rPr>
                <w:sz w:val="22"/>
                <w:szCs w:val="22"/>
              </w:rPr>
              <w:t>33 935,8</w:t>
            </w:r>
          </w:p>
        </w:tc>
        <w:tc>
          <w:tcPr>
            <w:tcW w:w="1050" w:type="dxa"/>
            <w:tcBorders>
              <w:top w:val="single" w:sz="4" w:space="0" w:color="auto"/>
              <w:left w:val="single" w:sz="4" w:space="0" w:color="auto"/>
              <w:bottom w:val="single" w:sz="4" w:space="0" w:color="auto"/>
              <w:right w:val="single" w:sz="4" w:space="0" w:color="auto"/>
            </w:tcBorders>
            <w:vAlign w:val="center"/>
          </w:tcPr>
          <w:p w:rsidR="000C6951" w:rsidRPr="009910D8" w:rsidRDefault="000C6951" w:rsidP="000C6951">
            <w:pPr>
              <w:jc w:val="center"/>
              <w:rPr>
                <w:sz w:val="22"/>
                <w:szCs w:val="22"/>
              </w:rPr>
            </w:pPr>
            <w:r w:rsidRPr="009910D8">
              <w:rPr>
                <w:sz w:val="22"/>
                <w:szCs w:val="22"/>
              </w:rPr>
              <w:t>33 935,8</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0C6951" w:rsidRPr="009910D8" w:rsidRDefault="000C6951" w:rsidP="00847623">
            <w:pPr>
              <w:spacing w:line="240" w:lineRule="exact"/>
              <w:rPr>
                <w:rFonts w:ascii="Arial" w:hAnsi="Arial" w:cs="Arial"/>
                <w:sz w:val="22"/>
                <w:szCs w:val="22"/>
              </w:rPr>
            </w:pPr>
          </w:p>
        </w:tc>
      </w:tr>
      <w:tr w:rsidR="000C6951" w:rsidRPr="009910D8" w:rsidTr="000C6951">
        <w:trPr>
          <w:trHeight w:val="525"/>
        </w:trPr>
        <w:tc>
          <w:tcPr>
            <w:tcW w:w="622" w:type="dxa"/>
            <w:tcBorders>
              <w:top w:val="single" w:sz="4" w:space="0" w:color="auto"/>
              <w:left w:val="single" w:sz="4" w:space="0" w:color="auto"/>
              <w:bottom w:val="single" w:sz="4" w:space="0" w:color="auto"/>
              <w:right w:val="single" w:sz="4" w:space="0" w:color="auto"/>
            </w:tcBorders>
            <w:shd w:val="clear" w:color="auto" w:fill="auto"/>
          </w:tcPr>
          <w:p w:rsidR="000C6951" w:rsidRPr="009910D8" w:rsidRDefault="000C6951"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F0733E">
            <w:pPr>
              <w:spacing w:line="240" w:lineRule="exact"/>
              <w:rPr>
                <w:sz w:val="22"/>
                <w:szCs w:val="22"/>
              </w:rPr>
            </w:pPr>
            <w:r w:rsidRPr="009910D8">
              <w:rPr>
                <w:sz w:val="22"/>
                <w:szCs w:val="22"/>
              </w:rPr>
              <w:t>учителей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9B5387">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941A8D">
            <w:pPr>
              <w:spacing w:line="240" w:lineRule="exact"/>
              <w:jc w:val="center"/>
              <w:rPr>
                <w:sz w:val="22"/>
                <w:szCs w:val="22"/>
                <w:lang w:val="en-US"/>
              </w:rPr>
            </w:pPr>
            <w:r w:rsidRPr="009910D8">
              <w:rPr>
                <w:sz w:val="22"/>
                <w:szCs w:val="22"/>
                <w:lang w:val="en-US"/>
              </w:rPr>
              <w:t>26209</w:t>
            </w:r>
            <w:r w:rsidRPr="009910D8">
              <w:rPr>
                <w:sz w:val="22"/>
                <w:szCs w:val="22"/>
              </w:rPr>
              <w:t>,</w:t>
            </w:r>
            <w:r w:rsidRPr="009910D8">
              <w:rPr>
                <w:sz w:val="22"/>
                <w:szCs w:val="22"/>
                <w:lang w:val="en-US"/>
              </w:rPr>
              <w:t>35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A47D5B">
            <w:pPr>
              <w:spacing w:line="240" w:lineRule="exact"/>
              <w:jc w:val="center"/>
              <w:rPr>
                <w:sz w:val="22"/>
                <w:szCs w:val="22"/>
              </w:rPr>
            </w:pPr>
            <w:r w:rsidRPr="009910D8">
              <w:rPr>
                <w:sz w:val="22"/>
                <w:szCs w:val="22"/>
              </w:rPr>
              <w:t>28 143,2</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A47D5B">
            <w:pPr>
              <w:spacing w:line="240" w:lineRule="exact"/>
              <w:jc w:val="center"/>
              <w:rPr>
                <w:sz w:val="22"/>
                <w:szCs w:val="22"/>
              </w:rPr>
            </w:pPr>
            <w:r w:rsidRPr="009910D8">
              <w:rPr>
                <w:sz w:val="22"/>
                <w:szCs w:val="22"/>
              </w:rPr>
              <w:t>31 965,0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BC36B9">
            <w:pPr>
              <w:spacing w:line="240" w:lineRule="exact"/>
              <w:jc w:val="center"/>
              <w:rPr>
                <w:sz w:val="22"/>
                <w:szCs w:val="22"/>
              </w:rPr>
            </w:pPr>
            <w:r w:rsidRPr="009910D8">
              <w:rPr>
                <w:sz w:val="22"/>
                <w:szCs w:val="22"/>
              </w:rPr>
              <w:t>36</w:t>
            </w:r>
            <w:r w:rsidR="00B62CCF" w:rsidRPr="009910D8">
              <w:rPr>
                <w:sz w:val="22"/>
                <w:szCs w:val="22"/>
              </w:rPr>
              <w:t xml:space="preserve"> </w:t>
            </w:r>
            <w:r w:rsidRPr="009910D8">
              <w:rPr>
                <w:sz w:val="22"/>
                <w:szCs w:val="22"/>
              </w:rPr>
              <w:t>830,0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0C6951">
            <w:pPr>
              <w:jc w:val="center"/>
              <w:rPr>
                <w:sz w:val="22"/>
                <w:szCs w:val="22"/>
              </w:rPr>
            </w:pPr>
            <w:r w:rsidRPr="009910D8">
              <w:rPr>
                <w:sz w:val="22"/>
                <w:szCs w:val="22"/>
              </w:rPr>
              <w:t>38 567,0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0C6951" w:rsidRPr="009910D8" w:rsidRDefault="000C6951" w:rsidP="000C6951">
            <w:pPr>
              <w:jc w:val="center"/>
              <w:rPr>
                <w:sz w:val="22"/>
                <w:szCs w:val="22"/>
              </w:rPr>
            </w:pPr>
            <w:r w:rsidRPr="009910D8">
              <w:rPr>
                <w:sz w:val="22"/>
                <w:szCs w:val="22"/>
              </w:rPr>
              <w:t>38 567,0</w:t>
            </w:r>
          </w:p>
        </w:tc>
        <w:tc>
          <w:tcPr>
            <w:tcW w:w="1050" w:type="dxa"/>
            <w:tcBorders>
              <w:top w:val="single" w:sz="4" w:space="0" w:color="auto"/>
              <w:left w:val="single" w:sz="4" w:space="0" w:color="auto"/>
              <w:bottom w:val="single" w:sz="4" w:space="0" w:color="auto"/>
              <w:right w:val="single" w:sz="4" w:space="0" w:color="auto"/>
            </w:tcBorders>
            <w:vAlign w:val="center"/>
          </w:tcPr>
          <w:p w:rsidR="000C6951" w:rsidRPr="009910D8" w:rsidRDefault="000C6951" w:rsidP="000C6951">
            <w:pPr>
              <w:jc w:val="center"/>
              <w:rPr>
                <w:sz w:val="22"/>
                <w:szCs w:val="22"/>
              </w:rPr>
            </w:pPr>
            <w:r w:rsidRPr="009910D8">
              <w:rPr>
                <w:sz w:val="22"/>
                <w:szCs w:val="22"/>
              </w:rPr>
              <w:t>38 567,0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0C6951" w:rsidRPr="009910D8" w:rsidRDefault="000C6951" w:rsidP="00847623">
            <w:pPr>
              <w:spacing w:line="240" w:lineRule="exact"/>
              <w:rPr>
                <w:rFonts w:ascii="Arial" w:hAnsi="Arial" w:cs="Arial"/>
                <w:sz w:val="22"/>
                <w:szCs w:val="22"/>
              </w:rPr>
            </w:pPr>
          </w:p>
        </w:tc>
      </w:tr>
      <w:tr w:rsidR="00941A8D" w:rsidRPr="009910D8" w:rsidTr="00BA4A72">
        <w:trPr>
          <w:trHeight w:val="3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муниципальных учреждений культуры и искусства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1C6C85">
            <w:pPr>
              <w:spacing w:line="240" w:lineRule="exact"/>
              <w:jc w:val="center"/>
              <w:rPr>
                <w:sz w:val="22"/>
                <w:szCs w:val="22"/>
              </w:rPr>
            </w:pPr>
            <w:r w:rsidRPr="009910D8">
              <w:rPr>
                <w:sz w:val="22"/>
                <w:szCs w:val="22"/>
              </w:rPr>
              <w:t>29 9</w:t>
            </w:r>
            <w:r w:rsidR="001C6C85" w:rsidRPr="009910D8">
              <w:rPr>
                <w:sz w:val="22"/>
                <w:szCs w:val="22"/>
              </w:rPr>
              <w:t>5</w:t>
            </w:r>
            <w:r w:rsidRPr="009910D8">
              <w:rPr>
                <w:sz w:val="22"/>
                <w:szCs w:val="22"/>
              </w:rPr>
              <w:t>1,5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32 024,9</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32 763,0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1C6C85" w:rsidP="00BC36B9">
            <w:pPr>
              <w:spacing w:line="240" w:lineRule="exact"/>
              <w:jc w:val="center"/>
              <w:rPr>
                <w:sz w:val="22"/>
                <w:szCs w:val="22"/>
              </w:rPr>
            </w:pPr>
            <w:r w:rsidRPr="009910D8">
              <w:rPr>
                <w:sz w:val="22"/>
                <w:szCs w:val="22"/>
              </w:rPr>
              <w:t>35 529,0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1C6C85" w:rsidP="00BC36B9">
            <w:pPr>
              <w:spacing w:line="240" w:lineRule="exact"/>
              <w:jc w:val="center"/>
              <w:rPr>
                <w:sz w:val="22"/>
                <w:szCs w:val="22"/>
              </w:rPr>
            </w:pPr>
            <w:r w:rsidRPr="009910D8">
              <w:rPr>
                <w:sz w:val="22"/>
                <w:szCs w:val="22"/>
              </w:rPr>
              <w:t>31 690,0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1C6C85" w:rsidP="00BC36B9">
            <w:pPr>
              <w:spacing w:line="240" w:lineRule="exact"/>
              <w:jc w:val="center"/>
              <w:rPr>
                <w:sz w:val="22"/>
                <w:szCs w:val="22"/>
              </w:rPr>
            </w:pPr>
            <w:r w:rsidRPr="009910D8">
              <w:rPr>
                <w:sz w:val="22"/>
                <w:szCs w:val="22"/>
              </w:rPr>
              <w:t>32 608,0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1C6C85" w:rsidP="00BC36B9">
            <w:pPr>
              <w:spacing w:line="240" w:lineRule="exact"/>
              <w:jc w:val="center"/>
              <w:rPr>
                <w:sz w:val="22"/>
                <w:szCs w:val="22"/>
              </w:rPr>
            </w:pPr>
            <w:r w:rsidRPr="009910D8">
              <w:rPr>
                <w:sz w:val="22"/>
                <w:szCs w:val="22"/>
              </w:rPr>
              <w:t>32 608,0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rFonts w:ascii="Arial" w:hAnsi="Arial" w:cs="Arial"/>
                <w:sz w:val="22"/>
                <w:szCs w:val="22"/>
              </w:rPr>
            </w:pPr>
          </w:p>
        </w:tc>
      </w:tr>
      <w:tr w:rsidR="00941A8D" w:rsidRPr="009910D8" w:rsidTr="00BA4A72">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0733E">
            <w:pPr>
              <w:spacing w:line="240" w:lineRule="exact"/>
              <w:rPr>
                <w:sz w:val="22"/>
                <w:szCs w:val="22"/>
              </w:rPr>
            </w:pPr>
            <w:r w:rsidRPr="009910D8">
              <w:rPr>
                <w:sz w:val="22"/>
                <w:szCs w:val="22"/>
              </w:rPr>
              <w:t>муниципальных учреждений физической культуры и спорта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17 518,6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19 286,9</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19 438,4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2B83" w:rsidP="00BC36B9">
            <w:pPr>
              <w:spacing w:line="240" w:lineRule="exact"/>
              <w:jc w:val="center"/>
              <w:rPr>
                <w:sz w:val="22"/>
                <w:szCs w:val="22"/>
              </w:rPr>
            </w:pPr>
            <w:r w:rsidRPr="009910D8">
              <w:rPr>
                <w:sz w:val="22"/>
                <w:szCs w:val="22"/>
              </w:rPr>
              <w:t>21 522,8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E46118" w:rsidP="002C0B42">
            <w:pPr>
              <w:spacing w:line="240" w:lineRule="exact"/>
              <w:jc w:val="center"/>
              <w:rPr>
                <w:sz w:val="22"/>
                <w:szCs w:val="22"/>
              </w:rPr>
            </w:pPr>
            <w:r w:rsidRPr="009910D8">
              <w:rPr>
                <w:sz w:val="22"/>
                <w:szCs w:val="22"/>
              </w:rPr>
              <w:t>20 364,2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E46118" w:rsidP="00BC36B9">
            <w:pPr>
              <w:spacing w:line="240" w:lineRule="exact"/>
              <w:jc w:val="center"/>
              <w:rPr>
                <w:sz w:val="22"/>
                <w:szCs w:val="22"/>
              </w:rPr>
            </w:pPr>
            <w:r w:rsidRPr="009910D8">
              <w:rPr>
                <w:sz w:val="22"/>
                <w:szCs w:val="22"/>
              </w:rPr>
              <w:t>20 364,2</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E46118" w:rsidP="00BC36B9">
            <w:pPr>
              <w:spacing w:line="240" w:lineRule="exact"/>
              <w:jc w:val="center"/>
              <w:rPr>
                <w:sz w:val="22"/>
                <w:szCs w:val="22"/>
              </w:rPr>
            </w:pPr>
            <w:r w:rsidRPr="009910D8">
              <w:rPr>
                <w:sz w:val="22"/>
                <w:szCs w:val="22"/>
              </w:rPr>
              <w:t>20364,2</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rFonts w:ascii="Arial" w:hAnsi="Arial" w:cs="Arial"/>
                <w:sz w:val="22"/>
                <w:szCs w:val="22"/>
              </w:rPr>
            </w:pPr>
          </w:p>
        </w:tc>
      </w:tr>
      <w:tr w:rsidR="001A44AD" w:rsidRPr="009910D8" w:rsidTr="00BA4A72">
        <w:trPr>
          <w:trHeight w:val="345"/>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A44AD" w:rsidRPr="009910D8" w:rsidRDefault="001A44AD" w:rsidP="00847623">
            <w:pPr>
              <w:spacing w:line="240" w:lineRule="exact"/>
              <w:rPr>
                <w:b/>
                <w:bCs/>
                <w:sz w:val="22"/>
                <w:szCs w:val="22"/>
              </w:rPr>
            </w:pPr>
            <w:r w:rsidRPr="009910D8">
              <w:rPr>
                <w:b/>
                <w:bCs/>
                <w:sz w:val="22"/>
                <w:szCs w:val="22"/>
              </w:rPr>
              <w:t>II. Дошкольное образование</w:t>
            </w:r>
          </w:p>
        </w:tc>
      </w:tr>
      <w:tr w:rsidR="00941A8D" w:rsidRPr="009910D8" w:rsidTr="00BA4A72">
        <w:trPr>
          <w:trHeight w:val="416"/>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9.</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1 - 6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46,</w:t>
            </w:r>
            <w:r w:rsidRPr="009910D8">
              <w:rPr>
                <w:sz w:val="22"/>
                <w:szCs w:val="22"/>
                <w:lang w:val="en-US"/>
              </w:rPr>
              <w:t>2</w:t>
            </w:r>
            <w:r w:rsidRPr="009910D8">
              <w:rPr>
                <w:sz w:val="22"/>
                <w:szCs w:val="22"/>
              </w:rPr>
              <w:t>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45,60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49,6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52,6</w:t>
            </w:r>
            <w:r w:rsidR="00776CCD" w:rsidRPr="009910D8">
              <w:rPr>
                <w:sz w:val="22"/>
                <w:szCs w:val="22"/>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53,0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53,0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F46F4B" w:rsidP="00BC36B9">
            <w:pPr>
              <w:spacing w:line="240" w:lineRule="exact"/>
              <w:jc w:val="center"/>
              <w:rPr>
                <w:sz w:val="22"/>
                <w:szCs w:val="22"/>
              </w:rPr>
            </w:pPr>
            <w:r w:rsidRPr="009910D8">
              <w:rPr>
                <w:sz w:val="22"/>
                <w:szCs w:val="22"/>
              </w:rPr>
              <w:t>53,0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jc w:val="both"/>
              <w:rPr>
                <w:sz w:val="22"/>
                <w:szCs w:val="22"/>
              </w:rPr>
            </w:pPr>
            <w:r w:rsidRPr="009910D8">
              <w:rPr>
                <w:sz w:val="22"/>
                <w:szCs w:val="22"/>
              </w:rPr>
              <w:t xml:space="preserve">Всего посещают детские сады - </w:t>
            </w:r>
            <w:r w:rsidR="00B353C5" w:rsidRPr="009910D8">
              <w:rPr>
                <w:sz w:val="22"/>
                <w:szCs w:val="22"/>
              </w:rPr>
              <w:t xml:space="preserve">1297 детей (за 2020 год - </w:t>
            </w:r>
            <w:r w:rsidRPr="009910D8">
              <w:rPr>
                <w:sz w:val="22"/>
                <w:szCs w:val="22"/>
              </w:rPr>
              <w:t>1278 детей</w:t>
            </w:r>
            <w:r w:rsidR="00B353C5" w:rsidRPr="009910D8">
              <w:rPr>
                <w:sz w:val="22"/>
                <w:szCs w:val="22"/>
              </w:rPr>
              <w:t>)</w:t>
            </w:r>
            <w:r w:rsidRPr="009910D8">
              <w:rPr>
                <w:sz w:val="22"/>
                <w:szCs w:val="22"/>
              </w:rPr>
              <w:t>.</w:t>
            </w:r>
            <w:r w:rsidR="00B353C5" w:rsidRPr="009910D8">
              <w:rPr>
                <w:sz w:val="22"/>
                <w:szCs w:val="22"/>
              </w:rPr>
              <w:t xml:space="preserve"> Общее число детей в возрасте 1-6 лет - 2466. Это на 113 детей меньше, чем в 2020 году</w:t>
            </w:r>
          </w:p>
          <w:p w:rsidR="00941A8D" w:rsidRPr="009910D8" w:rsidRDefault="00941A8D" w:rsidP="00847623">
            <w:pPr>
              <w:spacing w:line="240" w:lineRule="exact"/>
              <w:jc w:val="both"/>
              <w:rPr>
                <w:color w:val="FF0000"/>
                <w:sz w:val="22"/>
                <w:szCs w:val="22"/>
              </w:rPr>
            </w:pPr>
          </w:p>
          <w:p w:rsidR="00941A8D" w:rsidRPr="009910D8" w:rsidRDefault="00941A8D" w:rsidP="00847623">
            <w:pPr>
              <w:spacing w:line="240" w:lineRule="exact"/>
              <w:jc w:val="both"/>
              <w:rPr>
                <w:color w:val="FF0000"/>
                <w:sz w:val="22"/>
                <w:szCs w:val="22"/>
              </w:rPr>
            </w:pPr>
          </w:p>
          <w:p w:rsidR="00941A8D" w:rsidRPr="009910D8" w:rsidRDefault="00941A8D" w:rsidP="00847623">
            <w:pPr>
              <w:spacing w:line="240" w:lineRule="exact"/>
              <w:jc w:val="both"/>
              <w:rPr>
                <w:color w:val="FF0000"/>
                <w:sz w:val="22"/>
                <w:szCs w:val="22"/>
              </w:rPr>
            </w:pPr>
          </w:p>
        </w:tc>
      </w:tr>
      <w:tr w:rsidR="00941A8D" w:rsidRPr="009910D8" w:rsidTr="00BA4A72">
        <w:trPr>
          <w:trHeight w:val="10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10.</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Доля детей в возрасте 1 - 6 лет, состоящих на учете для определения в муниципальные дошкольные образовательные учреждения, в общей численности детей в возрасте 1 - 6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lang w:val="en-US"/>
              </w:rPr>
              <w:t>14</w:t>
            </w:r>
            <w:r w:rsidRPr="009910D8">
              <w:rPr>
                <w:sz w:val="22"/>
                <w:szCs w:val="22"/>
              </w:rPr>
              <w:t>,71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10,20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8,45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9,1</w:t>
            </w:r>
            <w:r w:rsidR="00776CCD" w:rsidRPr="009910D8">
              <w:rPr>
                <w:sz w:val="22"/>
                <w:szCs w:val="22"/>
              </w:rPr>
              <w:t>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9,0</w:t>
            </w:r>
            <w:r w:rsidR="00776CCD" w:rsidRPr="009910D8">
              <w:rPr>
                <w:sz w:val="22"/>
                <w:szCs w:val="22"/>
              </w:rPr>
              <w:t>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9,0</w:t>
            </w:r>
            <w:r w:rsidR="00776CCD" w:rsidRPr="009910D8">
              <w:rPr>
                <w:sz w:val="22"/>
                <w:szCs w:val="22"/>
              </w:rPr>
              <w:t>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F46F4B" w:rsidP="00BC36B9">
            <w:pPr>
              <w:spacing w:line="240" w:lineRule="exact"/>
              <w:jc w:val="center"/>
              <w:rPr>
                <w:sz w:val="22"/>
                <w:szCs w:val="22"/>
              </w:rPr>
            </w:pPr>
            <w:r w:rsidRPr="009910D8">
              <w:rPr>
                <w:sz w:val="22"/>
                <w:szCs w:val="22"/>
              </w:rPr>
              <w:t>9,0</w:t>
            </w:r>
            <w:r w:rsidR="00776CCD" w:rsidRPr="009910D8">
              <w:rPr>
                <w:sz w:val="22"/>
                <w:szCs w:val="22"/>
              </w:rPr>
              <w:t>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CE50CD">
            <w:pPr>
              <w:spacing w:line="240" w:lineRule="exact"/>
              <w:jc w:val="both"/>
              <w:rPr>
                <w:rFonts w:ascii="Arial" w:hAnsi="Arial" w:cs="Arial"/>
                <w:sz w:val="22"/>
                <w:szCs w:val="22"/>
              </w:rPr>
            </w:pPr>
            <w:r w:rsidRPr="009910D8">
              <w:rPr>
                <w:sz w:val="22"/>
                <w:szCs w:val="22"/>
              </w:rPr>
              <w:t>По состоянию на 01.01.202</w:t>
            </w:r>
            <w:r w:rsidR="00CE50CD" w:rsidRPr="009910D8">
              <w:rPr>
                <w:sz w:val="22"/>
                <w:szCs w:val="22"/>
              </w:rPr>
              <w:t>2</w:t>
            </w:r>
            <w:r w:rsidRPr="009910D8">
              <w:rPr>
                <w:sz w:val="22"/>
                <w:szCs w:val="22"/>
              </w:rPr>
              <w:t xml:space="preserve"> г. </w:t>
            </w:r>
            <w:r w:rsidR="00CE50CD" w:rsidRPr="009910D8">
              <w:rPr>
                <w:sz w:val="22"/>
                <w:szCs w:val="22"/>
              </w:rPr>
              <w:t>225 детей</w:t>
            </w:r>
            <w:r w:rsidRPr="009910D8">
              <w:rPr>
                <w:sz w:val="22"/>
                <w:szCs w:val="22"/>
              </w:rPr>
              <w:t xml:space="preserve"> состоят на учете для определения в муниципальные детские дошкольные учреждения</w:t>
            </w:r>
            <w:r w:rsidR="00CE50CD" w:rsidRPr="009910D8">
              <w:rPr>
                <w:sz w:val="22"/>
                <w:szCs w:val="22"/>
              </w:rPr>
              <w:t xml:space="preserve"> (за 2020 г. - 218 детей). Рост показателя обусловлен также снижением численности детей в возрасте 1-6 лет.</w:t>
            </w:r>
          </w:p>
        </w:tc>
      </w:tr>
      <w:tr w:rsidR="00941A8D" w:rsidRPr="009910D8" w:rsidTr="00BA4A72">
        <w:trPr>
          <w:trHeight w:val="129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11.</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rPr>
                <w:sz w:val="22"/>
                <w:szCs w:val="22"/>
              </w:rPr>
            </w:pPr>
            <w:r w:rsidRPr="009910D8">
              <w:rPr>
                <w:sz w:val="22"/>
                <w:szCs w:val="22"/>
              </w:rPr>
              <w:t xml:space="preserve">Доля муниципальных дошкольных образовательных учреждений, здания которых находятся в аварийном состоянии или </w:t>
            </w:r>
            <w:r w:rsidRPr="009910D8">
              <w:rPr>
                <w:sz w:val="22"/>
                <w:szCs w:val="22"/>
              </w:rPr>
              <w:lastRenderedPageBreak/>
              <w:t>требуют капитального ремонта, в общем числе муниципальных дошкольных 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9B5387">
            <w:pPr>
              <w:spacing w:line="240" w:lineRule="exact"/>
              <w:jc w:val="center"/>
              <w:rPr>
                <w:sz w:val="22"/>
                <w:szCs w:val="22"/>
              </w:rPr>
            </w:pPr>
            <w:r w:rsidRPr="009910D8">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F46F4B">
            <w:pPr>
              <w:spacing w:line="240" w:lineRule="exact"/>
              <w:jc w:val="center"/>
              <w:rPr>
                <w:sz w:val="22"/>
                <w:szCs w:val="22"/>
              </w:rPr>
            </w:pPr>
            <w:r w:rsidRPr="009910D8">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A47D5B">
            <w:pPr>
              <w:spacing w:line="240" w:lineRule="exact"/>
              <w:jc w:val="center"/>
              <w:rPr>
                <w:sz w:val="22"/>
                <w:szCs w:val="22"/>
              </w:rPr>
            </w:pPr>
            <w:r w:rsidRPr="009910D8">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A47D5B">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F46F4B"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9910D8" w:rsidRDefault="00941A8D" w:rsidP="00BC36B9">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9910D8" w:rsidRDefault="00941A8D" w:rsidP="00BC36B9">
            <w:pPr>
              <w:spacing w:line="240" w:lineRule="exact"/>
              <w:jc w:val="center"/>
              <w:rPr>
                <w:sz w:val="22"/>
                <w:szCs w:val="22"/>
              </w:rPr>
            </w:pP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9910D8" w:rsidRDefault="00941A8D" w:rsidP="00847623">
            <w:pPr>
              <w:spacing w:line="240" w:lineRule="exact"/>
              <w:jc w:val="both"/>
              <w:rPr>
                <w:sz w:val="22"/>
                <w:szCs w:val="22"/>
              </w:rPr>
            </w:pPr>
            <w:r w:rsidRPr="009910D8">
              <w:rPr>
                <w:sz w:val="22"/>
                <w:szCs w:val="22"/>
              </w:rPr>
              <w:t>По данным Волгоградстат, на территории района отсутствуют здания детских садов, требующих капитального ремонта или находящихся в аварийном состоянии</w:t>
            </w:r>
          </w:p>
        </w:tc>
      </w:tr>
      <w:tr w:rsidR="00F20A2A" w:rsidRPr="009910D8" w:rsidTr="00BA4A72">
        <w:trPr>
          <w:trHeight w:val="30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20A2A" w:rsidRPr="009910D8" w:rsidRDefault="00F20A2A" w:rsidP="00847623">
            <w:pPr>
              <w:spacing w:line="240" w:lineRule="exact"/>
              <w:rPr>
                <w:b/>
                <w:bCs/>
                <w:sz w:val="22"/>
                <w:szCs w:val="22"/>
              </w:rPr>
            </w:pPr>
            <w:r w:rsidRPr="009910D8">
              <w:rPr>
                <w:b/>
                <w:bCs/>
                <w:sz w:val="22"/>
                <w:szCs w:val="22"/>
              </w:rPr>
              <w:lastRenderedPageBreak/>
              <w:t>III. Общее и дополнительное образование</w:t>
            </w:r>
          </w:p>
        </w:tc>
      </w:tr>
      <w:tr w:rsidR="00A47D5B" w:rsidRPr="009910D8" w:rsidTr="00BA4A72">
        <w:trPr>
          <w:trHeight w:val="841"/>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12.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2,32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3,57</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C75047">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75047"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C75047">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C75047">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C75047">
            <w:pPr>
              <w:spacing w:line="240" w:lineRule="exact"/>
              <w:jc w:val="both"/>
              <w:rPr>
                <w:sz w:val="22"/>
                <w:szCs w:val="22"/>
              </w:rPr>
            </w:pPr>
            <w:r w:rsidRPr="009910D8">
              <w:rPr>
                <w:sz w:val="22"/>
                <w:szCs w:val="22"/>
              </w:rPr>
              <w:t>По итогам 202</w:t>
            </w:r>
            <w:r w:rsidR="00C75047" w:rsidRPr="009910D8">
              <w:rPr>
                <w:sz w:val="22"/>
                <w:szCs w:val="22"/>
              </w:rPr>
              <w:t>1</w:t>
            </w:r>
            <w:r w:rsidRPr="009910D8">
              <w:rPr>
                <w:sz w:val="22"/>
                <w:szCs w:val="22"/>
              </w:rPr>
              <w:t xml:space="preserve"> г. все выпускники прошли итоговую аттестацию</w:t>
            </w:r>
          </w:p>
        </w:tc>
      </w:tr>
      <w:tr w:rsidR="00A47D5B" w:rsidRPr="009910D8" w:rsidTr="00BA4A72">
        <w:trPr>
          <w:trHeight w:val="10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13.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93,91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93,91</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93,91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75047" w:rsidP="00BC36B9">
            <w:pPr>
              <w:spacing w:line="240" w:lineRule="exact"/>
              <w:jc w:val="center"/>
              <w:rPr>
                <w:sz w:val="22"/>
                <w:szCs w:val="22"/>
              </w:rPr>
            </w:pPr>
            <w:r w:rsidRPr="009910D8">
              <w:rPr>
                <w:sz w:val="22"/>
                <w:szCs w:val="22"/>
              </w:rPr>
              <w:t>93,91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93,91</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93,91</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93,91</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sz w:val="22"/>
                <w:szCs w:val="22"/>
              </w:rPr>
            </w:pPr>
            <w:r w:rsidRPr="009910D8">
              <w:rPr>
                <w:sz w:val="22"/>
                <w:szCs w:val="22"/>
              </w:rPr>
              <w:t>Показатель определяется комплексно, по соответствию ряду требований. Показатель не достигает 100% по причине отсутствия у 61% образовательных организаций актовых залов.</w:t>
            </w:r>
          </w:p>
        </w:tc>
      </w:tr>
      <w:tr w:rsidR="00A47D5B" w:rsidRPr="009910D8" w:rsidTr="00BA4A72">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14.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lang w:val="en-US"/>
              </w:rPr>
              <w:t>0</w:t>
            </w:r>
            <w:r w:rsidRPr="009910D8">
              <w:rPr>
                <w:sz w:val="22"/>
                <w:szCs w:val="22"/>
              </w:rPr>
              <w:t>,0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2772E">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2772E">
            <w:pPr>
              <w:spacing w:line="240" w:lineRule="exact"/>
              <w:jc w:val="center"/>
              <w:rPr>
                <w:sz w:val="22"/>
                <w:szCs w:val="22"/>
              </w:rPr>
            </w:pP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rFonts w:ascii="Arial" w:hAnsi="Arial" w:cs="Arial"/>
                <w:sz w:val="22"/>
                <w:szCs w:val="22"/>
              </w:rPr>
            </w:pPr>
            <w:r w:rsidRPr="009910D8">
              <w:rPr>
                <w:sz w:val="22"/>
                <w:szCs w:val="22"/>
              </w:rPr>
              <w:t>По данным Волгоградстат, на территории района отсутствуют здания общеобразовательных учреждений, находящихся в аварийном состоянии или требующие кап. ремонта</w:t>
            </w:r>
          </w:p>
        </w:tc>
      </w:tr>
      <w:tr w:rsidR="00A47D5B" w:rsidRPr="009910D8" w:rsidTr="00BA4A72">
        <w:trPr>
          <w:trHeight w:val="73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15.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Доля детей первой и второй групп здоровья в общей численности обучающихся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91,48</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93,56</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93,72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94,38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94,75</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94,9</w:t>
            </w:r>
            <w:r w:rsidR="00696A19" w:rsidRPr="009910D8">
              <w:rPr>
                <w:sz w:val="22"/>
                <w:szCs w:val="22"/>
              </w:rPr>
              <w:t>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02772E" w:rsidP="00BC36B9">
            <w:pPr>
              <w:spacing w:line="240" w:lineRule="exact"/>
              <w:jc w:val="center"/>
              <w:rPr>
                <w:sz w:val="22"/>
                <w:szCs w:val="22"/>
              </w:rPr>
            </w:pPr>
            <w:r w:rsidRPr="009910D8">
              <w:rPr>
                <w:sz w:val="22"/>
                <w:szCs w:val="22"/>
              </w:rPr>
              <w:t>94,9</w:t>
            </w:r>
            <w:r w:rsidR="00696A19" w:rsidRPr="009910D8">
              <w:rPr>
                <w:sz w:val="22"/>
                <w:szCs w:val="22"/>
              </w:rPr>
              <w:t>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696A19">
            <w:pPr>
              <w:spacing w:line="240" w:lineRule="exact"/>
              <w:jc w:val="both"/>
              <w:rPr>
                <w:rFonts w:ascii="Arial" w:hAnsi="Arial" w:cs="Arial"/>
                <w:sz w:val="22"/>
                <w:szCs w:val="22"/>
              </w:rPr>
            </w:pPr>
            <w:r w:rsidRPr="009910D8">
              <w:rPr>
                <w:sz w:val="22"/>
                <w:szCs w:val="22"/>
              </w:rPr>
              <w:t>Общее число детей, обучающихся в муниципальн</w:t>
            </w:r>
            <w:r w:rsidR="00696A19" w:rsidRPr="009910D8">
              <w:rPr>
                <w:sz w:val="22"/>
                <w:szCs w:val="22"/>
              </w:rPr>
              <w:t>ых общеобразов. организациях – 4060</w:t>
            </w:r>
            <w:r w:rsidRPr="009910D8">
              <w:rPr>
                <w:sz w:val="22"/>
                <w:szCs w:val="22"/>
              </w:rPr>
              <w:t xml:space="preserve">. Число детей первой и второй групп здоровья, обучающихся в муниципальных </w:t>
            </w:r>
            <w:r w:rsidRPr="009910D8">
              <w:rPr>
                <w:sz w:val="22"/>
                <w:szCs w:val="22"/>
              </w:rPr>
              <w:lastRenderedPageBreak/>
              <w:t xml:space="preserve">общеобразовательных учреждениях </w:t>
            </w:r>
            <w:r w:rsidRPr="009910D8">
              <w:rPr>
                <w:sz w:val="22"/>
                <w:szCs w:val="22"/>
              </w:rPr>
              <w:softHyphen/>
            </w:r>
            <w:r w:rsidRPr="009910D8">
              <w:rPr>
                <w:sz w:val="22"/>
                <w:szCs w:val="22"/>
              </w:rPr>
              <w:softHyphen/>
              <w:t xml:space="preserve">– </w:t>
            </w:r>
            <w:r w:rsidR="00696A19" w:rsidRPr="009910D8">
              <w:rPr>
                <w:sz w:val="22"/>
                <w:szCs w:val="22"/>
              </w:rPr>
              <w:t xml:space="preserve">3832 (а 2020 г. - </w:t>
            </w:r>
            <w:r w:rsidRPr="009910D8">
              <w:rPr>
                <w:sz w:val="22"/>
                <w:szCs w:val="22"/>
              </w:rPr>
              <w:t>3714</w:t>
            </w:r>
            <w:r w:rsidR="00696A19" w:rsidRPr="009910D8">
              <w:rPr>
                <w:sz w:val="22"/>
                <w:szCs w:val="22"/>
              </w:rPr>
              <w:t>)</w:t>
            </w:r>
          </w:p>
        </w:tc>
      </w:tr>
      <w:tr w:rsidR="00A47D5B" w:rsidRPr="009910D8" w:rsidTr="00BA4A72">
        <w:trPr>
          <w:trHeight w:val="13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lastRenderedPageBreak/>
              <w:t>16.</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lang w:val="en-US"/>
              </w:rPr>
              <w:t>5</w:t>
            </w:r>
            <w:r w:rsidRPr="009910D8">
              <w:rPr>
                <w:sz w:val="22"/>
                <w:szCs w:val="22"/>
              </w:rPr>
              <w:t>,</w:t>
            </w:r>
            <w:r w:rsidRPr="009910D8">
              <w:rPr>
                <w:sz w:val="22"/>
                <w:szCs w:val="22"/>
                <w:lang w:val="en-US"/>
              </w:rPr>
              <w:t>1</w:t>
            </w:r>
            <w:r w:rsidRPr="009910D8">
              <w:rPr>
                <w:sz w:val="22"/>
                <w:szCs w:val="22"/>
              </w:rPr>
              <w:t>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5,18</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5,90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5,8</w:t>
            </w:r>
            <w:r w:rsidR="00524F91" w:rsidRPr="009910D8">
              <w:rPr>
                <w:sz w:val="22"/>
                <w:szCs w:val="22"/>
              </w:rPr>
              <w:t>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5,</w:t>
            </w:r>
            <w:r w:rsidR="0002772E" w:rsidRPr="009910D8">
              <w:rPr>
                <w:sz w:val="22"/>
                <w:szCs w:val="22"/>
              </w:rPr>
              <w:t>8</w:t>
            </w:r>
            <w:r w:rsidR="00524F91" w:rsidRPr="009910D8">
              <w:rPr>
                <w:sz w:val="22"/>
                <w:szCs w:val="22"/>
              </w:rPr>
              <w:t>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5,8</w:t>
            </w:r>
            <w:r w:rsidR="00524F91" w:rsidRPr="009910D8">
              <w:rPr>
                <w:sz w:val="22"/>
                <w:szCs w:val="22"/>
              </w:rPr>
              <w:t>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524F91" w:rsidP="00B47186">
            <w:pPr>
              <w:spacing w:line="240" w:lineRule="exact"/>
              <w:jc w:val="center"/>
              <w:rPr>
                <w:sz w:val="22"/>
                <w:szCs w:val="22"/>
              </w:rPr>
            </w:pPr>
            <w:r w:rsidRPr="009910D8">
              <w:rPr>
                <w:sz w:val="22"/>
                <w:szCs w:val="22"/>
              </w:rPr>
              <w:t>5,80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524F91">
            <w:pPr>
              <w:spacing w:line="240" w:lineRule="exact"/>
              <w:jc w:val="both"/>
              <w:rPr>
                <w:sz w:val="22"/>
                <w:szCs w:val="22"/>
              </w:rPr>
            </w:pPr>
            <w:r w:rsidRPr="009910D8">
              <w:rPr>
                <w:sz w:val="22"/>
                <w:szCs w:val="22"/>
              </w:rPr>
              <w:t>В соответствии с данными формы ОО-1, численность обучающихся, занимающихся во 2 смену - 23</w:t>
            </w:r>
            <w:r w:rsidR="00524F91" w:rsidRPr="009910D8">
              <w:rPr>
                <w:sz w:val="22"/>
                <w:szCs w:val="22"/>
              </w:rPr>
              <w:t>7</w:t>
            </w:r>
            <w:r w:rsidRPr="009910D8">
              <w:rPr>
                <w:sz w:val="22"/>
                <w:szCs w:val="22"/>
              </w:rPr>
              <w:t xml:space="preserve"> человек</w:t>
            </w:r>
            <w:r w:rsidR="00524F91" w:rsidRPr="009910D8">
              <w:rPr>
                <w:sz w:val="22"/>
                <w:szCs w:val="22"/>
              </w:rPr>
              <w:t xml:space="preserve"> (увеличилось на 5 человек против 2020 г.)</w:t>
            </w:r>
            <w:r w:rsidRPr="009910D8">
              <w:rPr>
                <w:sz w:val="22"/>
                <w:szCs w:val="22"/>
              </w:rPr>
              <w:t>, что в общей численности обучающихся на 01 сентября (</w:t>
            </w:r>
            <w:r w:rsidR="00524F91" w:rsidRPr="009910D8">
              <w:rPr>
                <w:sz w:val="22"/>
                <w:szCs w:val="22"/>
              </w:rPr>
              <w:t>40</w:t>
            </w:r>
            <w:r w:rsidRPr="009910D8">
              <w:rPr>
                <w:sz w:val="22"/>
                <w:szCs w:val="22"/>
              </w:rPr>
              <w:t>60 человек), составляет 5,</w:t>
            </w:r>
            <w:r w:rsidR="00524F91" w:rsidRPr="009910D8">
              <w:rPr>
                <w:sz w:val="22"/>
                <w:szCs w:val="22"/>
              </w:rPr>
              <w:t>84</w:t>
            </w:r>
            <w:r w:rsidRPr="009910D8">
              <w:rPr>
                <w:sz w:val="22"/>
                <w:szCs w:val="22"/>
              </w:rPr>
              <w:t xml:space="preserve">%. </w:t>
            </w:r>
            <w:r w:rsidR="00524F91" w:rsidRPr="009910D8">
              <w:rPr>
                <w:sz w:val="22"/>
                <w:szCs w:val="22"/>
              </w:rPr>
              <w:t xml:space="preserve">В п. Дубовая роща г. Котельниково начато </w:t>
            </w:r>
            <w:r w:rsidRPr="009910D8">
              <w:rPr>
                <w:sz w:val="22"/>
                <w:szCs w:val="22"/>
              </w:rPr>
              <w:t xml:space="preserve"> строительство школы на 550 мест</w:t>
            </w:r>
            <w:r w:rsidR="00524F91" w:rsidRPr="009910D8">
              <w:rPr>
                <w:sz w:val="22"/>
                <w:szCs w:val="22"/>
              </w:rPr>
              <w:t>, однако инвестор сообщает о приостановке работ до 2025 г.</w:t>
            </w:r>
            <w:r w:rsidRPr="009910D8">
              <w:rPr>
                <w:sz w:val="22"/>
                <w:szCs w:val="22"/>
              </w:rPr>
              <w:t xml:space="preserve"> </w:t>
            </w:r>
          </w:p>
        </w:tc>
      </w:tr>
      <w:tr w:rsidR="00A47D5B" w:rsidRPr="009910D8" w:rsidTr="00BA4A72">
        <w:trPr>
          <w:trHeight w:val="7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17.</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тыс. 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lang w:val="en-US"/>
              </w:rPr>
            </w:pPr>
            <w:r w:rsidRPr="009910D8">
              <w:rPr>
                <w:sz w:val="22"/>
                <w:szCs w:val="22"/>
                <w:lang w:val="en-US"/>
              </w:rPr>
              <w:t>14</w:t>
            </w:r>
            <w:r w:rsidRPr="009910D8">
              <w:rPr>
                <w:sz w:val="22"/>
                <w:szCs w:val="22"/>
              </w:rPr>
              <w:t>,</w:t>
            </w:r>
            <w:r w:rsidRPr="009910D8">
              <w:rPr>
                <w:sz w:val="22"/>
                <w:szCs w:val="22"/>
                <w:lang w:val="en-US"/>
              </w:rPr>
              <w:t>96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17,00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11,73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12,08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10,40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8,23</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02772E" w:rsidP="00BC36B9">
            <w:pPr>
              <w:spacing w:line="240" w:lineRule="exact"/>
              <w:jc w:val="center"/>
              <w:rPr>
                <w:sz w:val="22"/>
                <w:szCs w:val="22"/>
              </w:rPr>
            </w:pPr>
            <w:r w:rsidRPr="009910D8">
              <w:rPr>
                <w:sz w:val="22"/>
                <w:szCs w:val="22"/>
              </w:rPr>
              <w:t>6,9</w:t>
            </w:r>
            <w:r w:rsidR="00776CCD" w:rsidRPr="009910D8">
              <w:rPr>
                <w:sz w:val="22"/>
                <w:szCs w:val="22"/>
              </w:rPr>
              <w:t>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5E6082">
            <w:pPr>
              <w:spacing w:line="240" w:lineRule="exact"/>
              <w:jc w:val="both"/>
              <w:rPr>
                <w:sz w:val="22"/>
                <w:szCs w:val="22"/>
              </w:rPr>
            </w:pPr>
            <w:r w:rsidRPr="009910D8">
              <w:rPr>
                <w:sz w:val="22"/>
                <w:szCs w:val="22"/>
              </w:rPr>
              <w:t xml:space="preserve">В соответствии с формой № ОО-2 общая сумма расходов местного бюджета на общее образование - </w:t>
            </w:r>
            <w:r w:rsidR="005E6082" w:rsidRPr="009910D8">
              <w:rPr>
                <w:sz w:val="22"/>
                <w:szCs w:val="22"/>
              </w:rPr>
              <w:t>48038,6</w:t>
            </w:r>
            <w:r w:rsidRPr="009910D8">
              <w:rPr>
                <w:sz w:val="22"/>
                <w:szCs w:val="22"/>
              </w:rPr>
              <w:t xml:space="preserve"> </w:t>
            </w:r>
            <w:r w:rsidR="005E6082" w:rsidRPr="009910D8">
              <w:rPr>
                <w:sz w:val="22"/>
                <w:szCs w:val="22"/>
              </w:rPr>
              <w:t>тыс</w:t>
            </w:r>
            <w:r w:rsidRPr="009910D8">
              <w:rPr>
                <w:sz w:val="22"/>
                <w:szCs w:val="22"/>
              </w:rPr>
              <w:t>. рублей, среднегод</w:t>
            </w:r>
            <w:r w:rsidR="005E6082" w:rsidRPr="009910D8">
              <w:rPr>
                <w:sz w:val="22"/>
                <w:szCs w:val="22"/>
              </w:rPr>
              <w:t>овая численность обучающихся - 3975,3</w:t>
            </w:r>
            <w:r w:rsidRPr="009910D8">
              <w:rPr>
                <w:sz w:val="22"/>
                <w:szCs w:val="22"/>
              </w:rPr>
              <w:t xml:space="preserve"> человек.</w:t>
            </w:r>
          </w:p>
        </w:tc>
      </w:tr>
      <w:tr w:rsidR="00A47D5B" w:rsidRPr="009910D8" w:rsidTr="00BA4A72">
        <w:trPr>
          <w:trHeight w:val="557"/>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18.</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9B5387">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65,85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72,11</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72,74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E018D" w:rsidP="007B6ADD">
            <w:pPr>
              <w:spacing w:line="240" w:lineRule="exact"/>
              <w:jc w:val="center"/>
              <w:rPr>
                <w:sz w:val="22"/>
                <w:szCs w:val="22"/>
              </w:rPr>
            </w:pPr>
            <w:r w:rsidRPr="009910D8">
              <w:rPr>
                <w:sz w:val="22"/>
                <w:szCs w:val="22"/>
              </w:rPr>
              <w:t>69,26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75,00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76CCD">
            <w:pPr>
              <w:spacing w:line="240" w:lineRule="exact"/>
              <w:jc w:val="center"/>
              <w:rPr>
                <w:sz w:val="22"/>
                <w:szCs w:val="22"/>
              </w:rPr>
            </w:pPr>
            <w:r w:rsidRPr="009910D8">
              <w:rPr>
                <w:sz w:val="22"/>
                <w:szCs w:val="22"/>
              </w:rPr>
              <w:t>77,00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80,00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0E018D">
            <w:pPr>
              <w:spacing w:line="240" w:lineRule="exact"/>
              <w:jc w:val="both"/>
              <w:rPr>
                <w:sz w:val="22"/>
                <w:szCs w:val="22"/>
              </w:rPr>
            </w:pPr>
            <w:r w:rsidRPr="009910D8">
              <w:rPr>
                <w:sz w:val="22"/>
                <w:szCs w:val="22"/>
              </w:rPr>
              <w:t>В районе функционируют 4 организации дополнительного образования детей, которые посещает</w:t>
            </w:r>
            <w:r w:rsidR="000E018D" w:rsidRPr="009910D8">
              <w:rPr>
                <w:sz w:val="22"/>
                <w:szCs w:val="22"/>
              </w:rPr>
              <w:t xml:space="preserve"> 4132 ребёнка</w:t>
            </w:r>
            <w:r w:rsidRPr="009910D8">
              <w:rPr>
                <w:sz w:val="22"/>
                <w:szCs w:val="22"/>
              </w:rPr>
              <w:t xml:space="preserve"> </w:t>
            </w:r>
            <w:r w:rsidR="000E018D" w:rsidRPr="009910D8">
              <w:rPr>
                <w:sz w:val="22"/>
                <w:szCs w:val="22"/>
              </w:rPr>
              <w:t xml:space="preserve">( в 2020 г. - </w:t>
            </w:r>
            <w:r w:rsidRPr="009910D8">
              <w:rPr>
                <w:sz w:val="22"/>
                <w:szCs w:val="22"/>
              </w:rPr>
              <w:t>4314 детей из 5931 ребёнка в возрасте 5-18 лет</w:t>
            </w:r>
            <w:r w:rsidR="000E018D" w:rsidRPr="009910D8">
              <w:rPr>
                <w:sz w:val="22"/>
                <w:szCs w:val="22"/>
              </w:rPr>
              <w:t>)</w:t>
            </w:r>
            <w:r w:rsidRPr="009910D8">
              <w:rPr>
                <w:sz w:val="22"/>
                <w:szCs w:val="22"/>
              </w:rPr>
              <w:t>.</w:t>
            </w:r>
            <w:r w:rsidR="000E018D" w:rsidRPr="009910D8">
              <w:rPr>
                <w:sz w:val="22"/>
                <w:szCs w:val="22"/>
              </w:rPr>
              <w:t xml:space="preserve"> За 2021 г. численность детей 5-18 лет составляет 5966 человек.</w:t>
            </w:r>
          </w:p>
        </w:tc>
      </w:tr>
      <w:tr w:rsidR="00F20A2A" w:rsidRPr="009910D8" w:rsidTr="00BA4A72">
        <w:trPr>
          <w:trHeight w:val="315"/>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20A2A" w:rsidRPr="009910D8" w:rsidRDefault="00F20A2A" w:rsidP="00847623">
            <w:pPr>
              <w:spacing w:line="240" w:lineRule="exact"/>
              <w:rPr>
                <w:b/>
                <w:bCs/>
                <w:sz w:val="22"/>
                <w:szCs w:val="22"/>
              </w:rPr>
            </w:pPr>
            <w:r w:rsidRPr="009910D8">
              <w:rPr>
                <w:b/>
                <w:bCs/>
                <w:sz w:val="22"/>
                <w:szCs w:val="22"/>
              </w:rPr>
              <w:t>IV. Культура</w:t>
            </w:r>
          </w:p>
        </w:tc>
      </w:tr>
      <w:tr w:rsidR="00B56BAA" w:rsidRPr="009910D8" w:rsidTr="00BA4A72">
        <w:trPr>
          <w:trHeight w:val="4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847623">
            <w:pPr>
              <w:spacing w:line="240" w:lineRule="exact"/>
              <w:rPr>
                <w:sz w:val="22"/>
                <w:szCs w:val="22"/>
              </w:rPr>
            </w:pPr>
            <w:r w:rsidRPr="009910D8">
              <w:rPr>
                <w:sz w:val="22"/>
                <w:szCs w:val="22"/>
              </w:rPr>
              <w:t>19.</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F0733E">
            <w:pPr>
              <w:spacing w:line="240" w:lineRule="exact"/>
              <w:rPr>
                <w:sz w:val="22"/>
                <w:szCs w:val="22"/>
              </w:rPr>
            </w:pPr>
            <w:r w:rsidRPr="009910D8">
              <w:rPr>
                <w:sz w:val="22"/>
                <w:szCs w:val="22"/>
              </w:rPr>
              <w:t>Уровень фактической обеспеченности учреждениями культуры от нормативной потребности: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7F3DF4">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BC36B9">
            <w:pPr>
              <w:spacing w:line="240" w:lineRule="exact"/>
              <w:jc w:val="center"/>
              <w:rPr>
                <w:rFonts w:ascii="Arial" w:hAnsi="Arial" w:cs="Arial"/>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847623">
            <w:pPr>
              <w:spacing w:line="240" w:lineRule="exact"/>
              <w:rPr>
                <w:rFonts w:ascii="Arial" w:hAnsi="Arial" w:cs="Arial"/>
                <w:sz w:val="22"/>
                <w:szCs w:val="22"/>
              </w:rPr>
            </w:pPr>
            <w:r w:rsidRPr="009910D8">
              <w:rPr>
                <w:rFonts w:ascii="Arial" w:hAnsi="Arial" w:cs="Arial"/>
                <w:sz w:val="22"/>
                <w:szCs w:val="22"/>
              </w:rPr>
              <w:t> </w:t>
            </w:r>
          </w:p>
        </w:tc>
      </w:tr>
      <w:tr w:rsidR="00A47D5B" w:rsidRPr="009910D8" w:rsidTr="00BA4A72">
        <w:trPr>
          <w:trHeight w:val="2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клубами и учреждениями клубного типа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19,00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19,00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19,00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0677A" w:rsidP="00BC36B9">
            <w:pPr>
              <w:spacing w:line="240" w:lineRule="exact"/>
              <w:jc w:val="center"/>
              <w:rPr>
                <w:sz w:val="22"/>
                <w:szCs w:val="22"/>
              </w:rPr>
            </w:pPr>
            <w:r w:rsidRPr="009910D8">
              <w:rPr>
                <w:sz w:val="22"/>
                <w:szCs w:val="22"/>
              </w:rPr>
              <w:t>14,30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0677A" w:rsidP="00BC36B9">
            <w:pPr>
              <w:spacing w:line="240" w:lineRule="exact"/>
              <w:jc w:val="center"/>
              <w:rPr>
                <w:sz w:val="22"/>
                <w:szCs w:val="22"/>
              </w:rPr>
            </w:pPr>
            <w:r w:rsidRPr="009910D8">
              <w:rPr>
                <w:sz w:val="22"/>
                <w:szCs w:val="22"/>
              </w:rPr>
              <w:t>14,30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0677A" w:rsidP="00BC36B9">
            <w:pPr>
              <w:spacing w:line="240" w:lineRule="exact"/>
              <w:jc w:val="center"/>
              <w:rPr>
                <w:sz w:val="22"/>
                <w:szCs w:val="22"/>
              </w:rPr>
            </w:pPr>
            <w:r w:rsidRPr="009910D8">
              <w:rPr>
                <w:sz w:val="22"/>
                <w:szCs w:val="22"/>
              </w:rPr>
              <w:t>14,30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0677A" w:rsidP="00BC36B9">
            <w:pPr>
              <w:spacing w:line="240" w:lineRule="exact"/>
              <w:jc w:val="center"/>
              <w:rPr>
                <w:sz w:val="22"/>
                <w:szCs w:val="22"/>
              </w:rPr>
            </w:pPr>
            <w:r w:rsidRPr="009910D8">
              <w:rPr>
                <w:sz w:val="22"/>
                <w:szCs w:val="22"/>
              </w:rPr>
              <w:t>14,30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sz w:val="22"/>
                <w:szCs w:val="22"/>
              </w:rPr>
            </w:pPr>
            <w:r w:rsidRPr="009910D8">
              <w:rPr>
                <w:sz w:val="22"/>
                <w:szCs w:val="22"/>
              </w:rPr>
              <w:t xml:space="preserve">Уровень обеспеченности рассчитан в соответствии с </w:t>
            </w:r>
            <w:r w:rsidRPr="009910D8">
              <w:rPr>
                <w:sz w:val="22"/>
                <w:szCs w:val="22"/>
              </w:rPr>
              <w:lastRenderedPageBreak/>
              <w:t xml:space="preserve">распоряжением Минкультуры РФ от 02.08.2017 г. № Р-965 "Методические рекомендации субъектам РФ и органам местного самоуправления по развитию сети организаций культуры и обеспеченности населения услугами организаций культуры". </w:t>
            </w:r>
          </w:p>
        </w:tc>
      </w:tr>
      <w:tr w:rsidR="00A47D5B" w:rsidRPr="009910D8" w:rsidTr="00BA4A72">
        <w:trPr>
          <w:trHeight w:val="3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библиотеками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21,00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21,00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21,00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0677A" w:rsidP="00BC36B9">
            <w:pPr>
              <w:spacing w:line="240" w:lineRule="exact"/>
              <w:jc w:val="center"/>
              <w:rPr>
                <w:sz w:val="22"/>
                <w:szCs w:val="22"/>
              </w:rPr>
            </w:pPr>
            <w:r w:rsidRPr="009910D8">
              <w:rPr>
                <w:sz w:val="22"/>
                <w:szCs w:val="22"/>
              </w:rPr>
              <w:t>21,00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21,00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21,00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21,00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rFonts w:ascii="Arial" w:hAnsi="Arial" w:cs="Arial"/>
                <w:color w:val="FF0000"/>
                <w:sz w:val="22"/>
                <w:szCs w:val="22"/>
              </w:rPr>
            </w:pPr>
          </w:p>
        </w:tc>
      </w:tr>
      <w:tr w:rsidR="00A47D5B" w:rsidRPr="009910D8" w:rsidTr="00BA4A72">
        <w:trPr>
          <w:trHeight w:val="30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парками культуры и отдыха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2772E">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2772E">
            <w:pPr>
              <w:spacing w:line="240" w:lineRule="exact"/>
              <w:jc w:val="center"/>
              <w:rPr>
                <w:sz w:val="22"/>
                <w:szCs w:val="22"/>
              </w:rPr>
            </w:pPr>
            <w:r w:rsidRPr="009910D8">
              <w:rPr>
                <w:sz w:val="22"/>
                <w:szCs w:val="22"/>
              </w:rPr>
              <w:t>0,0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rFonts w:ascii="Arial" w:hAnsi="Arial" w:cs="Arial"/>
                <w:color w:val="FF0000"/>
                <w:sz w:val="22"/>
                <w:szCs w:val="22"/>
              </w:rPr>
            </w:pPr>
          </w:p>
        </w:tc>
      </w:tr>
      <w:tr w:rsidR="00A47D5B" w:rsidRPr="009910D8" w:rsidTr="00BA4A72">
        <w:trPr>
          <w:trHeight w:val="10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20.</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2772E">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2772E"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2772E">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2772E">
            <w:pPr>
              <w:spacing w:line="240" w:lineRule="exact"/>
              <w:jc w:val="center"/>
              <w:rPr>
                <w:sz w:val="22"/>
                <w:szCs w:val="22"/>
              </w:rPr>
            </w:pP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sz w:val="22"/>
                <w:szCs w:val="22"/>
              </w:rPr>
            </w:pPr>
            <w:r w:rsidRPr="009910D8">
              <w:rPr>
                <w:sz w:val="22"/>
                <w:szCs w:val="22"/>
              </w:rPr>
              <w:t>В соответствии с данными Волгоградстат</w:t>
            </w:r>
          </w:p>
        </w:tc>
      </w:tr>
      <w:tr w:rsidR="00A47D5B" w:rsidRPr="009910D8" w:rsidTr="00BA4A72">
        <w:trPr>
          <w:trHeight w:val="12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21.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5,71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5,88</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17,65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9E0633" w:rsidP="00BC36B9">
            <w:pPr>
              <w:spacing w:line="240" w:lineRule="exact"/>
              <w:jc w:val="center"/>
              <w:rPr>
                <w:sz w:val="22"/>
                <w:szCs w:val="22"/>
              </w:rPr>
            </w:pPr>
            <w:r w:rsidRPr="009910D8">
              <w:rPr>
                <w:sz w:val="22"/>
                <w:szCs w:val="22"/>
              </w:rPr>
              <w:t>5,71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9E0633" w:rsidP="00BC36B9">
            <w:pPr>
              <w:spacing w:line="240" w:lineRule="exact"/>
              <w:jc w:val="center"/>
              <w:rPr>
                <w:sz w:val="22"/>
                <w:szCs w:val="22"/>
              </w:rPr>
            </w:pPr>
            <w:r w:rsidRPr="009910D8">
              <w:rPr>
                <w:sz w:val="22"/>
                <w:szCs w:val="22"/>
              </w:rPr>
              <w:t>5,71</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9E0633" w:rsidP="00BC36B9">
            <w:pPr>
              <w:spacing w:line="240" w:lineRule="exact"/>
              <w:jc w:val="center"/>
              <w:rPr>
                <w:sz w:val="22"/>
                <w:szCs w:val="22"/>
              </w:rPr>
            </w:pPr>
            <w:r w:rsidRPr="009910D8">
              <w:rPr>
                <w:sz w:val="22"/>
                <w:szCs w:val="22"/>
              </w:rPr>
              <w:t>5,71</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9E0633" w:rsidP="00BC36B9">
            <w:pPr>
              <w:spacing w:line="240" w:lineRule="exact"/>
              <w:jc w:val="center"/>
              <w:rPr>
                <w:sz w:val="22"/>
                <w:szCs w:val="22"/>
              </w:rPr>
            </w:pPr>
            <w:r w:rsidRPr="009910D8">
              <w:rPr>
                <w:sz w:val="22"/>
                <w:szCs w:val="22"/>
              </w:rPr>
              <w:t>5,71</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9E0633">
            <w:pPr>
              <w:spacing w:line="240" w:lineRule="exact"/>
              <w:jc w:val="both"/>
              <w:rPr>
                <w:sz w:val="22"/>
                <w:szCs w:val="22"/>
              </w:rPr>
            </w:pPr>
            <w:r w:rsidRPr="009910D8">
              <w:rPr>
                <w:sz w:val="22"/>
                <w:szCs w:val="22"/>
              </w:rPr>
              <w:t>В соответствии с данными, предоставленными  администрациями поселений, 6 объектов культурного наследия (памятники), находящихся в муниципальной собственности, из 3</w:t>
            </w:r>
            <w:r w:rsidR="009E0633" w:rsidRPr="009910D8">
              <w:rPr>
                <w:sz w:val="22"/>
                <w:szCs w:val="22"/>
              </w:rPr>
              <w:t>5</w:t>
            </w:r>
            <w:r w:rsidRPr="009910D8">
              <w:rPr>
                <w:sz w:val="22"/>
                <w:szCs w:val="22"/>
              </w:rPr>
              <w:t xml:space="preserve"> требуют реставрации.</w:t>
            </w:r>
          </w:p>
        </w:tc>
      </w:tr>
      <w:tr w:rsidR="00D5579E" w:rsidRPr="009910D8" w:rsidTr="00BA4A72">
        <w:trPr>
          <w:trHeight w:val="33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9910D8" w:rsidRDefault="00D5579E" w:rsidP="00847623">
            <w:pPr>
              <w:spacing w:line="240" w:lineRule="exact"/>
              <w:rPr>
                <w:rFonts w:ascii="Arial" w:hAnsi="Arial" w:cs="Arial"/>
                <w:sz w:val="22"/>
                <w:szCs w:val="22"/>
              </w:rPr>
            </w:pPr>
            <w:r w:rsidRPr="009910D8">
              <w:rPr>
                <w:b/>
                <w:bCs/>
                <w:sz w:val="22"/>
                <w:szCs w:val="22"/>
              </w:rPr>
              <w:t>V. Физическая культура и спорт</w:t>
            </w:r>
          </w:p>
        </w:tc>
      </w:tr>
      <w:tr w:rsidR="00E17E25" w:rsidRPr="009910D8" w:rsidTr="00E17E2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E17E25" w:rsidRPr="009910D8" w:rsidRDefault="00E17E25" w:rsidP="00847623">
            <w:pPr>
              <w:spacing w:line="240" w:lineRule="exact"/>
              <w:rPr>
                <w:sz w:val="22"/>
                <w:szCs w:val="22"/>
              </w:rPr>
            </w:pPr>
            <w:r w:rsidRPr="009910D8">
              <w:rPr>
                <w:sz w:val="22"/>
                <w:szCs w:val="22"/>
              </w:rPr>
              <w:t>22.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E17E25" w:rsidRPr="009910D8" w:rsidRDefault="00E17E25" w:rsidP="00847623">
            <w:pPr>
              <w:spacing w:line="240" w:lineRule="exact"/>
              <w:rPr>
                <w:sz w:val="22"/>
                <w:szCs w:val="22"/>
              </w:rPr>
            </w:pPr>
            <w:r w:rsidRPr="009910D8">
              <w:rPr>
                <w:sz w:val="22"/>
                <w:szCs w:val="22"/>
              </w:rPr>
              <w:t>Доля населения, систематически занимающегося физической культурой и спортом</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A47D5B">
            <w:pPr>
              <w:spacing w:line="240" w:lineRule="exact"/>
              <w:jc w:val="center"/>
              <w:rPr>
                <w:sz w:val="22"/>
                <w:szCs w:val="22"/>
              </w:rPr>
            </w:pPr>
            <w:r w:rsidRPr="009910D8">
              <w:rPr>
                <w:sz w:val="22"/>
                <w:szCs w:val="22"/>
              </w:rPr>
              <w:t>41,30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A47D5B">
            <w:pPr>
              <w:spacing w:line="240" w:lineRule="exact"/>
              <w:jc w:val="center"/>
              <w:rPr>
                <w:sz w:val="22"/>
                <w:szCs w:val="22"/>
              </w:rPr>
            </w:pPr>
            <w:r w:rsidRPr="009910D8">
              <w:rPr>
                <w:sz w:val="22"/>
                <w:szCs w:val="22"/>
              </w:rPr>
              <w:t>49,20</w:t>
            </w:r>
          </w:p>
        </w:tc>
        <w:tc>
          <w:tcPr>
            <w:tcW w:w="1051" w:type="dxa"/>
            <w:tcBorders>
              <w:top w:val="single" w:sz="4" w:space="0" w:color="auto"/>
              <w:left w:val="single" w:sz="4" w:space="0" w:color="auto"/>
              <w:bottom w:val="single" w:sz="4" w:space="0" w:color="auto"/>
              <w:right w:val="single" w:sz="4" w:space="0" w:color="auto"/>
            </w:tcBorders>
            <w:vAlign w:val="center"/>
          </w:tcPr>
          <w:p w:rsidR="00E17E25" w:rsidRPr="009910D8" w:rsidRDefault="00E17E25" w:rsidP="00A47D5B">
            <w:pPr>
              <w:spacing w:line="240" w:lineRule="exact"/>
              <w:jc w:val="center"/>
              <w:rPr>
                <w:sz w:val="22"/>
                <w:szCs w:val="22"/>
              </w:rPr>
            </w:pPr>
            <w:r w:rsidRPr="009910D8">
              <w:rPr>
                <w:sz w:val="22"/>
                <w:szCs w:val="22"/>
              </w:rPr>
              <w:t>49,88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E17E25">
            <w:pPr>
              <w:jc w:val="center"/>
              <w:rPr>
                <w:rFonts w:ascii="Times New Roman CYR" w:hAnsi="Times New Roman CYR" w:cs="Tahoma"/>
                <w:sz w:val="22"/>
                <w:szCs w:val="22"/>
              </w:rPr>
            </w:pPr>
            <w:r w:rsidRPr="009910D8">
              <w:rPr>
                <w:rFonts w:ascii="Times New Roman CYR" w:hAnsi="Times New Roman CYR" w:cs="Tahoma"/>
                <w:sz w:val="22"/>
                <w:szCs w:val="22"/>
              </w:rPr>
              <w:t>56,70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E17E25">
            <w:pPr>
              <w:jc w:val="center"/>
              <w:rPr>
                <w:rFonts w:ascii="Times New Roman CYR" w:hAnsi="Times New Roman CYR" w:cs="Tahoma"/>
                <w:sz w:val="22"/>
                <w:szCs w:val="22"/>
              </w:rPr>
            </w:pPr>
            <w:r w:rsidRPr="009910D8">
              <w:rPr>
                <w:rFonts w:ascii="Times New Roman CYR" w:hAnsi="Times New Roman CYR" w:cs="Tahoma"/>
                <w:sz w:val="22"/>
                <w:szCs w:val="22"/>
              </w:rPr>
              <w:t>57,90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E17E25">
            <w:pPr>
              <w:jc w:val="center"/>
              <w:rPr>
                <w:rFonts w:ascii="Times New Roman CYR" w:hAnsi="Times New Roman CYR" w:cs="Tahoma"/>
                <w:sz w:val="22"/>
                <w:szCs w:val="22"/>
              </w:rPr>
            </w:pPr>
            <w:r w:rsidRPr="009910D8">
              <w:rPr>
                <w:rFonts w:ascii="Times New Roman CYR" w:hAnsi="Times New Roman CYR" w:cs="Tahoma"/>
                <w:sz w:val="22"/>
                <w:szCs w:val="22"/>
              </w:rPr>
              <w:t>59,10</w:t>
            </w:r>
          </w:p>
        </w:tc>
        <w:tc>
          <w:tcPr>
            <w:tcW w:w="1050" w:type="dxa"/>
            <w:tcBorders>
              <w:top w:val="single" w:sz="4" w:space="0" w:color="auto"/>
              <w:left w:val="single" w:sz="4" w:space="0" w:color="auto"/>
              <w:bottom w:val="single" w:sz="4" w:space="0" w:color="auto"/>
              <w:right w:val="single" w:sz="4" w:space="0" w:color="auto"/>
            </w:tcBorders>
            <w:vAlign w:val="center"/>
          </w:tcPr>
          <w:p w:rsidR="00E17E25" w:rsidRPr="009910D8" w:rsidRDefault="00E17E25" w:rsidP="00E17E25">
            <w:pPr>
              <w:jc w:val="center"/>
              <w:rPr>
                <w:rFonts w:ascii="Times New Roman CYR" w:hAnsi="Times New Roman CYR" w:cs="Tahoma"/>
                <w:sz w:val="22"/>
                <w:szCs w:val="22"/>
              </w:rPr>
            </w:pPr>
            <w:r w:rsidRPr="009910D8">
              <w:rPr>
                <w:rFonts w:ascii="Times New Roman CYR" w:hAnsi="Times New Roman CYR" w:cs="Tahoma"/>
                <w:sz w:val="22"/>
                <w:szCs w:val="22"/>
              </w:rPr>
              <w:t>62,80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E17E25" w:rsidRPr="009910D8" w:rsidRDefault="00E17E25" w:rsidP="003865FA">
            <w:pPr>
              <w:spacing w:line="240" w:lineRule="exact"/>
              <w:jc w:val="both"/>
              <w:rPr>
                <w:sz w:val="22"/>
                <w:szCs w:val="22"/>
              </w:rPr>
            </w:pPr>
            <w:r w:rsidRPr="009910D8">
              <w:rPr>
                <w:sz w:val="22"/>
                <w:szCs w:val="22"/>
              </w:rPr>
              <w:t>Планируется рост показателей за счет реализации мероприятий муниципальной программы "Развитие физической культуры и спорта", а также а также реализации комплекса мероприятий Всероссийского физкультурно-спортивного комплекса "ГТО".</w:t>
            </w:r>
          </w:p>
        </w:tc>
      </w:tr>
      <w:tr w:rsidR="00E17E25" w:rsidRPr="009910D8" w:rsidTr="00E17E2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E17E25" w:rsidRPr="009910D8" w:rsidRDefault="00E17E25" w:rsidP="00847623">
            <w:pPr>
              <w:spacing w:line="240" w:lineRule="exact"/>
              <w:rPr>
                <w:sz w:val="22"/>
                <w:szCs w:val="22"/>
              </w:rPr>
            </w:pPr>
            <w:r w:rsidRPr="009910D8">
              <w:rPr>
                <w:sz w:val="22"/>
                <w:szCs w:val="22"/>
              </w:rPr>
              <w:t>23.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E17E25" w:rsidRPr="009910D8" w:rsidRDefault="00E17E25" w:rsidP="00847623">
            <w:pPr>
              <w:spacing w:line="240" w:lineRule="exact"/>
              <w:rPr>
                <w:sz w:val="22"/>
                <w:szCs w:val="22"/>
              </w:rPr>
            </w:pPr>
            <w:r w:rsidRPr="009910D8">
              <w:rPr>
                <w:sz w:val="22"/>
                <w:szCs w:val="22"/>
              </w:rPr>
              <w:t>Доля обучающихся, систематически занимающихся физической культурой и спортом, в общей численности обучающихся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E17E25" w:rsidP="00A47D5B">
            <w:pPr>
              <w:spacing w:line="240" w:lineRule="exact"/>
              <w:jc w:val="center"/>
              <w:rPr>
                <w:sz w:val="22"/>
                <w:szCs w:val="22"/>
              </w:rPr>
            </w:pPr>
            <w:r w:rsidRPr="009910D8">
              <w:rPr>
                <w:sz w:val="22"/>
                <w:szCs w:val="22"/>
              </w:rPr>
              <w:t>78,16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992BAE" w:rsidP="00A47D5B">
            <w:pPr>
              <w:spacing w:line="240" w:lineRule="exact"/>
              <w:jc w:val="center"/>
              <w:rPr>
                <w:sz w:val="22"/>
                <w:szCs w:val="22"/>
              </w:rPr>
            </w:pPr>
            <w:r w:rsidRPr="009910D8">
              <w:rPr>
                <w:sz w:val="22"/>
                <w:szCs w:val="22"/>
              </w:rPr>
              <w:t>85,21</w:t>
            </w:r>
          </w:p>
        </w:tc>
        <w:tc>
          <w:tcPr>
            <w:tcW w:w="1051" w:type="dxa"/>
            <w:tcBorders>
              <w:top w:val="single" w:sz="4" w:space="0" w:color="auto"/>
              <w:left w:val="single" w:sz="4" w:space="0" w:color="auto"/>
              <w:bottom w:val="single" w:sz="4" w:space="0" w:color="auto"/>
              <w:right w:val="single" w:sz="4" w:space="0" w:color="auto"/>
            </w:tcBorders>
            <w:vAlign w:val="center"/>
          </w:tcPr>
          <w:p w:rsidR="00E17E25" w:rsidRPr="009910D8" w:rsidRDefault="00E17E25" w:rsidP="00A47D5B">
            <w:pPr>
              <w:spacing w:line="240" w:lineRule="exact"/>
              <w:jc w:val="center"/>
              <w:rPr>
                <w:sz w:val="22"/>
                <w:szCs w:val="22"/>
              </w:rPr>
            </w:pPr>
            <w:r w:rsidRPr="009910D8">
              <w:rPr>
                <w:sz w:val="22"/>
                <w:szCs w:val="22"/>
              </w:rPr>
              <w:t>83,15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9A4B16" w:rsidP="00E17E25">
            <w:pPr>
              <w:jc w:val="center"/>
              <w:rPr>
                <w:sz w:val="22"/>
                <w:szCs w:val="22"/>
              </w:rPr>
            </w:pPr>
            <w:r w:rsidRPr="009910D8">
              <w:rPr>
                <w:sz w:val="22"/>
                <w:szCs w:val="22"/>
              </w:rPr>
              <w:t>99,65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9A4B16" w:rsidP="00E17E25">
            <w:pPr>
              <w:jc w:val="center"/>
              <w:rPr>
                <w:sz w:val="22"/>
                <w:szCs w:val="22"/>
              </w:rPr>
            </w:pPr>
            <w:r w:rsidRPr="009910D8">
              <w:rPr>
                <w:sz w:val="22"/>
                <w:szCs w:val="22"/>
              </w:rPr>
              <w:t>99,65</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E17E25" w:rsidRPr="009910D8" w:rsidRDefault="009A4B16" w:rsidP="00E17E25">
            <w:pPr>
              <w:jc w:val="center"/>
              <w:rPr>
                <w:sz w:val="22"/>
                <w:szCs w:val="22"/>
              </w:rPr>
            </w:pPr>
            <w:r w:rsidRPr="009910D8">
              <w:rPr>
                <w:sz w:val="22"/>
                <w:szCs w:val="22"/>
              </w:rPr>
              <w:t>99,65</w:t>
            </w:r>
          </w:p>
        </w:tc>
        <w:tc>
          <w:tcPr>
            <w:tcW w:w="1050" w:type="dxa"/>
            <w:tcBorders>
              <w:top w:val="single" w:sz="4" w:space="0" w:color="auto"/>
              <w:left w:val="single" w:sz="4" w:space="0" w:color="auto"/>
              <w:bottom w:val="single" w:sz="4" w:space="0" w:color="auto"/>
              <w:right w:val="single" w:sz="4" w:space="0" w:color="auto"/>
            </w:tcBorders>
            <w:vAlign w:val="center"/>
          </w:tcPr>
          <w:p w:rsidR="00E17E25" w:rsidRPr="009910D8" w:rsidRDefault="009A4B16" w:rsidP="00E17E25">
            <w:pPr>
              <w:jc w:val="center"/>
              <w:rPr>
                <w:sz w:val="22"/>
                <w:szCs w:val="22"/>
              </w:rPr>
            </w:pPr>
            <w:r w:rsidRPr="009910D8">
              <w:rPr>
                <w:sz w:val="22"/>
                <w:szCs w:val="22"/>
              </w:rPr>
              <w:t>99,65</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E17E25" w:rsidRPr="009910D8" w:rsidRDefault="00E17E25" w:rsidP="00847623">
            <w:pPr>
              <w:spacing w:line="240" w:lineRule="exact"/>
              <w:rPr>
                <w:rFonts w:ascii="Arial" w:hAnsi="Arial" w:cs="Arial"/>
                <w:sz w:val="22"/>
                <w:szCs w:val="22"/>
              </w:rPr>
            </w:pPr>
          </w:p>
        </w:tc>
      </w:tr>
      <w:tr w:rsidR="00D5579E" w:rsidRPr="009910D8" w:rsidTr="00BA4A72">
        <w:trPr>
          <w:trHeight w:val="35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9910D8" w:rsidRDefault="00D5579E" w:rsidP="00847623">
            <w:pPr>
              <w:spacing w:line="240" w:lineRule="exact"/>
              <w:rPr>
                <w:rFonts w:ascii="Arial" w:hAnsi="Arial" w:cs="Arial"/>
                <w:sz w:val="22"/>
                <w:szCs w:val="22"/>
              </w:rPr>
            </w:pPr>
            <w:r w:rsidRPr="009910D8">
              <w:rPr>
                <w:b/>
                <w:bCs/>
                <w:sz w:val="22"/>
                <w:szCs w:val="22"/>
              </w:rPr>
              <w:t>VI. Жилищное строительство и обеспечение граждан жильем</w:t>
            </w:r>
          </w:p>
        </w:tc>
      </w:tr>
      <w:tr w:rsidR="00233A37" w:rsidRPr="009910D8" w:rsidTr="00B270EE">
        <w:trPr>
          <w:trHeight w:val="132"/>
        </w:trPr>
        <w:tc>
          <w:tcPr>
            <w:tcW w:w="622" w:type="dxa"/>
            <w:tcBorders>
              <w:top w:val="single" w:sz="4" w:space="0" w:color="auto"/>
              <w:left w:val="single" w:sz="4" w:space="0" w:color="auto"/>
              <w:bottom w:val="single" w:sz="4" w:space="0" w:color="auto"/>
              <w:right w:val="single" w:sz="4" w:space="0" w:color="auto"/>
            </w:tcBorders>
            <w:shd w:val="clear" w:color="auto" w:fill="auto"/>
          </w:tcPr>
          <w:p w:rsidR="00233A37" w:rsidRPr="009910D8" w:rsidRDefault="00233A37" w:rsidP="00847623">
            <w:pPr>
              <w:spacing w:line="240" w:lineRule="exact"/>
              <w:rPr>
                <w:sz w:val="22"/>
                <w:szCs w:val="22"/>
              </w:rPr>
            </w:pPr>
            <w:r w:rsidRPr="009910D8">
              <w:rPr>
                <w:sz w:val="22"/>
                <w:szCs w:val="22"/>
              </w:rPr>
              <w:t>24.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F0733E">
            <w:pPr>
              <w:spacing w:line="240" w:lineRule="exact"/>
              <w:rPr>
                <w:sz w:val="22"/>
                <w:szCs w:val="22"/>
              </w:rPr>
            </w:pPr>
            <w:r w:rsidRPr="009910D8">
              <w:rPr>
                <w:sz w:val="22"/>
                <w:szCs w:val="22"/>
              </w:rPr>
              <w:t xml:space="preserve">Общая площадь жилых </w:t>
            </w:r>
            <w:r w:rsidRPr="009910D8">
              <w:rPr>
                <w:sz w:val="22"/>
                <w:szCs w:val="22"/>
              </w:rPr>
              <w:lastRenderedPageBreak/>
              <w:t>помещений, приходящаяся в среднем на одного жителя, - всего</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7F3DF4">
            <w:pPr>
              <w:spacing w:line="240" w:lineRule="exact"/>
              <w:jc w:val="center"/>
              <w:rPr>
                <w:sz w:val="22"/>
                <w:szCs w:val="22"/>
              </w:rPr>
            </w:pPr>
            <w:r w:rsidRPr="009910D8">
              <w:rPr>
                <w:sz w:val="22"/>
                <w:szCs w:val="22"/>
              </w:rPr>
              <w:lastRenderedPageBreak/>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A47D5B">
            <w:pPr>
              <w:spacing w:line="240" w:lineRule="exact"/>
              <w:jc w:val="center"/>
              <w:rPr>
                <w:sz w:val="22"/>
                <w:szCs w:val="22"/>
              </w:rPr>
            </w:pPr>
            <w:r w:rsidRPr="009910D8">
              <w:rPr>
                <w:sz w:val="22"/>
                <w:szCs w:val="22"/>
              </w:rPr>
              <w:t>21,00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spacing w:line="240" w:lineRule="exact"/>
              <w:jc w:val="center"/>
            </w:pPr>
            <w:r w:rsidRPr="009910D8">
              <w:t>21,30</w:t>
            </w:r>
          </w:p>
        </w:tc>
        <w:tc>
          <w:tcPr>
            <w:tcW w:w="1051" w:type="dxa"/>
            <w:tcBorders>
              <w:top w:val="single" w:sz="4" w:space="0" w:color="auto"/>
              <w:left w:val="single" w:sz="4" w:space="0" w:color="auto"/>
              <w:bottom w:val="single" w:sz="4" w:space="0" w:color="auto"/>
              <w:right w:val="single" w:sz="4" w:space="0" w:color="auto"/>
            </w:tcBorders>
            <w:vAlign w:val="center"/>
          </w:tcPr>
          <w:p w:rsidR="00233A37" w:rsidRPr="009910D8" w:rsidRDefault="00233A37" w:rsidP="005F54B4">
            <w:pPr>
              <w:spacing w:line="240" w:lineRule="exact"/>
              <w:jc w:val="center"/>
            </w:pPr>
            <w:r w:rsidRPr="009910D8">
              <w:t>22,00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spacing w:line="240" w:lineRule="exact"/>
              <w:jc w:val="center"/>
            </w:pPr>
            <w:r w:rsidRPr="009910D8">
              <w:t>23,00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jc w:val="center"/>
            </w:pPr>
            <w:r w:rsidRPr="009910D8">
              <w:t>23,40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jc w:val="center"/>
            </w:pPr>
            <w:r w:rsidRPr="009910D8">
              <w:t>23,60</w:t>
            </w:r>
          </w:p>
        </w:tc>
        <w:tc>
          <w:tcPr>
            <w:tcW w:w="1050" w:type="dxa"/>
            <w:tcBorders>
              <w:top w:val="single" w:sz="4" w:space="0" w:color="auto"/>
              <w:left w:val="single" w:sz="4" w:space="0" w:color="auto"/>
              <w:bottom w:val="single" w:sz="4" w:space="0" w:color="auto"/>
              <w:right w:val="single" w:sz="4" w:space="0" w:color="auto"/>
            </w:tcBorders>
            <w:vAlign w:val="center"/>
          </w:tcPr>
          <w:p w:rsidR="00233A37" w:rsidRPr="009910D8" w:rsidRDefault="00233A37" w:rsidP="005F54B4">
            <w:pPr>
              <w:jc w:val="center"/>
            </w:pPr>
            <w:r w:rsidRPr="009910D8">
              <w:t>24,00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233A37" w:rsidRPr="009910D8" w:rsidRDefault="00233A37" w:rsidP="00106890">
            <w:pPr>
              <w:spacing w:line="240" w:lineRule="exact"/>
              <w:jc w:val="both"/>
              <w:rPr>
                <w:sz w:val="22"/>
                <w:szCs w:val="22"/>
              </w:rPr>
            </w:pPr>
            <w:r w:rsidRPr="009910D8">
              <w:rPr>
                <w:sz w:val="22"/>
                <w:szCs w:val="22"/>
              </w:rPr>
              <w:t xml:space="preserve">Фактические значения </w:t>
            </w:r>
            <w:r w:rsidRPr="009910D8">
              <w:rPr>
                <w:sz w:val="22"/>
                <w:szCs w:val="22"/>
              </w:rPr>
              <w:lastRenderedPageBreak/>
              <w:t xml:space="preserve">предоставлены Волгоградстат. Прогноз показателя рассчитан на основе соглашения, заключенного в целях реализации регпроекта "Жильё" </w:t>
            </w:r>
          </w:p>
        </w:tc>
      </w:tr>
      <w:tr w:rsidR="00233A37" w:rsidRPr="009910D8" w:rsidTr="00B270EE">
        <w:trPr>
          <w:trHeight w:val="447"/>
        </w:trPr>
        <w:tc>
          <w:tcPr>
            <w:tcW w:w="622" w:type="dxa"/>
            <w:tcBorders>
              <w:top w:val="single" w:sz="4" w:space="0" w:color="auto"/>
              <w:left w:val="single" w:sz="4" w:space="0" w:color="auto"/>
              <w:bottom w:val="single" w:sz="4" w:space="0" w:color="auto"/>
              <w:right w:val="single" w:sz="4" w:space="0" w:color="auto"/>
            </w:tcBorders>
            <w:shd w:val="clear" w:color="auto" w:fill="auto"/>
          </w:tcPr>
          <w:p w:rsidR="00233A37" w:rsidRPr="009910D8" w:rsidRDefault="00233A37"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F0733E">
            <w:pPr>
              <w:spacing w:line="240" w:lineRule="exact"/>
              <w:rPr>
                <w:sz w:val="22"/>
                <w:szCs w:val="22"/>
              </w:rPr>
            </w:pPr>
            <w:r w:rsidRPr="009910D8">
              <w:rPr>
                <w:sz w:val="22"/>
                <w:szCs w:val="22"/>
              </w:rPr>
              <w:t>в том числе, введенная в действие за один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7F3DF4">
            <w:pPr>
              <w:spacing w:line="240" w:lineRule="exact"/>
              <w:jc w:val="center"/>
              <w:rPr>
                <w:sz w:val="22"/>
                <w:szCs w:val="22"/>
              </w:rPr>
            </w:pPr>
            <w:r w:rsidRPr="009910D8">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A47D5B">
            <w:pPr>
              <w:spacing w:line="240" w:lineRule="exact"/>
              <w:jc w:val="center"/>
              <w:rPr>
                <w:sz w:val="22"/>
                <w:szCs w:val="22"/>
              </w:rPr>
            </w:pPr>
            <w:r w:rsidRPr="009910D8">
              <w:rPr>
                <w:sz w:val="22"/>
                <w:szCs w:val="22"/>
              </w:rPr>
              <w:t>0,20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spacing w:line="240" w:lineRule="exact"/>
              <w:jc w:val="center"/>
            </w:pPr>
            <w:r w:rsidRPr="009910D8">
              <w:t>0,20</w:t>
            </w:r>
          </w:p>
        </w:tc>
        <w:tc>
          <w:tcPr>
            <w:tcW w:w="1051" w:type="dxa"/>
            <w:tcBorders>
              <w:top w:val="single" w:sz="4" w:space="0" w:color="auto"/>
              <w:left w:val="single" w:sz="4" w:space="0" w:color="auto"/>
              <w:bottom w:val="single" w:sz="4" w:space="0" w:color="auto"/>
              <w:right w:val="single" w:sz="4" w:space="0" w:color="auto"/>
            </w:tcBorders>
            <w:vAlign w:val="center"/>
          </w:tcPr>
          <w:p w:rsidR="00233A37" w:rsidRPr="009910D8" w:rsidRDefault="00233A37" w:rsidP="005F54B4">
            <w:pPr>
              <w:spacing w:line="240" w:lineRule="exact"/>
              <w:jc w:val="center"/>
            </w:pPr>
            <w:r w:rsidRPr="009910D8">
              <w:t>0,80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spacing w:line="240" w:lineRule="exact"/>
              <w:jc w:val="center"/>
            </w:pPr>
            <w:r w:rsidRPr="009910D8">
              <w:t>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jc w:val="center"/>
            </w:pPr>
            <w:r w:rsidRPr="009910D8">
              <w:t>0,20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233A37" w:rsidRPr="009910D8" w:rsidRDefault="00233A37" w:rsidP="005F54B4">
            <w:pPr>
              <w:jc w:val="center"/>
            </w:pPr>
            <w:r w:rsidRPr="009910D8">
              <w:t>0,20</w:t>
            </w:r>
          </w:p>
        </w:tc>
        <w:tc>
          <w:tcPr>
            <w:tcW w:w="1050" w:type="dxa"/>
            <w:tcBorders>
              <w:top w:val="single" w:sz="4" w:space="0" w:color="auto"/>
              <w:left w:val="single" w:sz="4" w:space="0" w:color="auto"/>
              <w:bottom w:val="single" w:sz="4" w:space="0" w:color="auto"/>
              <w:right w:val="single" w:sz="4" w:space="0" w:color="auto"/>
            </w:tcBorders>
            <w:vAlign w:val="center"/>
          </w:tcPr>
          <w:p w:rsidR="00233A37" w:rsidRPr="009910D8" w:rsidRDefault="00233A37" w:rsidP="005F54B4">
            <w:pPr>
              <w:jc w:val="center"/>
            </w:pPr>
            <w:r w:rsidRPr="009910D8">
              <w:t>0,20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233A37" w:rsidRPr="009910D8" w:rsidRDefault="00233A37" w:rsidP="00847623">
            <w:pPr>
              <w:spacing w:line="240" w:lineRule="exact"/>
              <w:jc w:val="both"/>
              <w:rPr>
                <w:rFonts w:ascii="Arial" w:hAnsi="Arial" w:cs="Arial"/>
                <w:color w:val="FF0000"/>
                <w:sz w:val="22"/>
                <w:szCs w:val="22"/>
              </w:rPr>
            </w:pPr>
          </w:p>
        </w:tc>
      </w:tr>
      <w:tr w:rsidR="00A47D5B" w:rsidRPr="009910D8" w:rsidTr="00BA4A72">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25.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Площадь земельных участков, предоставленных для строительства в расчете на 10 тыс. человек населения, - всего</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га</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0,96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3,24</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2,74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52141C" w:rsidP="00BC36B9">
            <w:pPr>
              <w:spacing w:line="240" w:lineRule="exact"/>
              <w:jc w:val="center"/>
              <w:rPr>
                <w:sz w:val="22"/>
                <w:szCs w:val="22"/>
              </w:rPr>
            </w:pPr>
            <w:r w:rsidRPr="009910D8">
              <w:rPr>
                <w:sz w:val="22"/>
                <w:szCs w:val="22"/>
              </w:rPr>
              <w:t>8,48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52141C" w:rsidP="00BC36B9">
            <w:pPr>
              <w:spacing w:line="240" w:lineRule="exact"/>
              <w:jc w:val="center"/>
              <w:rPr>
                <w:sz w:val="22"/>
                <w:szCs w:val="22"/>
              </w:rPr>
            </w:pPr>
            <w:r w:rsidRPr="009910D8">
              <w:rPr>
                <w:sz w:val="22"/>
                <w:szCs w:val="22"/>
              </w:rPr>
              <w:t>1,13</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52141C" w:rsidP="00BC36B9">
            <w:pPr>
              <w:spacing w:line="240" w:lineRule="exact"/>
              <w:jc w:val="center"/>
              <w:rPr>
                <w:sz w:val="22"/>
                <w:szCs w:val="22"/>
              </w:rPr>
            </w:pPr>
            <w:r w:rsidRPr="009910D8">
              <w:rPr>
                <w:sz w:val="22"/>
                <w:szCs w:val="22"/>
              </w:rPr>
              <w:t>1,13</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52141C" w:rsidP="00BC36B9">
            <w:pPr>
              <w:spacing w:line="240" w:lineRule="exact"/>
              <w:jc w:val="center"/>
              <w:rPr>
                <w:sz w:val="22"/>
                <w:szCs w:val="22"/>
              </w:rPr>
            </w:pPr>
            <w:r w:rsidRPr="009910D8">
              <w:rPr>
                <w:sz w:val="22"/>
                <w:szCs w:val="22"/>
              </w:rPr>
              <w:t>1,13</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52141C">
            <w:pPr>
              <w:spacing w:line="240" w:lineRule="exact"/>
              <w:jc w:val="both"/>
              <w:rPr>
                <w:sz w:val="22"/>
                <w:szCs w:val="22"/>
              </w:rPr>
            </w:pPr>
            <w:r w:rsidRPr="009910D8">
              <w:rPr>
                <w:sz w:val="22"/>
                <w:szCs w:val="22"/>
              </w:rPr>
              <w:t>В 202</w:t>
            </w:r>
            <w:r w:rsidR="0052141C" w:rsidRPr="009910D8">
              <w:rPr>
                <w:sz w:val="22"/>
                <w:szCs w:val="22"/>
              </w:rPr>
              <w:t>1</w:t>
            </w:r>
            <w:r w:rsidRPr="009910D8">
              <w:rPr>
                <w:sz w:val="22"/>
                <w:szCs w:val="22"/>
              </w:rPr>
              <w:t xml:space="preserve"> г. предоставлены под строительство земельные участки общей площадью </w:t>
            </w:r>
            <w:r w:rsidR="0052141C" w:rsidRPr="009910D8">
              <w:rPr>
                <w:sz w:val="22"/>
                <w:szCs w:val="22"/>
              </w:rPr>
              <w:t>30,36</w:t>
            </w:r>
            <w:r w:rsidRPr="009910D8">
              <w:rPr>
                <w:sz w:val="22"/>
                <w:szCs w:val="22"/>
              </w:rPr>
              <w:t xml:space="preserve"> га</w:t>
            </w:r>
          </w:p>
        </w:tc>
      </w:tr>
      <w:tr w:rsidR="00A47D5B" w:rsidRPr="009910D8" w:rsidTr="00BA4A72">
        <w:trPr>
          <w:trHeight w:val="10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733E">
            <w:pPr>
              <w:spacing w:line="240" w:lineRule="exact"/>
              <w:rPr>
                <w:sz w:val="22"/>
                <w:szCs w:val="22"/>
              </w:rPr>
            </w:pPr>
            <w:r w:rsidRPr="009910D8">
              <w:rPr>
                <w:sz w:val="22"/>
                <w:szCs w:val="22"/>
              </w:rPr>
              <w:t>в том числе, земельных участков, предоставленных для жилищного строительства, индивидуального строительства и комплексного освоения в целях жилищного строительства в расчете на 10 тыс. человек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га</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0,66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3,13</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2,73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B558D0" w:rsidP="00BC36B9">
            <w:pPr>
              <w:spacing w:line="240" w:lineRule="exact"/>
              <w:jc w:val="center"/>
              <w:rPr>
                <w:sz w:val="22"/>
                <w:szCs w:val="22"/>
              </w:rPr>
            </w:pPr>
            <w:r w:rsidRPr="009910D8">
              <w:rPr>
                <w:sz w:val="22"/>
                <w:szCs w:val="22"/>
              </w:rPr>
              <w:t>8,35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B558D0" w:rsidP="00BC36B9">
            <w:pPr>
              <w:spacing w:line="240" w:lineRule="exact"/>
              <w:jc w:val="center"/>
              <w:rPr>
                <w:sz w:val="22"/>
                <w:szCs w:val="22"/>
              </w:rPr>
            </w:pPr>
            <w:r w:rsidRPr="009910D8">
              <w:rPr>
                <w:sz w:val="22"/>
                <w:szCs w:val="22"/>
              </w:rPr>
              <w:t>1,13</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B558D0" w:rsidP="00BC36B9">
            <w:pPr>
              <w:spacing w:line="240" w:lineRule="exact"/>
              <w:jc w:val="center"/>
              <w:rPr>
                <w:sz w:val="22"/>
                <w:szCs w:val="22"/>
              </w:rPr>
            </w:pPr>
            <w:r w:rsidRPr="009910D8">
              <w:rPr>
                <w:sz w:val="22"/>
                <w:szCs w:val="22"/>
              </w:rPr>
              <w:t>1,13</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B558D0" w:rsidP="00BC36B9">
            <w:pPr>
              <w:spacing w:line="240" w:lineRule="exact"/>
              <w:jc w:val="center"/>
              <w:rPr>
                <w:sz w:val="22"/>
                <w:szCs w:val="22"/>
              </w:rPr>
            </w:pPr>
            <w:r w:rsidRPr="009910D8">
              <w:rPr>
                <w:sz w:val="22"/>
                <w:szCs w:val="22"/>
              </w:rPr>
              <w:t>1,13</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B558D0" w:rsidP="00B558D0">
            <w:pPr>
              <w:spacing w:line="240" w:lineRule="exact"/>
              <w:jc w:val="both"/>
              <w:rPr>
                <w:sz w:val="22"/>
                <w:szCs w:val="22"/>
              </w:rPr>
            </w:pPr>
            <w:r w:rsidRPr="009910D8">
              <w:rPr>
                <w:sz w:val="22"/>
                <w:szCs w:val="22"/>
              </w:rPr>
              <w:t> В 2021</w:t>
            </w:r>
            <w:r w:rsidR="00A47D5B" w:rsidRPr="009910D8">
              <w:rPr>
                <w:sz w:val="22"/>
                <w:szCs w:val="22"/>
              </w:rPr>
              <w:t xml:space="preserve"> г. предоставлено под жилищное строительство земельных участков общей площадью </w:t>
            </w:r>
            <w:r w:rsidRPr="009910D8">
              <w:rPr>
                <w:sz w:val="22"/>
                <w:szCs w:val="22"/>
              </w:rPr>
              <w:t>29,89</w:t>
            </w:r>
            <w:r w:rsidR="00A47D5B" w:rsidRPr="009910D8">
              <w:rPr>
                <w:sz w:val="22"/>
                <w:szCs w:val="22"/>
              </w:rPr>
              <w:t xml:space="preserve"> га</w:t>
            </w:r>
          </w:p>
        </w:tc>
      </w:tr>
      <w:tr w:rsidR="00A47D5B" w:rsidRPr="009910D8" w:rsidTr="00380CD8">
        <w:trPr>
          <w:trHeight w:val="2817"/>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26.</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p w:rsidR="00A47D5B" w:rsidRPr="009910D8" w:rsidRDefault="00A47D5B" w:rsidP="00847623">
            <w:pPr>
              <w:spacing w:line="240" w:lineRule="exact"/>
              <w:rPr>
                <w:color w:val="FF0000"/>
                <w:sz w:val="22"/>
                <w:szCs w:val="22"/>
              </w:rPr>
            </w:pPr>
          </w:p>
        </w:tc>
      </w:tr>
      <w:tr w:rsidR="00A47D5B" w:rsidRPr="009910D8" w:rsidTr="00BA4A72">
        <w:trPr>
          <w:trHeight w:val="3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объектов жилищного строительства - в течение трех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7C7D8F">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C7D8F"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7C7D8F">
            <w:pPr>
              <w:spacing w:line="240" w:lineRule="exact"/>
              <w:jc w:val="center"/>
              <w:rPr>
                <w:sz w:val="22"/>
                <w:szCs w:val="22"/>
              </w:rPr>
            </w:pP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530B7F">
            <w:pPr>
              <w:spacing w:line="240" w:lineRule="exact"/>
              <w:rPr>
                <w:sz w:val="22"/>
                <w:szCs w:val="22"/>
              </w:rPr>
            </w:pPr>
            <w:r w:rsidRPr="009910D8">
              <w:rPr>
                <w:sz w:val="22"/>
                <w:szCs w:val="22"/>
              </w:rPr>
              <w:t>Отсутствует</w:t>
            </w:r>
          </w:p>
          <w:p w:rsidR="00A47D5B" w:rsidRPr="009910D8" w:rsidRDefault="00A47D5B" w:rsidP="00847623">
            <w:pPr>
              <w:spacing w:line="240" w:lineRule="exact"/>
              <w:rPr>
                <w:rFonts w:ascii="Arial" w:hAnsi="Arial" w:cs="Arial"/>
                <w:sz w:val="22"/>
                <w:szCs w:val="22"/>
              </w:rPr>
            </w:pPr>
          </w:p>
        </w:tc>
      </w:tr>
      <w:tr w:rsidR="00A47D5B" w:rsidRPr="009910D8" w:rsidTr="00BA4A72">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иных объектов капитального строительства - в течение пяти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7C7D8F">
            <w:pPr>
              <w:spacing w:line="240" w:lineRule="exact"/>
              <w:jc w:val="center"/>
              <w:rPr>
                <w:sz w:val="22"/>
                <w:szCs w:val="22"/>
              </w:rPr>
            </w:pPr>
            <w:r w:rsidRPr="009910D8">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C7D8F" w:rsidP="00BC36B9">
            <w:pPr>
              <w:spacing w:line="240" w:lineRule="exact"/>
              <w:jc w:val="center"/>
              <w:rPr>
                <w:sz w:val="22"/>
                <w:szCs w:val="22"/>
              </w:rPr>
            </w:pPr>
            <w:r w:rsidRPr="009910D8">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C7D8F">
            <w:pPr>
              <w:spacing w:line="240" w:lineRule="exact"/>
              <w:jc w:val="center"/>
              <w:rPr>
                <w:sz w:val="22"/>
                <w:szCs w:val="22"/>
              </w:rPr>
            </w:pP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7C7D8F">
            <w:pPr>
              <w:spacing w:line="240" w:lineRule="exact"/>
              <w:jc w:val="center"/>
              <w:rPr>
                <w:sz w:val="22"/>
                <w:szCs w:val="22"/>
              </w:rPr>
            </w:pP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rFonts w:ascii="Arial" w:hAnsi="Arial" w:cs="Arial"/>
                <w:sz w:val="22"/>
                <w:szCs w:val="22"/>
              </w:rPr>
            </w:pPr>
            <w:r w:rsidRPr="009910D8">
              <w:rPr>
                <w:sz w:val="22"/>
                <w:szCs w:val="22"/>
              </w:rPr>
              <w:t>Отсутствует</w:t>
            </w:r>
          </w:p>
        </w:tc>
      </w:tr>
      <w:tr w:rsidR="00D5579E" w:rsidRPr="009910D8" w:rsidTr="00BA4A72">
        <w:trPr>
          <w:trHeight w:val="30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9910D8" w:rsidRDefault="00D5579E" w:rsidP="00847623">
            <w:pPr>
              <w:spacing w:line="240" w:lineRule="exact"/>
              <w:rPr>
                <w:b/>
                <w:bCs/>
                <w:sz w:val="22"/>
                <w:szCs w:val="22"/>
              </w:rPr>
            </w:pPr>
            <w:r w:rsidRPr="009910D8">
              <w:rPr>
                <w:b/>
                <w:bCs/>
                <w:sz w:val="22"/>
                <w:szCs w:val="22"/>
              </w:rPr>
              <w:t>VII. Жилищно-коммунальное хозяйство</w:t>
            </w:r>
          </w:p>
        </w:tc>
      </w:tr>
      <w:tr w:rsidR="00A47D5B" w:rsidRPr="009910D8" w:rsidTr="00BA4A72">
        <w:trPr>
          <w:trHeight w:val="15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lastRenderedPageBreak/>
              <w:t>27.</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99,05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99,05</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98,13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24E7E" w:rsidP="00BC36B9">
            <w:pPr>
              <w:spacing w:line="240" w:lineRule="exact"/>
              <w:jc w:val="center"/>
              <w:rPr>
                <w:sz w:val="22"/>
                <w:szCs w:val="22"/>
              </w:rPr>
            </w:pPr>
            <w:r w:rsidRPr="009910D8">
              <w:rPr>
                <w:sz w:val="22"/>
                <w:szCs w:val="22"/>
              </w:rPr>
              <w:t>99,07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24E7E" w:rsidP="00BC36B9">
            <w:pPr>
              <w:spacing w:line="240" w:lineRule="exact"/>
              <w:jc w:val="center"/>
              <w:rPr>
                <w:sz w:val="22"/>
                <w:szCs w:val="22"/>
              </w:rPr>
            </w:pPr>
            <w:r w:rsidRPr="009910D8">
              <w:rPr>
                <w:sz w:val="22"/>
                <w:szCs w:val="22"/>
              </w:rPr>
              <w:t>99,07</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24E7E" w:rsidP="00BC36B9">
            <w:pPr>
              <w:spacing w:line="240" w:lineRule="exact"/>
              <w:jc w:val="center"/>
              <w:rPr>
                <w:sz w:val="22"/>
                <w:szCs w:val="22"/>
              </w:rPr>
            </w:pPr>
            <w:r w:rsidRPr="009910D8">
              <w:rPr>
                <w:sz w:val="22"/>
                <w:szCs w:val="22"/>
              </w:rPr>
              <w:t>99,07</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F24E7E" w:rsidP="00BC36B9">
            <w:pPr>
              <w:spacing w:line="240" w:lineRule="exact"/>
              <w:jc w:val="center"/>
              <w:rPr>
                <w:sz w:val="22"/>
                <w:szCs w:val="22"/>
              </w:rPr>
            </w:pPr>
            <w:r w:rsidRPr="009910D8">
              <w:rPr>
                <w:sz w:val="22"/>
                <w:szCs w:val="22"/>
              </w:rPr>
              <w:t>99,07</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7E7EF7">
            <w:pPr>
              <w:spacing w:line="240" w:lineRule="exact"/>
              <w:jc w:val="both"/>
              <w:rPr>
                <w:rFonts w:ascii="Arial" w:hAnsi="Arial" w:cs="Arial"/>
                <w:sz w:val="22"/>
                <w:szCs w:val="22"/>
              </w:rPr>
            </w:pPr>
            <w:r w:rsidRPr="009910D8">
              <w:rPr>
                <w:sz w:val="22"/>
                <w:szCs w:val="22"/>
              </w:rPr>
              <w:t>На территории района находится 10</w:t>
            </w:r>
            <w:r w:rsidR="007E7EF7" w:rsidRPr="009910D8">
              <w:rPr>
                <w:sz w:val="22"/>
                <w:szCs w:val="22"/>
              </w:rPr>
              <w:t>7</w:t>
            </w:r>
            <w:r w:rsidRPr="009910D8">
              <w:rPr>
                <w:sz w:val="22"/>
                <w:szCs w:val="22"/>
              </w:rPr>
              <w:t xml:space="preserve"> многоквартирных домов. В 1 МКД управление осуществляется управляющей организацией, выбранной по результатам открытого конкурса.</w:t>
            </w:r>
          </w:p>
        </w:tc>
      </w:tr>
      <w:tr w:rsidR="00A47D5B" w:rsidRPr="009910D8" w:rsidTr="00B270EE">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28.</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от общего числа организаций коммунального комплекса, осуществляющих свою деятельность на территории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60,00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9A4B16" w:rsidP="00BC36B9">
            <w:pPr>
              <w:spacing w:line="240" w:lineRule="exact"/>
              <w:jc w:val="center"/>
              <w:rPr>
                <w:sz w:val="22"/>
                <w:szCs w:val="22"/>
              </w:rPr>
            </w:pPr>
            <w:r w:rsidRPr="009910D8">
              <w:rPr>
                <w:sz w:val="22"/>
                <w:szCs w:val="22"/>
              </w:rPr>
              <w:t>60</w:t>
            </w:r>
            <w:r w:rsidR="007E7EF7" w:rsidRPr="009910D8">
              <w:rPr>
                <w:sz w:val="22"/>
                <w:szCs w:val="22"/>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E7EF7" w:rsidP="00BC36B9">
            <w:pPr>
              <w:spacing w:line="240" w:lineRule="exact"/>
              <w:jc w:val="center"/>
              <w:rPr>
                <w:sz w:val="22"/>
                <w:szCs w:val="22"/>
              </w:rPr>
            </w:pPr>
            <w:r w:rsidRPr="009910D8">
              <w:rPr>
                <w:sz w:val="22"/>
                <w:szCs w:val="22"/>
              </w:rPr>
              <w:t>25,0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E7EF7" w:rsidP="00BC36B9">
            <w:pPr>
              <w:spacing w:line="240" w:lineRule="exact"/>
              <w:jc w:val="center"/>
              <w:rPr>
                <w:sz w:val="22"/>
                <w:szCs w:val="22"/>
              </w:rPr>
            </w:pPr>
            <w:r w:rsidRPr="009910D8">
              <w:rPr>
                <w:sz w:val="22"/>
                <w:szCs w:val="22"/>
              </w:rPr>
              <w:t>2</w:t>
            </w:r>
            <w:r w:rsidR="00A47D5B" w:rsidRPr="009910D8">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7E7EF7" w:rsidP="00BC36B9">
            <w:pPr>
              <w:spacing w:line="240" w:lineRule="exact"/>
              <w:ind w:right="-108"/>
              <w:jc w:val="center"/>
              <w:rPr>
                <w:sz w:val="22"/>
                <w:szCs w:val="22"/>
              </w:rPr>
            </w:pPr>
            <w:r w:rsidRPr="009910D8">
              <w:rPr>
                <w:sz w:val="22"/>
                <w:szCs w:val="22"/>
              </w:rPr>
              <w:t>2</w:t>
            </w:r>
            <w:r w:rsidR="00A47D5B" w:rsidRPr="009910D8">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9A4B16" w:rsidP="009A4B16">
            <w:pPr>
              <w:spacing w:line="240" w:lineRule="exact"/>
              <w:jc w:val="both"/>
              <w:rPr>
                <w:sz w:val="22"/>
                <w:szCs w:val="22"/>
              </w:rPr>
            </w:pPr>
            <w:r w:rsidRPr="009910D8">
              <w:rPr>
                <w:sz w:val="22"/>
                <w:szCs w:val="22"/>
              </w:rPr>
              <w:t>В соответствии со статистической формой 22-ЖКХ н</w:t>
            </w:r>
            <w:r w:rsidR="00A47D5B" w:rsidRPr="009910D8">
              <w:rPr>
                <w:sz w:val="22"/>
                <w:szCs w:val="22"/>
              </w:rPr>
              <w:t xml:space="preserve">а территории Котельниковского района осуществляет деятельность 3 организации коммунального комплекса частной формы собственности - ОАО "Волгоградэнергосбыт", ООО "Волгоградоблэлектро", ООО "Газпром межрегионгаз Волгоград". Муниципальной формы собственности - </w:t>
            </w:r>
            <w:r w:rsidRPr="009910D8">
              <w:rPr>
                <w:sz w:val="22"/>
                <w:szCs w:val="22"/>
              </w:rPr>
              <w:t>2</w:t>
            </w:r>
            <w:r w:rsidR="00A47D5B" w:rsidRPr="009910D8">
              <w:rPr>
                <w:sz w:val="22"/>
                <w:szCs w:val="22"/>
              </w:rPr>
              <w:t xml:space="preserve"> предприятия Расчет показателя 3/</w:t>
            </w:r>
            <w:r w:rsidRPr="009910D8">
              <w:rPr>
                <w:sz w:val="22"/>
                <w:szCs w:val="22"/>
              </w:rPr>
              <w:t>5</w:t>
            </w:r>
            <w:r w:rsidR="003513D0" w:rsidRPr="009910D8">
              <w:rPr>
                <w:sz w:val="22"/>
                <w:szCs w:val="22"/>
              </w:rPr>
              <w:t>*100=</w:t>
            </w:r>
            <w:r w:rsidRPr="009910D8">
              <w:rPr>
                <w:sz w:val="22"/>
                <w:szCs w:val="22"/>
              </w:rPr>
              <w:t>60</w:t>
            </w:r>
            <w:r w:rsidR="00A47D5B" w:rsidRPr="009910D8">
              <w:rPr>
                <w:sz w:val="22"/>
                <w:szCs w:val="22"/>
              </w:rPr>
              <w:t>,0%</w:t>
            </w:r>
          </w:p>
        </w:tc>
      </w:tr>
      <w:tr w:rsidR="00A47D5B" w:rsidRPr="009910D8" w:rsidTr="00BA4A72">
        <w:trPr>
          <w:trHeight w:val="79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lastRenderedPageBreak/>
              <w:t>29.</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многоквартирных домов, расположенных на земельных участках, в отношении которых осуществлен государственный кадастровый учет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lang w:val="en-US"/>
              </w:rPr>
              <w:t>37</w:t>
            </w:r>
            <w:r w:rsidRPr="009910D8">
              <w:rPr>
                <w:sz w:val="22"/>
                <w:szCs w:val="22"/>
              </w:rPr>
              <w:t>,14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52,80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59,80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E7EF7" w:rsidP="00BC36B9">
            <w:pPr>
              <w:spacing w:line="240" w:lineRule="exact"/>
              <w:jc w:val="center"/>
              <w:rPr>
                <w:sz w:val="22"/>
                <w:szCs w:val="22"/>
              </w:rPr>
            </w:pPr>
            <w:r w:rsidRPr="009910D8">
              <w:rPr>
                <w:sz w:val="22"/>
                <w:szCs w:val="22"/>
              </w:rPr>
              <w:t>59,80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E7EF7">
            <w:pPr>
              <w:spacing w:line="240" w:lineRule="exact"/>
              <w:jc w:val="center"/>
              <w:rPr>
                <w:sz w:val="22"/>
                <w:szCs w:val="22"/>
              </w:rPr>
            </w:pPr>
            <w:r w:rsidRPr="009910D8">
              <w:rPr>
                <w:sz w:val="22"/>
                <w:szCs w:val="22"/>
              </w:rPr>
              <w:t>6</w:t>
            </w:r>
            <w:r w:rsidR="007E7EF7" w:rsidRPr="009910D8">
              <w:rPr>
                <w:sz w:val="22"/>
                <w:szCs w:val="22"/>
              </w:rPr>
              <w:t>0</w:t>
            </w: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E7EF7">
            <w:pPr>
              <w:spacing w:line="240" w:lineRule="exact"/>
              <w:jc w:val="center"/>
              <w:rPr>
                <w:sz w:val="22"/>
                <w:szCs w:val="22"/>
              </w:rPr>
            </w:pPr>
            <w:r w:rsidRPr="009910D8">
              <w:rPr>
                <w:sz w:val="22"/>
                <w:szCs w:val="22"/>
              </w:rPr>
              <w:t>6</w:t>
            </w:r>
            <w:r w:rsidR="007E7EF7" w:rsidRPr="009910D8">
              <w:rPr>
                <w:sz w:val="22"/>
                <w:szCs w:val="22"/>
              </w:rPr>
              <w:t>1</w:t>
            </w: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7E7EF7">
            <w:pPr>
              <w:spacing w:line="240" w:lineRule="exact"/>
              <w:jc w:val="center"/>
              <w:rPr>
                <w:sz w:val="22"/>
                <w:szCs w:val="22"/>
              </w:rPr>
            </w:pPr>
            <w:r w:rsidRPr="009910D8">
              <w:rPr>
                <w:sz w:val="22"/>
                <w:szCs w:val="22"/>
              </w:rPr>
              <w:t>6</w:t>
            </w:r>
            <w:r w:rsidR="007E7EF7" w:rsidRPr="009910D8">
              <w:rPr>
                <w:sz w:val="22"/>
                <w:szCs w:val="22"/>
              </w:rPr>
              <w:t>3</w:t>
            </w: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C04BBE" w:rsidP="00914169">
            <w:pPr>
              <w:spacing w:line="240" w:lineRule="exact"/>
              <w:jc w:val="both"/>
              <w:rPr>
                <w:rFonts w:ascii="Arial" w:hAnsi="Arial" w:cs="Arial"/>
                <w:sz w:val="22"/>
                <w:szCs w:val="22"/>
              </w:rPr>
            </w:pPr>
            <w:r w:rsidRPr="009910D8">
              <w:rPr>
                <w:sz w:val="22"/>
                <w:szCs w:val="22"/>
              </w:rPr>
              <w:t>В 2021 г. расходы на межевание земельных участков под МКД не запланированы</w:t>
            </w:r>
            <w:r w:rsidR="00A47D5B" w:rsidRPr="009910D8">
              <w:rPr>
                <w:sz w:val="22"/>
                <w:szCs w:val="22"/>
              </w:rPr>
              <w:t xml:space="preserve"> </w:t>
            </w:r>
          </w:p>
        </w:tc>
      </w:tr>
      <w:tr w:rsidR="00A47D5B" w:rsidRPr="009910D8" w:rsidTr="00BA4A72">
        <w:trPr>
          <w:trHeight w:val="11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30.</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25,70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54,05</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57,14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E1164" w:rsidP="00BC36B9">
            <w:pPr>
              <w:spacing w:line="240" w:lineRule="exact"/>
              <w:jc w:val="center"/>
              <w:rPr>
                <w:sz w:val="22"/>
                <w:szCs w:val="22"/>
              </w:rPr>
            </w:pPr>
            <w:r w:rsidRPr="009910D8">
              <w:rPr>
                <w:sz w:val="22"/>
                <w:szCs w:val="22"/>
              </w:rPr>
              <w:t>6,23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E1164" w:rsidP="00BC36B9">
            <w:pPr>
              <w:spacing w:line="240" w:lineRule="exact"/>
              <w:jc w:val="center"/>
              <w:rPr>
                <w:sz w:val="22"/>
                <w:szCs w:val="22"/>
              </w:rPr>
            </w:pPr>
            <w:r w:rsidRPr="009910D8">
              <w:rPr>
                <w:sz w:val="22"/>
                <w:szCs w:val="22"/>
              </w:rPr>
              <w:t>6,2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E1164">
            <w:pPr>
              <w:spacing w:line="240" w:lineRule="exact"/>
              <w:jc w:val="center"/>
              <w:rPr>
                <w:sz w:val="22"/>
                <w:szCs w:val="22"/>
              </w:rPr>
            </w:pPr>
            <w:r w:rsidRPr="009910D8">
              <w:rPr>
                <w:sz w:val="22"/>
                <w:szCs w:val="22"/>
              </w:rPr>
              <w:t>6,0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FE1164">
            <w:pPr>
              <w:spacing w:line="240" w:lineRule="exact"/>
              <w:jc w:val="center"/>
              <w:rPr>
                <w:sz w:val="22"/>
                <w:szCs w:val="22"/>
              </w:rPr>
            </w:pPr>
            <w:r w:rsidRPr="009910D8">
              <w:rPr>
                <w:sz w:val="22"/>
                <w:szCs w:val="22"/>
              </w:rPr>
              <w:t>6,0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FE1164" w:rsidP="00F317C1">
            <w:pPr>
              <w:spacing w:line="240" w:lineRule="exact"/>
              <w:jc w:val="both"/>
              <w:rPr>
                <w:rFonts w:ascii="Arial" w:hAnsi="Arial" w:cs="Arial"/>
                <w:sz w:val="22"/>
                <w:szCs w:val="22"/>
              </w:rPr>
            </w:pPr>
            <w:r w:rsidRPr="009910D8">
              <w:rPr>
                <w:sz w:val="22"/>
                <w:szCs w:val="22"/>
              </w:rPr>
              <w:t>В соответствии со статистической формой 4-жилфонд за 2021 г. всего по району на учёте в качестве нуждающихся в улучшении жилищных условий состоят 353 семьи, в течение 2021 г. обеспеченных жильем 22 семьи.</w:t>
            </w:r>
          </w:p>
        </w:tc>
      </w:tr>
      <w:tr w:rsidR="00D5579E" w:rsidRPr="009910D8" w:rsidTr="00BA4A72">
        <w:trPr>
          <w:trHeight w:val="36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9910D8" w:rsidRDefault="00D5579E" w:rsidP="00847623">
            <w:pPr>
              <w:spacing w:line="240" w:lineRule="exact"/>
              <w:rPr>
                <w:b/>
                <w:bCs/>
                <w:sz w:val="22"/>
                <w:szCs w:val="22"/>
              </w:rPr>
            </w:pPr>
            <w:r w:rsidRPr="009910D8">
              <w:rPr>
                <w:b/>
                <w:bCs/>
                <w:sz w:val="22"/>
                <w:szCs w:val="22"/>
              </w:rPr>
              <w:t>VIII. Организация муниципального управления</w:t>
            </w:r>
          </w:p>
        </w:tc>
      </w:tr>
      <w:tr w:rsidR="00A47D5B" w:rsidRPr="009910D8" w:rsidTr="00BA4A72">
        <w:trPr>
          <w:trHeight w:val="7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31.</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43,10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44,60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41,40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4B6F21">
            <w:pPr>
              <w:spacing w:line="240" w:lineRule="exact"/>
              <w:jc w:val="center"/>
              <w:rPr>
                <w:sz w:val="22"/>
                <w:szCs w:val="22"/>
              </w:rPr>
            </w:pPr>
            <w:r w:rsidRPr="009910D8">
              <w:rPr>
                <w:sz w:val="22"/>
                <w:szCs w:val="22"/>
                <w:lang w:val="en-US"/>
              </w:rPr>
              <w:t>3</w:t>
            </w:r>
            <w:r w:rsidRPr="009910D8">
              <w:rPr>
                <w:sz w:val="22"/>
                <w:szCs w:val="22"/>
              </w:rPr>
              <w:t>8,10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4B6F21">
            <w:pPr>
              <w:spacing w:line="240" w:lineRule="exact"/>
              <w:jc w:val="center"/>
              <w:rPr>
                <w:sz w:val="22"/>
                <w:szCs w:val="22"/>
              </w:rPr>
            </w:pPr>
            <w:r w:rsidRPr="009910D8">
              <w:rPr>
                <w:sz w:val="22"/>
                <w:szCs w:val="22"/>
              </w:rPr>
              <w:t>36,50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4B6F21">
            <w:pPr>
              <w:spacing w:line="240" w:lineRule="exact"/>
              <w:jc w:val="center"/>
              <w:rPr>
                <w:sz w:val="22"/>
                <w:szCs w:val="22"/>
              </w:rPr>
            </w:pPr>
            <w:r w:rsidRPr="009910D8">
              <w:rPr>
                <w:sz w:val="22"/>
                <w:szCs w:val="22"/>
              </w:rPr>
              <w:t>38,30</w:t>
            </w:r>
          </w:p>
        </w:tc>
        <w:tc>
          <w:tcPr>
            <w:tcW w:w="1050" w:type="dxa"/>
            <w:tcBorders>
              <w:top w:val="single" w:sz="4" w:space="0" w:color="auto"/>
              <w:left w:val="single" w:sz="4" w:space="0" w:color="auto"/>
              <w:bottom w:val="single" w:sz="4" w:space="0" w:color="auto"/>
              <w:right w:val="single" w:sz="4" w:space="0" w:color="auto"/>
            </w:tcBorders>
            <w:vAlign w:val="center"/>
          </w:tcPr>
          <w:p w:rsidR="00CD4400" w:rsidRPr="009910D8" w:rsidRDefault="00CD4400" w:rsidP="00BC36B9">
            <w:pPr>
              <w:spacing w:line="240" w:lineRule="exact"/>
              <w:jc w:val="center"/>
              <w:rPr>
                <w:sz w:val="22"/>
                <w:szCs w:val="22"/>
              </w:rPr>
            </w:pPr>
            <w:r w:rsidRPr="009910D8">
              <w:rPr>
                <w:sz w:val="22"/>
                <w:szCs w:val="22"/>
              </w:rPr>
              <w:t>39,30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sz w:val="22"/>
                <w:szCs w:val="22"/>
              </w:rPr>
            </w:pPr>
            <w:r w:rsidRPr="009910D8">
              <w:rPr>
                <w:sz w:val="22"/>
                <w:szCs w:val="22"/>
              </w:rPr>
              <w:t>Расчет фактических значений произведен в соответствии с формой 1-МБ</w:t>
            </w:r>
          </w:p>
        </w:tc>
      </w:tr>
      <w:tr w:rsidR="00A47D5B" w:rsidRPr="009910D8" w:rsidTr="00BA4A72">
        <w:trPr>
          <w:trHeight w:val="699"/>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основных фондов организаций муниципальной формы собственности, находящихся в стадии банкротства, в общей стоимости основных фондов организаций муниципальной формы собственности (на конец года по полной учетной стоимости)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BC36B9">
            <w:pPr>
              <w:spacing w:line="240" w:lineRule="exact"/>
              <w:jc w:val="center"/>
              <w:rPr>
                <w:sz w:val="22"/>
                <w:szCs w:val="22"/>
              </w:rPr>
            </w:pPr>
            <w:r w:rsidRPr="009910D8">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811A9">
            <w:pPr>
              <w:spacing w:line="240" w:lineRule="exact"/>
              <w:rPr>
                <w:sz w:val="22"/>
                <w:szCs w:val="22"/>
              </w:rPr>
            </w:pPr>
            <w:r w:rsidRPr="009910D8">
              <w:rPr>
                <w:sz w:val="22"/>
                <w:szCs w:val="22"/>
              </w:rPr>
              <w:t>Организации муниципальной формы собственности, находящихся в стадии банкротства, на территории района отсутствуют</w:t>
            </w:r>
          </w:p>
        </w:tc>
      </w:tr>
      <w:tr w:rsidR="00A47D5B" w:rsidRPr="009910D8" w:rsidTr="00BA4A72">
        <w:trPr>
          <w:trHeight w:val="8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lastRenderedPageBreak/>
              <w:t>33.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тыс. 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BC36B9">
            <w:pPr>
              <w:spacing w:line="240" w:lineRule="exact"/>
              <w:jc w:val="center"/>
              <w:rPr>
                <w:sz w:val="22"/>
                <w:szCs w:val="22"/>
              </w:rPr>
            </w:pPr>
            <w:r w:rsidRPr="009910D8">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Отсутствует</w:t>
            </w:r>
          </w:p>
        </w:tc>
      </w:tr>
      <w:tr w:rsidR="00A47D5B" w:rsidRPr="009910D8"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34.</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BC36B9">
            <w:pPr>
              <w:spacing w:line="240" w:lineRule="exact"/>
              <w:jc w:val="center"/>
              <w:rPr>
                <w:sz w:val="22"/>
                <w:szCs w:val="22"/>
              </w:rPr>
            </w:pPr>
            <w:r w:rsidRPr="009910D8">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Отсутствует</w:t>
            </w:r>
          </w:p>
        </w:tc>
      </w:tr>
      <w:tr w:rsidR="00A47D5B" w:rsidRPr="009910D8"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35.</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1 111,80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1 153,20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1 147,10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BC36B9">
            <w:pPr>
              <w:spacing w:line="240" w:lineRule="exact"/>
              <w:jc w:val="center"/>
              <w:rPr>
                <w:sz w:val="22"/>
                <w:szCs w:val="22"/>
              </w:rPr>
            </w:pPr>
            <w:r w:rsidRPr="009910D8">
              <w:rPr>
                <w:sz w:val="22"/>
                <w:szCs w:val="22"/>
              </w:rPr>
              <w:t>1 188,71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BC36B9">
            <w:pPr>
              <w:spacing w:line="240" w:lineRule="exact"/>
              <w:jc w:val="center"/>
              <w:rPr>
                <w:sz w:val="22"/>
                <w:szCs w:val="22"/>
              </w:rPr>
            </w:pPr>
            <w:r w:rsidRPr="009910D8">
              <w:rPr>
                <w:sz w:val="22"/>
                <w:szCs w:val="22"/>
              </w:rPr>
              <w:t>1 366,16</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D4400" w:rsidP="00BC36B9">
            <w:pPr>
              <w:spacing w:line="240" w:lineRule="exact"/>
              <w:jc w:val="center"/>
              <w:rPr>
                <w:sz w:val="22"/>
                <w:szCs w:val="22"/>
              </w:rPr>
            </w:pPr>
            <w:r w:rsidRPr="009910D8">
              <w:rPr>
                <w:sz w:val="22"/>
                <w:szCs w:val="22"/>
              </w:rPr>
              <w:t>1 149,34</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CD4400" w:rsidP="00BC36B9">
            <w:pPr>
              <w:spacing w:line="240" w:lineRule="exact"/>
              <w:jc w:val="center"/>
              <w:rPr>
                <w:sz w:val="22"/>
                <w:szCs w:val="22"/>
              </w:rPr>
            </w:pPr>
            <w:r w:rsidRPr="009910D8">
              <w:rPr>
                <w:sz w:val="22"/>
                <w:szCs w:val="22"/>
              </w:rPr>
              <w:t>1 152,56</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sz w:val="22"/>
                <w:szCs w:val="22"/>
              </w:rPr>
            </w:pPr>
            <w:r w:rsidRPr="009910D8">
              <w:rPr>
                <w:sz w:val="22"/>
                <w:szCs w:val="22"/>
              </w:rPr>
              <w:t xml:space="preserve">Расчет фактических значений произведен в соответствии с формой 1-МБ </w:t>
            </w:r>
          </w:p>
          <w:p w:rsidR="00A47D5B" w:rsidRPr="009910D8" w:rsidRDefault="00A47D5B" w:rsidP="00847623">
            <w:pPr>
              <w:spacing w:line="240" w:lineRule="exact"/>
              <w:jc w:val="both"/>
              <w:rPr>
                <w:sz w:val="22"/>
                <w:szCs w:val="22"/>
              </w:rPr>
            </w:pPr>
            <w:r w:rsidRPr="009910D8">
              <w:rPr>
                <w:sz w:val="22"/>
                <w:szCs w:val="22"/>
              </w:rPr>
              <w:t>Норматив на содержание ОМС не превышен</w:t>
            </w:r>
          </w:p>
        </w:tc>
      </w:tr>
      <w:tr w:rsidR="00A47D5B" w:rsidRPr="009910D8"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36.</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да/нет</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да</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да</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да</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887440" w:rsidP="00BC36B9">
            <w:pPr>
              <w:spacing w:line="240" w:lineRule="exact"/>
              <w:jc w:val="center"/>
              <w:rPr>
                <w:sz w:val="22"/>
                <w:szCs w:val="22"/>
              </w:rPr>
            </w:pPr>
            <w:r w:rsidRPr="009910D8">
              <w:rPr>
                <w:sz w:val="22"/>
                <w:szCs w:val="22"/>
              </w:rPr>
              <w:t>да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да</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да</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да</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rFonts w:ascii="Arial" w:hAnsi="Arial" w:cs="Arial"/>
                <w:color w:val="FF0000"/>
                <w:sz w:val="22"/>
                <w:szCs w:val="22"/>
              </w:rPr>
            </w:pPr>
          </w:p>
        </w:tc>
      </w:tr>
      <w:tr w:rsidR="00A47D5B" w:rsidRPr="009910D8"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37.</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Удовлетворенность населения деятельностью органов местного самоуправления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95,1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93,0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85,3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2A491F" w:rsidP="00BC36B9">
            <w:pPr>
              <w:spacing w:line="240" w:lineRule="exact"/>
              <w:jc w:val="center"/>
              <w:rPr>
                <w:sz w:val="22"/>
                <w:szCs w:val="22"/>
              </w:rPr>
            </w:pPr>
            <w:r w:rsidRPr="009910D8">
              <w:rPr>
                <w:sz w:val="22"/>
                <w:szCs w:val="22"/>
              </w:rPr>
              <w:t>90,1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2A491F" w:rsidP="00BC36B9">
            <w:pPr>
              <w:spacing w:line="240" w:lineRule="exact"/>
              <w:jc w:val="center"/>
              <w:rPr>
                <w:sz w:val="22"/>
                <w:szCs w:val="22"/>
              </w:rPr>
            </w:pPr>
            <w:r w:rsidRPr="009910D8">
              <w:rPr>
                <w:sz w:val="22"/>
                <w:szCs w:val="22"/>
              </w:rPr>
              <w:t>90,0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2A491F" w:rsidP="00BC36B9">
            <w:pPr>
              <w:spacing w:line="240" w:lineRule="exact"/>
              <w:jc w:val="center"/>
              <w:rPr>
                <w:sz w:val="22"/>
                <w:szCs w:val="22"/>
              </w:rPr>
            </w:pPr>
            <w:r w:rsidRPr="009910D8">
              <w:rPr>
                <w:sz w:val="22"/>
                <w:szCs w:val="22"/>
              </w:rPr>
              <w:t>90,0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2A491F" w:rsidP="00BC36B9">
            <w:pPr>
              <w:spacing w:line="240" w:lineRule="exact"/>
              <w:jc w:val="center"/>
              <w:rPr>
                <w:sz w:val="22"/>
                <w:szCs w:val="22"/>
              </w:rPr>
            </w:pPr>
            <w:r w:rsidRPr="009910D8">
              <w:rPr>
                <w:sz w:val="22"/>
                <w:szCs w:val="22"/>
              </w:rPr>
              <w:t>90,0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jc w:val="both"/>
              <w:rPr>
                <w:sz w:val="22"/>
                <w:szCs w:val="22"/>
              </w:rPr>
            </w:pPr>
            <w:r w:rsidRPr="009910D8">
              <w:rPr>
                <w:sz w:val="22"/>
                <w:szCs w:val="22"/>
              </w:rPr>
              <w:t xml:space="preserve">Проведение опроса среди населения по удовлетворенности деятельностью органов местного самоуправления организовано на официальном сайте администрации Котельниковского </w:t>
            </w:r>
            <w:r w:rsidRPr="009910D8">
              <w:rPr>
                <w:sz w:val="22"/>
                <w:szCs w:val="22"/>
              </w:rPr>
              <w:lastRenderedPageBreak/>
              <w:t xml:space="preserve">муниципального района </w:t>
            </w:r>
            <w:hyperlink r:id="rId12" w:history="1">
              <w:r w:rsidRPr="009910D8">
                <w:rPr>
                  <w:rStyle w:val="afc"/>
                  <w:color w:val="auto"/>
                  <w:sz w:val="22"/>
                  <w:szCs w:val="22"/>
                </w:rPr>
                <w:t>www.kotelnikovo-region.ru</w:t>
              </w:r>
            </w:hyperlink>
            <w:r w:rsidRPr="009910D8">
              <w:rPr>
                <w:sz w:val="22"/>
                <w:szCs w:val="22"/>
              </w:rPr>
              <w:t xml:space="preserve"> </w:t>
            </w:r>
          </w:p>
        </w:tc>
      </w:tr>
      <w:tr w:rsidR="00A47D5B" w:rsidRPr="009910D8"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lastRenderedPageBreak/>
              <w:t>38.</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 xml:space="preserve">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w:t>
            </w:r>
            <w:r w:rsidRPr="009910D8">
              <w:rPr>
                <w:sz w:val="18"/>
                <w:szCs w:val="18"/>
              </w:rPr>
              <w:t>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rFonts w:ascii="Arial" w:hAnsi="Arial" w:cs="Arial"/>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rFonts w:ascii="Arial" w:hAnsi="Arial" w:cs="Arial"/>
                <w:color w:val="FF0000"/>
                <w:sz w:val="22"/>
                <w:szCs w:val="22"/>
              </w:rPr>
            </w:pPr>
          </w:p>
        </w:tc>
      </w:tr>
      <w:tr w:rsidR="00A47D5B" w:rsidRPr="009910D8" w:rsidTr="00C640C0">
        <w:trPr>
          <w:trHeight w:val="353"/>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38.1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в сфере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баллы</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82,23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74B29" w:rsidP="00A47D5B">
            <w:pPr>
              <w:spacing w:line="240" w:lineRule="exact"/>
              <w:jc w:val="center"/>
              <w:rPr>
                <w:sz w:val="22"/>
                <w:szCs w:val="22"/>
              </w:rPr>
            </w:pPr>
            <w:r w:rsidRPr="009910D8">
              <w:rPr>
                <w:sz w:val="22"/>
                <w:szCs w:val="22"/>
              </w:rPr>
              <w:t>80,62</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81,70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74B29" w:rsidP="00BC36B9">
            <w:pPr>
              <w:spacing w:line="240" w:lineRule="exact"/>
              <w:jc w:val="center"/>
              <w:rPr>
                <w:sz w:val="22"/>
                <w:szCs w:val="22"/>
              </w:rPr>
            </w:pPr>
            <w:r w:rsidRPr="009910D8">
              <w:rPr>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31792" w:rsidP="00BC36B9">
            <w:pPr>
              <w:spacing w:line="240" w:lineRule="exact"/>
              <w:jc w:val="center"/>
              <w:rPr>
                <w:sz w:val="22"/>
                <w:szCs w:val="22"/>
              </w:rPr>
            </w:pPr>
            <w:r w:rsidRPr="009910D8">
              <w:rPr>
                <w:sz w:val="22"/>
                <w:szCs w:val="22"/>
              </w:rPr>
              <w:t>83,0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31792" w:rsidP="00BC36B9">
            <w:pPr>
              <w:spacing w:line="240" w:lineRule="exact"/>
              <w:jc w:val="center"/>
              <w:rPr>
                <w:sz w:val="22"/>
                <w:szCs w:val="22"/>
              </w:rPr>
            </w:pPr>
            <w:r w:rsidRPr="009910D8">
              <w:rPr>
                <w:sz w:val="22"/>
                <w:szCs w:val="22"/>
              </w:rPr>
              <w:t>85,0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F31792" w:rsidP="00BC36B9">
            <w:pPr>
              <w:spacing w:line="240" w:lineRule="exact"/>
              <w:jc w:val="center"/>
              <w:rPr>
                <w:sz w:val="22"/>
                <w:szCs w:val="22"/>
              </w:rPr>
            </w:pPr>
            <w:r w:rsidRPr="009910D8">
              <w:rPr>
                <w:sz w:val="22"/>
                <w:szCs w:val="22"/>
              </w:rPr>
              <w:t>-</w:t>
            </w:r>
          </w:p>
        </w:tc>
        <w:tc>
          <w:tcPr>
            <w:tcW w:w="3403" w:type="dxa"/>
            <w:vMerge w:val="restart"/>
            <w:tcBorders>
              <w:top w:val="single" w:sz="4" w:space="0" w:color="auto"/>
              <w:left w:val="single" w:sz="4" w:space="0" w:color="auto"/>
              <w:right w:val="single" w:sz="4" w:space="0" w:color="auto"/>
            </w:tcBorders>
            <w:shd w:val="clear" w:color="auto" w:fill="auto"/>
          </w:tcPr>
          <w:p w:rsidR="00A47D5B" w:rsidRPr="009910D8" w:rsidRDefault="00A47D5B" w:rsidP="00BC36B9">
            <w:pPr>
              <w:spacing w:line="240" w:lineRule="exact"/>
              <w:jc w:val="both"/>
              <w:rPr>
                <w:sz w:val="22"/>
                <w:szCs w:val="22"/>
              </w:rPr>
            </w:pPr>
            <w:r w:rsidRPr="009910D8">
              <w:rPr>
                <w:sz w:val="22"/>
                <w:szCs w:val="22"/>
              </w:rPr>
              <w:t>Результаты независимой оценки размещены на официальном сайте "ГМУ"</w:t>
            </w:r>
          </w:p>
        </w:tc>
      </w:tr>
      <w:tr w:rsidR="00A47D5B" w:rsidRPr="009910D8" w:rsidTr="00C640C0">
        <w:trPr>
          <w:trHeight w:val="4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38.2</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в сфере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баллы</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83,82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74B29" w:rsidP="00A47D5B">
            <w:pPr>
              <w:spacing w:line="240" w:lineRule="exact"/>
              <w:jc w:val="center"/>
              <w:rPr>
                <w:sz w:val="22"/>
                <w:szCs w:val="22"/>
              </w:rPr>
            </w:pPr>
            <w:r w:rsidRPr="009910D8">
              <w:rPr>
                <w:sz w:val="22"/>
                <w:szCs w:val="22"/>
              </w:rPr>
              <w:t>84,23</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81,52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C74B29" w:rsidP="00BC36B9">
            <w:pPr>
              <w:spacing w:line="240" w:lineRule="exact"/>
              <w:jc w:val="center"/>
              <w:rPr>
                <w:sz w:val="22"/>
                <w:szCs w:val="22"/>
              </w:rPr>
            </w:pPr>
            <w:r w:rsidRPr="009910D8">
              <w:rPr>
                <w:sz w:val="22"/>
                <w:szCs w:val="22"/>
              </w:rPr>
              <w:t>92,78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31792" w:rsidP="00BC36B9">
            <w:pPr>
              <w:spacing w:line="240" w:lineRule="exact"/>
              <w:jc w:val="center"/>
              <w:rPr>
                <w:sz w:val="22"/>
                <w:szCs w:val="22"/>
              </w:rPr>
            </w:pPr>
            <w:r w:rsidRPr="009910D8">
              <w:rPr>
                <w:sz w:val="22"/>
                <w:szCs w:val="22"/>
              </w:rPr>
              <w:t>93,0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F31792" w:rsidP="00BC36B9">
            <w:pPr>
              <w:spacing w:line="240" w:lineRule="exact"/>
              <w:jc w:val="center"/>
              <w:rPr>
                <w:sz w:val="22"/>
                <w:szCs w:val="22"/>
              </w:rPr>
            </w:pPr>
            <w:r w:rsidRPr="009910D8">
              <w:rPr>
                <w:sz w:val="22"/>
                <w:szCs w:val="22"/>
              </w:rPr>
              <w:t>93,5</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F31792" w:rsidP="00BC36B9">
            <w:pPr>
              <w:spacing w:line="240" w:lineRule="exact"/>
              <w:jc w:val="center"/>
              <w:rPr>
                <w:sz w:val="22"/>
                <w:szCs w:val="22"/>
              </w:rPr>
            </w:pPr>
            <w:r w:rsidRPr="009910D8">
              <w:rPr>
                <w:sz w:val="22"/>
                <w:szCs w:val="22"/>
              </w:rPr>
              <w:t>94,0</w:t>
            </w:r>
          </w:p>
        </w:tc>
        <w:tc>
          <w:tcPr>
            <w:tcW w:w="3403" w:type="dxa"/>
            <w:vMerge/>
            <w:tcBorders>
              <w:left w:val="single" w:sz="4" w:space="0" w:color="auto"/>
              <w:bottom w:val="single" w:sz="4" w:space="0" w:color="auto"/>
              <w:right w:val="single" w:sz="4" w:space="0" w:color="auto"/>
            </w:tcBorders>
            <w:shd w:val="clear" w:color="auto" w:fill="auto"/>
          </w:tcPr>
          <w:p w:rsidR="00A47D5B" w:rsidRPr="009910D8" w:rsidRDefault="00A47D5B" w:rsidP="00BC36B9">
            <w:pPr>
              <w:spacing w:line="240" w:lineRule="exact"/>
              <w:jc w:val="both"/>
              <w:rPr>
                <w:color w:val="FF0000"/>
                <w:sz w:val="22"/>
                <w:szCs w:val="22"/>
              </w:rPr>
            </w:pPr>
          </w:p>
        </w:tc>
      </w:tr>
      <w:tr w:rsidR="00A47D5B" w:rsidRPr="009910D8" w:rsidTr="00BA4A72">
        <w:trPr>
          <w:trHeight w:val="3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r w:rsidRPr="009910D8">
              <w:rPr>
                <w:sz w:val="22"/>
                <w:szCs w:val="22"/>
              </w:rPr>
              <w:t>39.</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Среднегодовая численность постоянного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тыс. человек</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36,127</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36,105</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36,054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285928" w:rsidP="00BC36B9">
            <w:pPr>
              <w:spacing w:line="240" w:lineRule="exact"/>
              <w:jc w:val="center"/>
              <w:rPr>
                <w:sz w:val="22"/>
                <w:szCs w:val="22"/>
              </w:rPr>
            </w:pPr>
            <w:r w:rsidRPr="009910D8">
              <w:rPr>
                <w:sz w:val="22"/>
                <w:szCs w:val="22"/>
              </w:rPr>
              <w:t>35,800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285928" w:rsidP="00BC36B9">
            <w:pPr>
              <w:spacing w:line="240" w:lineRule="exact"/>
              <w:jc w:val="center"/>
              <w:rPr>
                <w:sz w:val="22"/>
                <w:szCs w:val="22"/>
              </w:rPr>
            </w:pPr>
            <w:r w:rsidRPr="009910D8">
              <w:rPr>
                <w:sz w:val="22"/>
                <w:szCs w:val="22"/>
              </w:rPr>
              <w:t>35,500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285928" w:rsidP="00BC36B9">
            <w:pPr>
              <w:spacing w:line="240" w:lineRule="exact"/>
              <w:jc w:val="center"/>
              <w:rPr>
                <w:sz w:val="22"/>
                <w:szCs w:val="22"/>
              </w:rPr>
            </w:pPr>
            <w:r w:rsidRPr="009910D8">
              <w:rPr>
                <w:sz w:val="22"/>
                <w:szCs w:val="22"/>
              </w:rPr>
              <w:t>35,400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285928" w:rsidP="00BC36B9">
            <w:pPr>
              <w:spacing w:line="240" w:lineRule="exact"/>
              <w:jc w:val="center"/>
              <w:rPr>
                <w:sz w:val="22"/>
                <w:szCs w:val="22"/>
              </w:rPr>
            </w:pPr>
            <w:r w:rsidRPr="009910D8">
              <w:rPr>
                <w:sz w:val="22"/>
                <w:szCs w:val="22"/>
              </w:rPr>
              <w:t>35,250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BC36B9">
            <w:pPr>
              <w:spacing w:line="240" w:lineRule="exact"/>
              <w:jc w:val="both"/>
              <w:rPr>
                <w:sz w:val="22"/>
                <w:szCs w:val="22"/>
              </w:rPr>
            </w:pPr>
            <w:r w:rsidRPr="009910D8">
              <w:rPr>
                <w:sz w:val="22"/>
                <w:szCs w:val="22"/>
              </w:rPr>
              <w:t>Данные предоставлены Волгоградстат</w:t>
            </w:r>
          </w:p>
        </w:tc>
      </w:tr>
      <w:tr w:rsidR="00D5579E" w:rsidRPr="009910D8" w:rsidTr="00BA4A72">
        <w:trPr>
          <w:trHeight w:val="386"/>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9910D8" w:rsidRDefault="00D5579E" w:rsidP="00847623">
            <w:pPr>
              <w:spacing w:line="240" w:lineRule="exact"/>
              <w:rPr>
                <w:b/>
                <w:bCs/>
                <w:sz w:val="22"/>
                <w:szCs w:val="22"/>
              </w:rPr>
            </w:pPr>
            <w:r w:rsidRPr="009910D8">
              <w:rPr>
                <w:b/>
                <w:bCs/>
                <w:sz w:val="22"/>
                <w:szCs w:val="22"/>
              </w:rPr>
              <w:t>IX. Энергосбережение и повышение энергетической эффективности</w:t>
            </w:r>
          </w:p>
        </w:tc>
      </w:tr>
      <w:tr w:rsidR="00B56BAA" w:rsidRPr="009910D8" w:rsidTr="00BA4A72">
        <w:trPr>
          <w:trHeight w:val="4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847623">
            <w:pPr>
              <w:spacing w:line="240" w:lineRule="exact"/>
              <w:rPr>
                <w:sz w:val="22"/>
                <w:szCs w:val="22"/>
              </w:rPr>
            </w:pPr>
            <w:r w:rsidRPr="009910D8">
              <w:rPr>
                <w:sz w:val="22"/>
                <w:szCs w:val="22"/>
              </w:rPr>
              <w:t>40.</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F05144">
            <w:pPr>
              <w:spacing w:line="240" w:lineRule="exact"/>
              <w:rPr>
                <w:sz w:val="22"/>
                <w:szCs w:val="22"/>
              </w:rPr>
            </w:pPr>
            <w:r w:rsidRPr="009910D8">
              <w:rPr>
                <w:sz w:val="22"/>
                <w:szCs w:val="22"/>
              </w:rPr>
              <w:t>Удельная величина потребления энергетических ресурсов в многоквартирных домах:</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BC36B9">
            <w:pPr>
              <w:spacing w:line="240" w:lineRule="exact"/>
              <w:jc w:val="center"/>
              <w:rPr>
                <w:rFonts w:ascii="Arial" w:hAnsi="Arial" w:cs="Arial"/>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9B5387">
            <w:pPr>
              <w:spacing w:line="240" w:lineRule="exact"/>
              <w:jc w:val="both"/>
              <w:rPr>
                <w:rFonts w:ascii="Arial" w:hAnsi="Arial" w:cs="Arial"/>
                <w:sz w:val="22"/>
                <w:szCs w:val="22"/>
              </w:rPr>
            </w:pPr>
            <w:r w:rsidRPr="009910D8">
              <w:rPr>
                <w:rFonts w:ascii="Arial" w:hAnsi="Arial" w:cs="Arial"/>
                <w:sz w:val="22"/>
                <w:szCs w:val="22"/>
              </w:rPr>
              <w:t> </w:t>
            </w:r>
          </w:p>
        </w:tc>
      </w:tr>
      <w:tr w:rsidR="00A47D5B" w:rsidRPr="009910D8" w:rsidTr="00BA4A72">
        <w:trPr>
          <w:trHeight w:val="591"/>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электрическая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кВт. ч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387,00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348,30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377,90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484C91" w:rsidP="00BC36B9">
            <w:pPr>
              <w:spacing w:line="240" w:lineRule="exact"/>
              <w:jc w:val="center"/>
              <w:rPr>
                <w:sz w:val="22"/>
                <w:szCs w:val="22"/>
              </w:rPr>
            </w:pPr>
            <w:r w:rsidRPr="009910D8">
              <w:rPr>
                <w:sz w:val="22"/>
                <w:szCs w:val="22"/>
              </w:rPr>
              <w:t>373,37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484C91" w:rsidP="00BC36B9">
            <w:pPr>
              <w:spacing w:line="240" w:lineRule="exact"/>
              <w:jc w:val="center"/>
              <w:rPr>
                <w:sz w:val="22"/>
                <w:szCs w:val="22"/>
              </w:rPr>
            </w:pPr>
            <w:r w:rsidRPr="009910D8">
              <w:rPr>
                <w:sz w:val="22"/>
                <w:szCs w:val="22"/>
              </w:rPr>
              <w:t>374,00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484C91" w:rsidP="00BC36B9">
            <w:pPr>
              <w:spacing w:line="240" w:lineRule="exact"/>
              <w:jc w:val="center"/>
              <w:rPr>
                <w:sz w:val="22"/>
                <w:szCs w:val="22"/>
              </w:rPr>
            </w:pPr>
            <w:r w:rsidRPr="009910D8">
              <w:rPr>
                <w:sz w:val="22"/>
                <w:szCs w:val="22"/>
              </w:rPr>
              <w:t>374,00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484C91" w:rsidP="00BC36B9">
            <w:pPr>
              <w:spacing w:line="240" w:lineRule="exact"/>
              <w:jc w:val="center"/>
              <w:rPr>
                <w:sz w:val="22"/>
                <w:szCs w:val="22"/>
              </w:rPr>
            </w:pPr>
            <w:r w:rsidRPr="009910D8">
              <w:rPr>
                <w:sz w:val="22"/>
                <w:szCs w:val="22"/>
              </w:rPr>
              <w:t>374,00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484C91">
            <w:pPr>
              <w:spacing w:line="240" w:lineRule="exact"/>
              <w:jc w:val="both"/>
              <w:rPr>
                <w:rFonts w:ascii="Arial" w:hAnsi="Arial" w:cs="Arial"/>
                <w:sz w:val="22"/>
                <w:szCs w:val="22"/>
              </w:rPr>
            </w:pPr>
            <w:r w:rsidRPr="009910D8">
              <w:rPr>
                <w:sz w:val="22"/>
                <w:szCs w:val="22"/>
              </w:rPr>
              <w:t>Информация об объемах потребления эл.энергии предоставляется ресурсо-снаб</w:t>
            </w:r>
            <w:r w:rsidR="00484C91" w:rsidRPr="009910D8">
              <w:rPr>
                <w:sz w:val="22"/>
                <w:szCs w:val="22"/>
              </w:rPr>
              <w:t>жающими организациями: за 2021</w:t>
            </w:r>
            <w:r w:rsidRPr="009910D8">
              <w:rPr>
                <w:sz w:val="22"/>
                <w:szCs w:val="22"/>
              </w:rPr>
              <w:t xml:space="preserve"> г. объем потребления составил </w:t>
            </w:r>
            <w:r w:rsidR="00484C91" w:rsidRPr="009910D8">
              <w:rPr>
                <w:sz w:val="22"/>
                <w:szCs w:val="22"/>
              </w:rPr>
              <w:t>2063976</w:t>
            </w:r>
            <w:r w:rsidRPr="009910D8">
              <w:rPr>
                <w:sz w:val="22"/>
                <w:szCs w:val="22"/>
              </w:rPr>
              <w:t xml:space="preserve"> кВт,</w:t>
            </w:r>
            <w:r w:rsidR="00484C91" w:rsidRPr="009910D8">
              <w:rPr>
                <w:sz w:val="22"/>
                <w:szCs w:val="22"/>
              </w:rPr>
              <w:t xml:space="preserve"> численность потребителей - 5528</w:t>
            </w:r>
            <w:r w:rsidRPr="009910D8">
              <w:rPr>
                <w:sz w:val="22"/>
                <w:szCs w:val="22"/>
              </w:rPr>
              <w:t xml:space="preserve"> чел. </w:t>
            </w:r>
          </w:p>
        </w:tc>
      </w:tr>
      <w:tr w:rsidR="00A47D5B" w:rsidRPr="009910D8" w:rsidTr="00BA4A72">
        <w:trPr>
          <w:trHeight w:val="7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тепловая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 xml:space="preserve">Гкал на </w:t>
            </w:r>
            <w:smartTag w:uri="urn:schemas-microsoft-com:office:smarttags" w:element="metricconverter">
              <w:smartTagPr>
                <w:attr w:name="ProductID" w:val="1 кв. метр"/>
              </w:smartTagPr>
              <w:r w:rsidRPr="009910D8">
                <w:rPr>
                  <w:sz w:val="22"/>
                  <w:szCs w:val="22"/>
                </w:rPr>
                <w:t>1 кв. метр</w:t>
              </w:r>
            </w:smartTag>
            <w:r w:rsidRPr="009910D8">
              <w:rPr>
                <w:sz w:val="22"/>
                <w:szCs w:val="22"/>
              </w:rPr>
              <w:t xml:space="preserve"> общей площади</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0,20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115044" w:rsidP="00BC36B9">
            <w:pPr>
              <w:spacing w:line="240" w:lineRule="exact"/>
              <w:jc w:val="center"/>
              <w:rPr>
                <w:sz w:val="22"/>
                <w:szCs w:val="22"/>
              </w:rPr>
            </w:pPr>
            <w:r w:rsidRPr="009910D8">
              <w:rPr>
                <w:sz w:val="22"/>
                <w:szCs w:val="22"/>
              </w:rPr>
              <w:t>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0,20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0,20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115044" w:rsidRPr="009910D8" w:rsidRDefault="00115044" w:rsidP="009B5387">
            <w:pPr>
              <w:spacing w:line="240" w:lineRule="exact"/>
              <w:jc w:val="both"/>
              <w:rPr>
                <w:sz w:val="22"/>
                <w:szCs w:val="22"/>
              </w:rPr>
            </w:pPr>
            <w:r w:rsidRPr="009910D8">
              <w:rPr>
                <w:sz w:val="22"/>
                <w:szCs w:val="22"/>
              </w:rPr>
              <w:t>Общее потребление теплоэнергии в 2021 г. составило 21539,2 Гкал</w:t>
            </w:r>
          </w:p>
          <w:p w:rsidR="00A47D5B" w:rsidRPr="009910D8" w:rsidRDefault="00A47D5B" w:rsidP="009B5387">
            <w:pPr>
              <w:spacing w:line="240" w:lineRule="exact"/>
              <w:jc w:val="both"/>
              <w:rPr>
                <w:sz w:val="22"/>
                <w:szCs w:val="22"/>
              </w:rPr>
            </w:pPr>
            <w:r w:rsidRPr="009910D8">
              <w:rPr>
                <w:sz w:val="22"/>
                <w:szCs w:val="22"/>
              </w:rPr>
              <w:t>Значение показателя стабильно </w:t>
            </w:r>
          </w:p>
        </w:tc>
      </w:tr>
      <w:tr w:rsidR="00A47D5B" w:rsidRPr="009910D8" w:rsidTr="00BA4A72">
        <w:trPr>
          <w:trHeight w:val="62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горячая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куб. метров</w:t>
            </w:r>
          </w:p>
          <w:p w:rsidR="00A47D5B" w:rsidRPr="009910D8" w:rsidRDefault="00A47D5B" w:rsidP="007F3DF4">
            <w:pPr>
              <w:spacing w:line="240" w:lineRule="exact"/>
              <w:jc w:val="center"/>
              <w:rPr>
                <w:sz w:val="22"/>
                <w:szCs w:val="22"/>
              </w:rPr>
            </w:pPr>
            <w:r w:rsidRPr="009910D8">
              <w:rPr>
                <w:sz w:val="22"/>
                <w:szCs w:val="22"/>
              </w:rPr>
              <w:t>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16,30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17,61</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19,70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115044" w:rsidP="00BC36B9">
            <w:pPr>
              <w:spacing w:line="240" w:lineRule="exact"/>
              <w:jc w:val="center"/>
              <w:rPr>
                <w:sz w:val="22"/>
                <w:szCs w:val="22"/>
              </w:rPr>
            </w:pPr>
            <w:r w:rsidRPr="009910D8">
              <w:rPr>
                <w:sz w:val="22"/>
                <w:szCs w:val="22"/>
              </w:rPr>
              <w:t>20,60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115044" w:rsidP="00BC36B9">
            <w:pPr>
              <w:spacing w:line="240" w:lineRule="exact"/>
              <w:jc w:val="center"/>
              <w:rPr>
                <w:sz w:val="22"/>
                <w:szCs w:val="22"/>
              </w:rPr>
            </w:pPr>
            <w:r w:rsidRPr="009910D8">
              <w:rPr>
                <w:sz w:val="22"/>
                <w:szCs w:val="22"/>
              </w:rPr>
              <w:t>20,70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115044" w:rsidP="00BC36B9">
            <w:pPr>
              <w:spacing w:line="240" w:lineRule="exact"/>
              <w:jc w:val="center"/>
              <w:rPr>
                <w:sz w:val="22"/>
                <w:szCs w:val="22"/>
              </w:rPr>
            </w:pPr>
            <w:r w:rsidRPr="009910D8">
              <w:rPr>
                <w:sz w:val="22"/>
                <w:szCs w:val="22"/>
              </w:rPr>
              <w:t>20,70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115044" w:rsidP="00BC36B9">
            <w:pPr>
              <w:spacing w:line="240" w:lineRule="exact"/>
              <w:jc w:val="center"/>
              <w:rPr>
                <w:sz w:val="22"/>
                <w:szCs w:val="22"/>
              </w:rPr>
            </w:pPr>
            <w:r w:rsidRPr="009910D8">
              <w:rPr>
                <w:sz w:val="22"/>
                <w:szCs w:val="22"/>
              </w:rPr>
              <w:t>20,70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115044">
            <w:pPr>
              <w:spacing w:line="240" w:lineRule="exact"/>
              <w:jc w:val="both"/>
              <w:rPr>
                <w:rFonts w:ascii="Arial" w:hAnsi="Arial" w:cs="Arial"/>
                <w:sz w:val="22"/>
                <w:szCs w:val="22"/>
              </w:rPr>
            </w:pPr>
            <w:r w:rsidRPr="009910D8">
              <w:rPr>
                <w:sz w:val="22"/>
                <w:szCs w:val="22"/>
              </w:rPr>
              <w:t xml:space="preserve">Данный ресурс поставляется в многоквартирных  домах под управлением ООО "ЕвроХим-ВолгаСервис". Численность жителей в данном секторе составляет </w:t>
            </w:r>
            <w:r w:rsidR="00115044" w:rsidRPr="009910D8">
              <w:rPr>
                <w:sz w:val="22"/>
                <w:szCs w:val="22"/>
              </w:rPr>
              <w:t>82</w:t>
            </w:r>
            <w:r w:rsidRPr="009910D8">
              <w:rPr>
                <w:sz w:val="22"/>
                <w:szCs w:val="22"/>
              </w:rPr>
              <w:t>3 чел. (против 9</w:t>
            </w:r>
            <w:r w:rsidR="00115044" w:rsidRPr="009910D8">
              <w:rPr>
                <w:sz w:val="22"/>
                <w:szCs w:val="22"/>
              </w:rPr>
              <w:t>83</w:t>
            </w:r>
            <w:r w:rsidRPr="009910D8">
              <w:rPr>
                <w:sz w:val="22"/>
                <w:szCs w:val="22"/>
              </w:rPr>
              <w:t xml:space="preserve"> чел. - в 20</w:t>
            </w:r>
            <w:r w:rsidR="00115044" w:rsidRPr="009910D8">
              <w:rPr>
                <w:sz w:val="22"/>
                <w:szCs w:val="22"/>
              </w:rPr>
              <w:t>20</w:t>
            </w:r>
            <w:r w:rsidRPr="009910D8">
              <w:rPr>
                <w:sz w:val="22"/>
                <w:szCs w:val="22"/>
              </w:rPr>
              <w:t xml:space="preserve"> г.), годовой объем потребления составил 1</w:t>
            </w:r>
            <w:r w:rsidR="00115044" w:rsidRPr="009910D8">
              <w:rPr>
                <w:sz w:val="22"/>
                <w:szCs w:val="22"/>
              </w:rPr>
              <w:t>6941,27</w:t>
            </w:r>
            <w:r w:rsidRPr="009910D8">
              <w:rPr>
                <w:sz w:val="22"/>
                <w:szCs w:val="22"/>
              </w:rPr>
              <w:t xml:space="preserve"> куб.м., что на 1 проживающего составляет </w:t>
            </w:r>
            <w:r w:rsidR="00115044" w:rsidRPr="009910D8">
              <w:rPr>
                <w:sz w:val="22"/>
                <w:szCs w:val="22"/>
              </w:rPr>
              <w:t>20</w:t>
            </w:r>
            <w:r w:rsidRPr="009910D8">
              <w:rPr>
                <w:sz w:val="22"/>
                <w:szCs w:val="22"/>
              </w:rPr>
              <w:t>,</w:t>
            </w:r>
            <w:r w:rsidR="00115044" w:rsidRPr="009910D8">
              <w:rPr>
                <w:sz w:val="22"/>
                <w:szCs w:val="22"/>
              </w:rPr>
              <w:t>6</w:t>
            </w:r>
            <w:r w:rsidRPr="009910D8">
              <w:rPr>
                <w:sz w:val="22"/>
                <w:szCs w:val="22"/>
              </w:rPr>
              <w:t xml:space="preserve"> куб. м.</w:t>
            </w:r>
          </w:p>
        </w:tc>
      </w:tr>
      <w:tr w:rsidR="00A47D5B" w:rsidRPr="009910D8" w:rsidTr="00BA4A72">
        <w:trPr>
          <w:trHeight w:val="557"/>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холодная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куб. метров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16,10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16,35</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17,70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C7FA7" w:rsidP="00BC36B9">
            <w:pPr>
              <w:spacing w:line="240" w:lineRule="exact"/>
              <w:jc w:val="center"/>
              <w:rPr>
                <w:sz w:val="22"/>
                <w:szCs w:val="22"/>
              </w:rPr>
            </w:pPr>
            <w:r w:rsidRPr="009910D8">
              <w:rPr>
                <w:sz w:val="22"/>
                <w:szCs w:val="22"/>
              </w:rPr>
              <w:t>17,80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C7FA7" w:rsidP="00BC36B9">
            <w:pPr>
              <w:spacing w:line="240" w:lineRule="exact"/>
              <w:jc w:val="center"/>
              <w:rPr>
                <w:sz w:val="22"/>
                <w:szCs w:val="22"/>
              </w:rPr>
            </w:pPr>
            <w:r w:rsidRPr="009910D8">
              <w:rPr>
                <w:sz w:val="22"/>
                <w:szCs w:val="22"/>
              </w:rPr>
              <w:t>17,9</w:t>
            </w:r>
            <w:r w:rsidR="00A47D5B" w:rsidRPr="009910D8">
              <w:rPr>
                <w:sz w:val="22"/>
                <w:szCs w:val="22"/>
              </w:rPr>
              <w:t>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C7FA7" w:rsidP="00BC36B9">
            <w:pPr>
              <w:spacing w:line="240" w:lineRule="exact"/>
              <w:jc w:val="center"/>
              <w:rPr>
                <w:sz w:val="22"/>
                <w:szCs w:val="22"/>
              </w:rPr>
            </w:pPr>
            <w:r w:rsidRPr="009910D8">
              <w:rPr>
                <w:sz w:val="22"/>
                <w:szCs w:val="22"/>
              </w:rPr>
              <w:t>17,9</w:t>
            </w:r>
            <w:r w:rsidR="00A47D5B" w:rsidRPr="009910D8">
              <w:rPr>
                <w:sz w:val="22"/>
                <w:szCs w:val="22"/>
              </w:rPr>
              <w:t>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7C7FA7" w:rsidP="00BC36B9">
            <w:pPr>
              <w:spacing w:line="240" w:lineRule="exact"/>
              <w:jc w:val="center"/>
              <w:rPr>
                <w:sz w:val="22"/>
                <w:szCs w:val="22"/>
              </w:rPr>
            </w:pPr>
            <w:r w:rsidRPr="009910D8">
              <w:rPr>
                <w:sz w:val="22"/>
                <w:szCs w:val="22"/>
              </w:rPr>
              <w:t>17,9</w:t>
            </w:r>
            <w:r w:rsidR="00A47D5B" w:rsidRPr="009910D8">
              <w:rPr>
                <w:sz w:val="22"/>
                <w:szCs w:val="22"/>
              </w:rPr>
              <w:t>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7C7FA7">
            <w:pPr>
              <w:spacing w:line="240" w:lineRule="exact"/>
              <w:jc w:val="both"/>
              <w:rPr>
                <w:rFonts w:ascii="Arial" w:hAnsi="Arial" w:cs="Arial"/>
                <w:sz w:val="22"/>
                <w:szCs w:val="22"/>
              </w:rPr>
            </w:pPr>
            <w:r w:rsidRPr="009910D8">
              <w:rPr>
                <w:sz w:val="22"/>
                <w:szCs w:val="22"/>
              </w:rPr>
              <w:t>Информация о количестве потребления данного ресурса предоставляется ресурсо- снабжающими организациями: за 202</w:t>
            </w:r>
            <w:r w:rsidR="007C7FA7" w:rsidRPr="009910D8">
              <w:rPr>
                <w:sz w:val="22"/>
                <w:szCs w:val="22"/>
              </w:rPr>
              <w:t>1</w:t>
            </w:r>
            <w:r w:rsidRPr="009910D8">
              <w:rPr>
                <w:sz w:val="22"/>
                <w:szCs w:val="22"/>
              </w:rPr>
              <w:t xml:space="preserve"> г. объем потребления составил </w:t>
            </w:r>
            <w:r w:rsidR="007C7FA7" w:rsidRPr="009910D8">
              <w:rPr>
                <w:sz w:val="22"/>
                <w:szCs w:val="22"/>
              </w:rPr>
              <w:t>98178,34</w:t>
            </w:r>
            <w:r w:rsidRPr="009910D8">
              <w:rPr>
                <w:sz w:val="22"/>
                <w:szCs w:val="22"/>
              </w:rPr>
              <w:t xml:space="preserve"> м</w:t>
            </w:r>
            <w:r w:rsidRPr="009910D8">
              <w:rPr>
                <w:sz w:val="22"/>
                <w:szCs w:val="22"/>
                <w:vertAlign w:val="superscript"/>
              </w:rPr>
              <w:t>3</w:t>
            </w:r>
            <w:r w:rsidRPr="009910D8">
              <w:rPr>
                <w:sz w:val="22"/>
                <w:szCs w:val="22"/>
              </w:rPr>
              <w:t xml:space="preserve"> (за 20</w:t>
            </w:r>
            <w:r w:rsidR="007C7FA7" w:rsidRPr="009910D8">
              <w:rPr>
                <w:sz w:val="22"/>
                <w:szCs w:val="22"/>
              </w:rPr>
              <w:t>20</w:t>
            </w:r>
            <w:r w:rsidRPr="009910D8">
              <w:rPr>
                <w:sz w:val="22"/>
                <w:szCs w:val="22"/>
              </w:rPr>
              <w:t xml:space="preserve"> г. - </w:t>
            </w:r>
            <w:r w:rsidR="007C7FA7" w:rsidRPr="009910D8">
              <w:rPr>
                <w:sz w:val="22"/>
                <w:szCs w:val="22"/>
              </w:rPr>
              <w:t>97636</w:t>
            </w:r>
            <w:r w:rsidRPr="009910D8">
              <w:rPr>
                <w:sz w:val="22"/>
                <w:szCs w:val="22"/>
              </w:rPr>
              <w:t xml:space="preserve"> м</w:t>
            </w:r>
            <w:r w:rsidRPr="009910D8">
              <w:rPr>
                <w:sz w:val="22"/>
                <w:szCs w:val="22"/>
                <w:vertAlign w:val="superscript"/>
              </w:rPr>
              <w:t>3)</w:t>
            </w:r>
            <w:r w:rsidRPr="009910D8">
              <w:rPr>
                <w:sz w:val="22"/>
                <w:szCs w:val="22"/>
              </w:rPr>
              <w:t>, численность потребителей - 552</w:t>
            </w:r>
            <w:r w:rsidR="007C7FA7" w:rsidRPr="009910D8">
              <w:rPr>
                <w:sz w:val="22"/>
                <w:szCs w:val="22"/>
              </w:rPr>
              <w:t>8</w:t>
            </w:r>
            <w:r w:rsidRPr="009910D8">
              <w:rPr>
                <w:sz w:val="22"/>
                <w:szCs w:val="22"/>
              </w:rPr>
              <w:t xml:space="preserve"> чел. </w:t>
            </w:r>
          </w:p>
        </w:tc>
      </w:tr>
      <w:tr w:rsidR="00A47D5B" w:rsidRPr="009910D8" w:rsidTr="00FD3E6A">
        <w:trPr>
          <w:trHeight w:val="699"/>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природный газ</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куб. метров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125,10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124,80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119,20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7C7FA7" w:rsidP="00BC36B9">
            <w:pPr>
              <w:spacing w:line="240" w:lineRule="exact"/>
              <w:jc w:val="center"/>
              <w:rPr>
                <w:sz w:val="22"/>
                <w:szCs w:val="22"/>
              </w:rPr>
            </w:pPr>
            <w:r w:rsidRPr="009910D8">
              <w:rPr>
                <w:sz w:val="22"/>
                <w:szCs w:val="22"/>
              </w:rPr>
              <w:t>120,4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120,00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120,00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120,00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7C7FA7">
            <w:pPr>
              <w:spacing w:line="240" w:lineRule="exact"/>
              <w:jc w:val="both"/>
              <w:rPr>
                <w:sz w:val="22"/>
                <w:szCs w:val="22"/>
              </w:rPr>
            </w:pPr>
            <w:r w:rsidRPr="009910D8">
              <w:rPr>
                <w:sz w:val="22"/>
                <w:szCs w:val="22"/>
              </w:rPr>
              <w:t>Объем потребления природного газа предоставлен ресурсо-снабжающей организацией: за 202</w:t>
            </w:r>
            <w:r w:rsidR="007C7FA7" w:rsidRPr="009910D8">
              <w:rPr>
                <w:sz w:val="22"/>
                <w:szCs w:val="22"/>
              </w:rPr>
              <w:t>1</w:t>
            </w:r>
            <w:r w:rsidRPr="009910D8">
              <w:rPr>
                <w:sz w:val="22"/>
                <w:szCs w:val="22"/>
              </w:rPr>
              <w:t xml:space="preserve"> г. общий объем потребления составил</w:t>
            </w:r>
            <w:r w:rsidR="007C7FA7" w:rsidRPr="009910D8">
              <w:rPr>
                <w:sz w:val="22"/>
                <w:szCs w:val="22"/>
              </w:rPr>
              <w:t xml:space="preserve"> 494048</w:t>
            </w:r>
            <w:r w:rsidRPr="009910D8">
              <w:rPr>
                <w:sz w:val="22"/>
                <w:szCs w:val="22"/>
              </w:rPr>
              <w:t xml:space="preserve"> </w:t>
            </w:r>
            <w:r w:rsidR="007C7FA7" w:rsidRPr="009910D8">
              <w:rPr>
                <w:sz w:val="22"/>
                <w:szCs w:val="22"/>
              </w:rPr>
              <w:t xml:space="preserve"> (за 2020 г. - </w:t>
            </w:r>
            <w:r w:rsidRPr="009910D8">
              <w:rPr>
                <w:sz w:val="22"/>
                <w:szCs w:val="22"/>
              </w:rPr>
              <w:t>489042 м</w:t>
            </w:r>
            <w:r w:rsidRPr="009910D8">
              <w:rPr>
                <w:sz w:val="22"/>
                <w:szCs w:val="22"/>
                <w:vertAlign w:val="superscript"/>
              </w:rPr>
              <w:t>3</w:t>
            </w:r>
            <w:r w:rsidR="007C7FA7" w:rsidRPr="009910D8">
              <w:rPr>
                <w:sz w:val="22"/>
                <w:szCs w:val="22"/>
              </w:rPr>
              <w:t>),</w:t>
            </w:r>
            <w:r w:rsidRPr="009910D8">
              <w:rPr>
                <w:sz w:val="22"/>
                <w:szCs w:val="22"/>
              </w:rPr>
              <w:t xml:space="preserve"> численность потребителей - 410</w:t>
            </w:r>
            <w:r w:rsidR="007C7FA7" w:rsidRPr="009910D8">
              <w:rPr>
                <w:sz w:val="22"/>
                <w:szCs w:val="22"/>
              </w:rPr>
              <w:t>3</w:t>
            </w:r>
            <w:r w:rsidRPr="009910D8">
              <w:rPr>
                <w:sz w:val="22"/>
                <w:szCs w:val="22"/>
              </w:rPr>
              <w:t xml:space="preserve"> чел., что</w:t>
            </w:r>
            <w:r w:rsidR="007C7FA7" w:rsidRPr="009910D8">
              <w:rPr>
                <w:sz w:val="22"/>
                <w:szCs w:val="22"/>
              </w:rPr>
              <w:t xml:space="preserve"> на 1 проживающего составляет 1</w:t>
            </w:r>
            <w:r w:rsidRPr="009910D8">
              <w:rPr>
                <w:sz w:val="22"/>
                <w:szCs w:val="22"/>
              </w:rPr>
              <w:t>2</w:t>
            </w:r>
            <w:r w:rsidR="007C7FA7" w:rsidRPr="009910D8">
              <w:rPr>
                <w:sz w:val="22"/>
                <w:szCs w:val="22"/>
              </w:rPr>
              <w:t>0,4</w:t>
            </w:r>
            <w:r w:rsidRPr="009910D8">
              <w:rPr>
                <w:sz w:val="22"/>
                <w:szCs w:val="22"/>
              </w:rPr>
              <w:t xml:space="preserve"> м</w:t>
            </w:r>
            <w:r w:rsidRPr="009910D8">
              <w:rPr>
                <w:sz w:val="22"/>
                <w:szCs w:val="22"/>
                <w:vertAlign w:val="superscript"/>
              </w:rPr>
              <w:t>3</w:t>
            </w:r>
            <w:r w:rsidR="007C7FA7" w:rsidRPr="009910D8">
              <w:rPr>
                <w:sz w:val="22"/>
                <w:szCs w:val="22"/>
              </w:rPr>
              <w:t xml:space="preserve">. Увеличение объемов потребления газа ресурсо-снабжающая организация обуславливает холодными </w:t>
            </w:r>
            <w:r w:rsidR="007C7FA7" w:rsidRPr="009910D8">
              <w:rPr>
                <w:sz w:val="22"/>
                <w:szCs w:val="22"/>
              </w:rPr>
              <w:lastRenderedPageBreak/>
              <w:t>погодными условиями и продлением отопительного сезона</w:t>
            </w:r>
          </w:p>
        </w:tc>
      </w:tr>
      <w:tr w:rsidR="00B56BAA" w:rsidRPr="009910D8" w:rsidTr="00BA4A72">
        <w:trPr>
          <w:trHeight w:val="79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847623">
            <w:pPr>
              <w:spacing w:line="240" w:lineRule="exact"/>
              <w:rPr>
                <w:sz w:val="22"/>
                <w:szCs w:val="22"/>
              </w:rPr>
            </w:pPr>
            <w:r w:rsidRPr="009910D8">
              <w:rPr>
                <w:sz w:val="22"/>
                <w:szCs w:val="22"/>
              </w:rPr>
              <w:lastRenderedPageBreak/>
              <w:t>41.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F05144">
            <w:pPr>
              <w:spacing w:line="240" w:lineRule="exact"/>
              <w:rPr>
                <w:sz w:val="22"/>
                <w:szCs w:val="22"/>
              </w:rPr>
            </w:pPr>
            <w:r w:rsidRPr="009910D8">
              <w:rPr>
                <w:sz w:val="22"/>
                <w:szCs w:val="22"/>
              </w:rPr>
              <w:t>Удельная величина потребления энергетических ресурсов муниципальными бюджетными учреждениями: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7F3DF4">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9910D8"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9910D8" w:rsidRDefault="00B56BAA" w:rsidP="00BC36B9">
            <w:pPr>
              <w:spacing w:line="240" w:lineRule="exact"/>
              <w:jc w:val="center"/>
              <w:rPr>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9910D8" w:rsidRDefault="00B56BAA" w:rsidP="009B5387">
            <w:pPr>
              <w:spacing w:line="240" w:lineRule="exact"/>
              <w:jc w:val="both"/>
              <w:rPr>
                <w:sz w:val="22"/>
                <w:szCs w:val="22"/>
              </w:rPr>
            </w:pPr>
            <w:r w:rsidRPr="009910D8">
              <w:rPr>
                <w:sz w:val="22"/>
                <w:szCs w:val="22"/>
              </w:rPr>
              <w:t> </w:t>
            </w:r>
          </w:p>
        </w:tc>
      </w:tr>
      <w:tr w:rsidR="00A47D5B" w:rsidRPr="009910D8" w:rsidTr="00BA4A72">
        <w:trPr>
          <w:trHeight w:val="62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электрическая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кВт. ч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153,30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154,86</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155,80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EB69A0" w:rsidP="00BC36B9">
            <w:pPr>
              <w:spacing w:line="240" w:lineRule="exact"/>
              <w:jc w:val="center"/>
              <w:rPr>
                <w:sz w:val="22"/>
                <w:szCs w:val="22"/>
              </w:rPr>
            </w:pPr>
            <w:r w:rsidRPr="009910D8">
              <w:rPr>
                <w:sz w:val="22"/>
                <w:szCs w:val="22"/>
              </w:rPr>
              <w:t>157,41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EB69A0">
            <w:pPr>
              <w:spacing w:line="240" w:lineRule="exact"/>
              <w:jc w:val="center"/>
              <w:rPr>
                <w:sz w:val="22"/>
                <w:szCs w:val="22"/>
              </w:rPr>
            </w:pPr>
            <w:r w:rsidRPr="009910D8">
              <w:rPr>
                <w:sz w:val="22"/>
                <w:szCs w:val="22"/>
              </w:rPr>
              <w:t>15</w:t>
            </w:r>
            <w:r w:rsidR="00EB69A0" w:rsidRPr="009910D8">
              <w:rPr>
                <w:sz w:val="22"/>
                <w:szCs w:val="22"/>
              </w:rPr>
              <w:t>8</w:t>
            </w: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EB69A0">
            <w:pPr>
              <w:spacing w:line="240" w:lineRule="exact"/>
              <w:jc w:val="center"/>
              <w:rPr>
                <w:sz w:val="22"/>
                <w:szCs w:val="22"/>
              </w:rPr>
            </w:pPr>
            <w:r w:rsidRPr="009910D8">
              <w:rPr>
                <w:sz w:val="22"/>
                <w:szCs w:val="22"/>
              </w:rPr>
              <w:t>15</w:t>
            </w:r>
            <w:r w:rsidR="00EB69A0" w:rsidRPr="009910D8">
              <w:rPr>
                <w:sz w:val="22"/>
                <w:szCs w:val="22"/>
              </w:rPr>
              <w:t>8</w:t>
            </w: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EB69A0">
            <w:pPr>
              <w:spacing w:line="240" w:lineRule="exact"/>
              <w:jc w:val="center"/>
              <w:rPr>
                <w:sz w:val="22"/>
                <w:szCs w:val="22"/>
              </w:rPr>
            </w:pPr>
            <w:r w:rsidRPr="009910D8">
              <w:rPr>
                <w:sz w:val="22"/>
                <w:szCs w:val="22"/>
              </w:rPr>
              <w:t>15</w:t>
            </w:r>
            <w:r w:rsidR="00EB69A0" w:rsidRPr="009910D8">
              <w:rPr>
                <w:sz w:val="22"/>
                <w:szCs w:val="22"/>
              </w:rPr>
              <w:t>8</w:t>
            </w: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E01BBD">
            <w:pPr>
              <w:spacing w:line="240" w:lineRule="exact"/>
              <w:jc w:val="both"/>
              <w:rPr>
                <w:color w:val="FF0000"/>
                <w:sz w:val="22"/>
                <w:szCs w:val="22"/>
              </w:rPr>
            </w:pPr>
            <w:r w:rsidRPr="009910D8">
              <w:rPr>
                <w:sz w:val="22"/>
                <w:szCs w:val="22"/>
              </w:rPr>
              <w:t>Общее потребление эл.энергии бюджетными организациями за 202</w:t>
            </w:r>
            <w:r w:rsidR="00EB69A0" w:rsidRPr="009910D8">
              <w:rPr>
                <w:sz w:val="22"/>
                <w:szCs w:val="22"/>
              </w:rPr>
              <w:t>1</w:t>
            </w:r>
            <w:r w:rsidRPr="009910D8">
              <w:rPr>
                <w:sz w:val="22"/>
                <w:szCs w:val="22"/>
              </w:rPr>
              <w:t xml:space="preserve"> г. составило </w:t>
            </w:r>
            <w:r w:rsidR="00EB69A0" w:rsidRPr="009910D8">
              <w:rPr>
                <w:sz w:val="22"/>
                <w:szCs w:val="22"/>
              </w:rPr>
              <w:t>5663861</w:t>
            </w:r>
            <w:r w:rsidRPr="009910D8">
              <w:rPr>
                <w:sz w:val="22"/>
                <w:szCs w:val="22"/>
              </w:rPr>
              <w:t xml:space="preserve"> кВт (за 20</w:t>
            </w:r>
            <w:r w:rsidR="00EB69A0" w:rsidRPr="009910D8">
              <w:rPr>
                <w:sz w:val="22"/>
                <w:szCs w:val="22"/>
              </w:rPr>
              <w:t>20</w:t>
            </w:r>
            <w:r w:rsidRPr="009910D8">
              <w:rPr>
                <w:sz w:val="22"/>
                <w:szCs w:val="22"/>
              </w:rPr>
              <w:t xml:space="preserve"> г. - </w:t>
            </w:r>
            <w:r w:rsidR="00EB69A0" w:rsidRPr="009910D8">
              <w:rPr>
                <w:sz w:val="22"/>
                <w:szCs w:val="22"/>
              </w:rPr>
              <w:t>5618311</w:t>
            </w:r>
            <w:r w:rsidRPr="009910D8">
              <w:rPr>
                <w:sz w:val="22"/>
                <w:szCs w:val="22"/>
              </w:rPr>
              <w:t xml:space="preserve"> кВт.)</w:t>
            </w:r>
            <w:r w:rsidRPr="009910D8">
              <w:rPr>
                <w:color w:val="FF0000"/>
                <w:sz w:val="22"/>
                <w:szCs w:val="22"/>
              </w:rPr>
              <w:t xml:space="preserve"> </w:t>
            </w:r>
            <w:r w:rsidRPr="009910D8">
              <w:rPr>
                <w:sz w:val="22"/>
                <w:szCs w:val="22"/>
              </w:rPr>
              <w:t>Увеличение потребления связано с установкой фонарей уличного освещения в сельских поселениях.</w:t>
            </w:r>
          </w:p>
        </w:tc>
      </w:tr>
      <w:tr w:rsidR="00A47D5B" w:rsidRPr="009910D8" w:rsidTr="00BA4A72">
        <w:trPr>
          <w:trHeight w:val="73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тепловая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 xml:space="preserve">Гкал на </w:t>
            </w:r>
            <w:smartTag w:uri="urn:schemas-microsoft-com:office:smarttags" w:element="metricconverter">
              <w:smartTagPr>
                <w:attr w:name="ProductID" w:val="1 кв. метр"/>
              </w:smartTagPr>
              <w:r w:rsidRPr="009910D8">
                <w:rPr>
                  <w:sz w:val="22"/>
                  <w:szCs w:val="22"/>
                </w:rPr>
                <w:t>1 кв. метр</w:t>
              </w:r>
            </w:smartTag>
            <w:r w:rsidRPr="009910D8">
              <w:rPr>
                <w:sz w:val="22"/>
                <w:szCs w:val="22"/>
              </w:rPr>
              <w:t xml:space="preserve"> общей площади</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0,10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0,10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EB69A0" w:rsidP="00BC36B9">
            <w:pPr>
              <w:spacing w:line="240" w:lineRule="exact"/>
              <w:jc w:val="center"/>
              <w:rPr>
                <w:sz w:val="22"/>
                <w:szCs w:val="22"/>
              </w:rPr>
            </w:pPr>
            <w:r w:rsidRPr="009910D8">
              <w:rPr>
                <w:sz w:val="22"/>
                <w:szCs w:val="22"/>
              </w:rPr>
              <w:t>0,10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0,10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0,10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0,10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9B5387">
            <w:pPr>
              <w:spacing w:line="240" w:lineRule="exact"/>
              <w:jc w:val="both"/>
              <w:rPr>
                <w:sz w:val="22"/>
                <w:szCs w:val="22"/>
              </w:rPr>
            </w:pPr>
            <w:r w:rsidRPr="009910D8">
              <w:rPr>
                <w:sz w:val="22"/>
                <w:szCs w:val="22"/>
              </w:rPr>
              <w:t>Показатель стабилен, изменениям не подвержен</w:t>
            </w:r>
          </w:p>
        </w:tc>
      </w:tr>
      <w:tr w:rsidR="00A47D5B" w:rsidRPr="009910D8" w:rsidTr="00BA4A72">
        <w:trPr>
          <w:trHeight w:val="83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горячая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EB69A0" w:rsidP="00BC36B9">
            <w:pPr>
              <w:spacing w:line="240" w:lineRule="exact"/>
              <w:jc w:val="center"/>
              <w:rPr>
                <w:sz w:val="22"/>
                <w:szCs w:val="22"/>
              </w:rPr>
            </w:pPr>
            <w:r w:rsidRPr="009910D8">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BC36B9">
            <w:pPr>
              <w:spacing w:line="240" w:lineRule="exact"/>
              <w:jc w:val="center"/>
              <w:rPr>
                <w:sz w:val="22"/>
                <w:szCs w:val="22"/>
              </w:rPr>
            </w:pPr>
            <w:r w:rsidRPr="009910D8">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BC36B9">
            <w:pPr>
              <w:spacing w:line="240" w:lineRule="exact"/>
              <w:jc w:val="center"/>
              <w:rPr>
                <w:sz w:val="22"/>
                <w:szCs w:val="22"/>
              </w:rPr>
            </w:pPr>
            <w:r w:rsidRPr="009910D8">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9B5387">
            <w:pPr>
              <w:spacing w:line="240" w:lineRule="exact"/>
              <w:jc w:val="both"/>
              <w:rPr>
                <w:sz w:val="22"/>
                <w:szCs w:val="22"/>
              </w:rPr>
            </w:pPr>
            <w:r w:rsidRPr="009910D8">
              <w:rPr>
                <w:sz w:val="22"/>
                <w:szCs w:val="22"/>
              </w:rPr>
              <w:t>Данный ресурс бюджетными организациями не потребляется.</w:t>
            </w:r>
          </w:p>
        </w:tc>
      </w:tr>
      <w:tr w:rsidR="00A47D5B" w:rsidRPr="009910D8" w:rsidTr="00BA4A72">
        <w:trPr>
          <w:trHeight w:val="873"/>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холодная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0,70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0,47</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0,46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E27E7F" w:rsidP="00BC36B9">
            <w:pPr>
              <w:spacing w:line="240" w:lineRule="exact"/>
              <w:jc w:val="center"/>
              <w:rPr>
                <w:sz w:val="22"/>
                <w:szCs w:val="22"/>
              </w:rPr>
            </w:pPr>
            <w:r w:rsidRPr="009910D8">
              <w:rPr>
                <w:sz w:val="22"/>
                <w:szCs w:val="22"/>
              </w:rPr>
              <w:t>0,48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E27E7F">
            <w:pPr>
              <w:spacing w:line="240" w:lineRule="exact"/>
              <w:jc w:val="center"/>
              <w:rPr>
                <w:sz w:val="22"/>
                <w:szCs w:val="22"/>
              </w:rPr>
            </w:pPr>
            <w:r w:rsidRPr="009910D8">
              <w:rPr>
                <w:sz w:val="22"/>
                <w:szCs w:val="22"/>
              </w:rPr>
              <w:t>0,</w:t>
            </w:r>
            <w:r w:rsidR="00E27E7F" w:rsidRPr="009910D8">
              <w:rPr>
                <w:sz w:val="22"/>
                <w:szCs w:val="22"/>
              </w:rPr>
              <w:t>47</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E27E7F">
            <w:pPr>
              <w:spacing w:line="240" w:lineRule="exact"/>
              <w:jc w:val="center"/>
              <w:rPr>
                <w:sz w:val="22"/>
                <w:szCs w:val="22"/>
              </w:rPr>
            </w:pPr>
            <w:r w:rsidRPr="009910D8">
              <w:rPr>
                <w:sz w:val="22"/>
                <w:szCs w:val="22"/>
              </w:rPr>
              <w:t>0,</w:t>
            </w:r>
            <w:r w:rsidR="00E27E7F" w:rsidRPr="009910D8">
              <w:rPr>
                <w:sz w:val="22"/>
                <w:szCs w:val="22"/>
              </w:rPr>
              <w:t>47</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E27E7F">
            <w:pPr>
              <w:spacing w:line="240" w:lineRule="exact"/>
              <w:jc w:val="center"/>
              <w:rPr>
                <w:sz w:val="22"/>
                <w:szCs w:val="22"/>
              </w:rPr>
            </w:pPr>
            <w:r w:rsidRPr="009910D8">
              <w:rPr>
                <w:sz w:val="22"/>
                <w:szCs w:val="22"/>
              </w:rPr>
              <w:t>0,</w:t>
            </w:r>
            <w:r w:rsidR="00E27E7F" w:rsidRPr="009910D8">
              <w:rPr>
                <w:sz w:val="22"/>
                <w:szCs w:val="22"/>
              </w:rPr>
              <w:t>47</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E27E7F" w:rsidRPr="009910D8" w:rsidRDefault="00E27E7F" w:rsidP="007B7675">
            <w:pPr>
              <w:spacing w:line="240" w:lineRule="exact"/>
              <w:jc w:val="both"/>
              <w:rPr>
                <w:sz w:val="22"/>
                <w:szCs w:val="22"/>
              </w:rPr>
            </w:pPr>
            <w:r w:rsidRPr="009910D8">
              <w:rPr>
                <w:sz w:val="22"/>
                <w:szCs w:val="22"/>
              </w:rPr>
              <w:t>Общее потребление холодной воды составило 17524,2 куб.м.</w:t>
            </w:r>
          </w:p>
          <w:p w:rsidR="00A47D5B" w:rsidRPr="009910D8" w:rsidRDefault="00A47D5B" w:rsidP="007B7675">
            <w:pPr>
              <w:spacing w:line="240" w:lineRule="exact"/>
              <w:jc w:val="both"/>
              <w:rPr>
                <w:sz w:val="22"/>
                <w:szCs w:val="22"/>
              </w:rPr>
            </w:pPr>
            <w:r w:rsidRPr="009910D8">
              <w:rPr>
                <w:sz w:val="22"/>
                <w:szCs w:val="22"/>
              </w:rPr>
              <w:t>Значение показателя стабильно.</w:t>
            </w:r>
          </w:p>
        </w:tc>
      </w:tr>
      <w:tr w:rsidR="00A47D5B" w:rsidRPr="009910D8" w:rsidTr="00BA4A72">
        <w:trPr>
          <w:trHeight w:val="80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F05144">
            <w:pPr>
              <w:spacing w:line="240" w:lineRule="exact"/>
              <w:rPr>
                <w:sz w:val="22"/>
                <w:szCs w:val="22"/>
              </w:rPr>
            </w:pPr>
            <w:r w:rsidRPr="009910D8">
              <w:rPr>
                <w:sz w:val="22"/>
                <w:szCs w:val="22"/>
              </w:rPr>
              <w:t>природный газ</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7F3DF4">
            <w:pPr>
              <w:spacing w:line="240" w:lineRule="exact"/>
              <w:jc w:val="center"/>
              <w:rPr>
                <w:sz w:val="22"/>
                <w:szCs w:val="22"/>
              </w:rPr>
            </w:pPr>
            <w:r w:rsidRPr="009910D8">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25,80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A47D5B">
            <w:pPr>
              <w:spacing w:line="240" w:lineRule="exact"/>
              <w:jc w:val="center"/>
              <w:rPr>
                <w:sz w:val="22"/>
                <w:szCs w:val="22"/>
              </w:rPr>
            </w:pPr>
            <w:r w:rsidRPr="009910D8">
              <w:rPr>
                <w:sz w:val="22"/>
                <w:szCs w:val="22"/>
              </w:rPr>
              <w:t>26,90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A47D5B">
            <w:pPr>
              <w:spacing w:line="240" w:lineRule="exact"/>
              <w:jc w:val="center"/>
              <w:rPr>
                <w:sz w:val="22"/>
                <w:szCs w:val="22"/>
              </w:rPr>
            </w:pPr>
            <w:r w:rsidRPr="009910D8">
              <w:rPr>
                <w:sz w:val="22"/>
                <w:szCs w:val="22"/>
              </w:rPr>
              <w:t>27,10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094236" w:rsidP="00BC36B9">
            <w:pPr>
              <w:spacing w:line="240" w:lineRule="exact"/>
              <w:jc w:val="center"/>
              <w:rPr>
                <w:sz w:val="22"/>
                <w:szCs w:val="22"/>
              </w:rPr>
            </w:pPr>
            <w:r w:rsidRPr="009910D8">
              <w:rPr>
                <w:sz w:val="22"/>
                <w:szCs w:val="22"/>
              </w:rPr>
              <w:t>28,90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94236">
            <w:pPr>
              <w:spacing w:line="240" w:lineRule="exact"/>
              <w:jc w:val="center"/>
              <w:rPr>
                <w:sz w:val="22"/>
                <w:szCs w:val="22"/>
              </w:rPr>
            </w:pPr>
            <w:r w:rsidRPr="009910D8">
              <w:rPr>
                <w:sz w:val="22"/>
                <w:szCs w:val="22"/>
              </w:rPr>
              <w:t>2</w:t>
            </w:r>
            <w:r w:rsidR="00094236" w:rsidRPr="009910D8">
              <w:rPr>
                <w:sz w:val="22"/>
                <w:szCs w:val="22"/>
              </w:rPr>
              <w:t>9</w:t>
            </w:r>
            <w:r w:rsidRPr="009910D8">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9910D8" w:rsidRDefault="00A47D5B" w:rsidP="00094236">
            <w:pPr>
              <w:spacing w:line="240" w:lineRule="exact"/>
              <w:jc w:val="center"/>
              <w:rPr>
                <w:sz w:val="22"/>
                <w:szCs w:val="22"/>
              </w:rPr>
            </w:pPr>
            <w:r w:rsidRPr="009910D8">
              <w:rPr>
                <w:sz w:val="22"/>
                <w:szCs w:val="22"/>
              </w:rPr>
              <w:t>2</w:t>
            </w:r>
            <w:r w:rsidR="00094236" w:rsidRPr="009910D8">
              <w:rPr>
                <w:sz w:val="22"/>
                <w:szCs w:val="22"/>
              </w:rPr>
              <w:t>9</w:t>
            </w:r>
            <w:r w:rsidRPr="009910D8">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9910D8" w:rsidRDefault="00A47D5B" w:rsidP="00094236">
            <w:pPr>
              <w:spacing w:line="240" w:lineRule="exact"/>
              <w:jc w:val="center"/>
              <w:rPr>
                <w:sz w:val="22"/>
                <w:szCs w:val="22"/>
              </w:rPr>
            </w:pPr>
            <w:r w:rsidRPr="009910D8">
              <w:rPr>
                <w:sz w:val="22"/>
                <w:szCs w:val="22"/>
              </w:rPr>
              <w:t>2</w:t>
            </w:r>
            <w:r w:rsidR="00094236" w:rsidRPr="009910D8">
              <w:rPr>
                <w:sz w:val="22"/>
                <w:szCs w:val="22"/>
              </w:rPr>
              <w:t>9</w:t>
            </w:r>
            <w:r w:rsidRPr="009910D8">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9910D8" w:rsidRDefault="00A47D5B" w:rsidP="00094236">
            <w:pPr>
              <w:spacing w:line="240" w:lineRule="exact"/>
              <w:jc w:val="both"/>
              <w:rPr>
                <w:rFonts w:ascii="Arial" w:hAnsi="Arial" w:cs="Arial"/>
                <w:sz w:val="22"/>
                <w:szCs w:val="22"/>
              </w:rPr>
            </w:pPr>
            <w:r w:rsidRPr="009910D8">
              <w:rPr>
                <w:sz w:val="22"/>
                <w:szCs w:val="22"/>
              </w:rPr>
              <w:t>За 202</w:t>
            </w:r>
            <w:r w:rsidR="00094236" w:rsidRPr="009910D8">
              <w:rPr>
                <w:sz w:val="22"/>
                <w:szCs w:val="22"/>
              </w:rPr>
              <w:t>1</w:t>
            </w:r>
            <w:r w:rsidRPr="009910D8">
              <w:rPr>
                <w:sz w:val="22"/>
                <w:szCs w:val="22"/>
              </w:rPr>
              <w:t xml:space="preserve"> г. общее потребление газа бюджетными учреждениями составило</w:t>
            </w:r>
            <w:r w:rsidR="00094236" w:rsidRPr="009910D8">
              <w:rPr>
                <w:sz w:val="22"/>
                <w:szCs w:val="22"/>
              </w:rPr>
              <w:t xml:space="preserve"> 1041436 куб.м. (за 2020 г. -</w:t>
            </w:r>
            <w:r w:rsidRPr="009910D8">
              <w:rPr>
                <w:sz w:val="22"/>
                <w:szCs w:val="22"/>
              </w:rPr>
              <w:t xml:space="preserve"> 976630 м</w:t>
            </w:r>
            <w:r w:rsidRPr="009910D8">
              <w:rPr>
                <w:sz w:val="22"/>
                <w:szCs w:val="22"/>
                <w:vertAlign w:val="superscript"/>
              </w:rPr>
              <w:t>3</w:t>
            </w:r>
            <w:r w:rsidR="00094236" w:rsidRPr="009910D8">
              <w:rPr>
                <w:sz w:val="22"/>
                <w:szCs w:val="22"/>
              </w:rPr>
              <w:t>)</w:t>
            </w:r>
            <w:r w:rsidRPr="009910D8">
              <w:rPr>
                <w:sz w:val="22"/>
                <w:szCs w:val="22"/>
              </w:rPr>
              <w:t xml:space="preserve">. Увеличение потребления произошло за счет более холодных погодных условий отопительного периода </w:t>
            </w:r>
            <w:r w:rsidR="00094236" w:rsidRPr="009910D8">
              <w:rPr>
                <w:sz w:val="22"/>
                <w:szCs w:val="22"/>
              </w:rPr>
              <w:t>и продлением отопительного сезона</w:t>
            </w:r>
          </w:p>
        </w:tc>
      </w:tr>
    </w:tbl>
    <w:p w:rsidR="007C74B0" w:rsidRPr="009910D8" w:rsidRDefault="007C74B0" w:rsidP="004A1920"/>
    <w:p w:rsidR="007C74B0" w:rsidRPr="009910D8" w:rsidRDefault="007C74B0" w:rsidP="004A1920">
      <w:pPr>
        <w:shd w:val="clear" w:color="auto" w:fill="FFFFFF"/>
        <w:ind w:firstLine="567"/>
        <w:jc w:val="both"/>
        <w:rPr>
          <w:b/>
          <w:bCs/>
          <w:color w:val="000000"/>
          <w:spacing w:val="-2"/>
          <w:sz w:val="26"/>
          <w:szCs w:val="26"/>
        </w:rPr>
      </w:pPr>
    </w:p>
    <w:p w:rsidR="007C74B0" w:rsidRPr="009910D8" w:rsidRDefault="007C74B0" w:rsidP="004A1920"/>
    <w:p w:rsidR="00616F02" w:rsidRPr="009910D8" w:rsidRDefault="00616F02" w:rsidP="004A1920">
      <w:pPr>
        <w:sectPr w:rsidR="00616F02" w:rsidRPr="009910D8" w:rsidSect="00380CD8">
          <w:pgSz w:w="16838" w:h="11906" w:orient="landscape"/>
          <w:pgMar w:top="709" w:right="851" w:bottom="709" w:left="851" w:header="709" w:footer="709" w:gutter="0"/>
          <w:pgNumType w:start="3"/>
          <w:cols w:space="708"/>
          <w:titlePg/>
          <w:docGrid w:linePitch="360"/>
        </w:sectPr>
      </w:pPr>
    </w:p>
    <w:p w:rsidR="003A33E5" w:rsidRPr="009910D8" w:rsidRDefault="003A33E5" w:rsidP="004A1920">
      <w:pPr>
        <w:jc w:val="center"/>
        <w:rPr>
          <w:b/>
          <w:sz w:val="26"/>
          <w:szCs w:val="26"/>
        </w:rPr>
      </w:pPr>
      <w:r w:rsidRPr="009910D8">
        <w:rPr>
          <w:b/>
          <w:sz w:val="26"/>
          <w:szCs w:val="26"/>
        </w:rPr>
        <w:lastRenderedPageBreak/>
        <w:t xml:space="preserve">Текстовая часть к докладу Главы </w:t>
      </w:r>
      <w:r w:rsidR="00860761" w:rsidRPr="009910D8">
        <w:rPr>
          <w:b/>
          <w:sz w:val="26"/>
          <w:szCs w:val="26"/>
        </w:rPr>
        <w:t xml:space="preserve">Котельниковского </w:t>
      </w:r>
      <w:r w:rsidRPr="009910D8">
        <w:rPr>
          <w:b/>
          <w:sz w:val="26"/>
          <w:szCs w:val="26"/>
        </w:rPr>
        <w:t>муниципального района</w:t>
      </w:r>
      <w:r w:rsidR="00860761" w:rsidRPr="009910D8">
        <w:rPr>
          <w:b/>
          <w:sz w:val="26"/>
          <w:szCs w:val="26"/>
        </w:rPr>
        <w:t xml:space="preserve"> </w:t>
      </w:r>
      <w:r w:rsidR="008B5F2F" w:rsidRPr="009910D8">
        <w:rPr>
          <w:b/>
          <w:sz w:val="26"/>
          <w:szCs w:val="26"/>
        </w:rPr>
        <w:t>С.А. Понкратова "</w:t>
      </w:r>
      <w:r w:rsidRPr="009910D8">
        <w:rPr>
          <w:b/>
          <w:sz w:val="26"/>
          <w:szCs w:val="26"/>
        </w:rPr>
        <w:t>О достигнутых значениях  показателей для оценки эффективности деятельности органов местного самоуправления  Котельниковского муниципального района за 20</w:t>
      </w:r>
      <w:r w:rsidR="006B2925" w:rsidRPr="009910D8">
        <w:rPr>
          <w:b/>
          <w:sz w:val="26"/>
          <w:szCs w:val="26"/>
        </w:rPr>
        <w:t>2</w:t>
      </w:r>
      <w:r w:rsidR="00941A8D" w:rsidRPr="009910D8">
        <w:rPr>
          <w:b/>
          <w:sz w:val="26"/>
          <w:szCs w:val="26"/>
        </w:rPr>
        <w:t>1</w:t>
      </w:r>
      <w:r w:rsidRPr="009910D8">
        <w:rPr>
          <w:b/>
          <w:sz w:val="26"/>
          <w:szCs w:val="26"/>
        </w:rPr>
        <w:t xml:space="preserve"> год и их планируемых значениях на 3-х летний период</w:t>
      </w:r>
      <w:r w:rsidR="008B5F2F" w:rsidRPr="009910D8">
        <w:rPr>
          <w:b/>
          <w:sz w:val="26"/>
          <w:szCs w:val="26"/>
        </w:rPr>
        <w:t>"</w:t>
      </w:r>
      <w:r w:rsidRPr="009910D8">
        <w:rPr>
          <w:b/>
          <w:sz w:val="26"/>
          <w:szCs w:val="26"/>
        </w:rPr>
        <w:t xml:space="preserve"> </w:t>
      </w:r>
    </w:p>
    <w:p w:rsidR="003A33E5" w:rsidRPr="009910D8" w:rsidRDefault="003A33E5" w:rsidP="00BC737A">
      <w:pPr>
        <w:ind w:firstLine="567"/>
        <w:jc w:val="both"/>
        <w:rPr>
          <w:sz w:val="26"/>
          <w:szCs w:val="26"/>
        </w:rPr>
      </w:pPr>
    </w:p>
    <w:p w:rsidR="007A611E" w:rsidRPr="009910D8" w:rsidRDefault="003A33E5" w:rsidP="00BC737A">
      <w:pPr>
        <w:widowControl w:val="0"/>
        <w:suppressAutoHyphens/>
        <w:ind w:firstLine="567"/>
        <w:jc w:val="both"/>
        <w:rPr>
          <w:sz w:val="26"/>
          <w:szCs w:val="26"/>
        </w:rPr>
      </w:pPr>
      <w:r w:rsidRPr="009910D8">
        <w:rPr>
          <w:sz w:val="26"/>
          <w:szCs w:val="26"/>
        </w:rPr>
        <w:t>Доклад об эффективности деятельности органов местного самоуправления Котельниковского муниципального района Волгоградской области подготовлен в соответс</w:t>
      </w:r>
      <w:r w:rsidR="00F96308" w:rsidRPr="009910D8">
        <w:rPr>
          <w:sz w:val="26"/>
          <w:szCs w:val="26"/>
        </w:rPr>
        <w:t>твии с:</w:t>
      </w:r>
    </w:p>
    <w:p w:rsidR="003A33E5" w:rsidRPr="009910D8" w:rsidRDefault="003A33E5" w:rsidP="00BC737A">
      <w:pPr>
        <w:widowControl w:val="0"/>
        <w:numPr>
          <w:ilvl w:val="0"/>
          <w:numId w:val="9"/>
        </w:numPr>
        <w:suppressAutoHyphens/>
        <w:ind w:left="0" w:firstLine="567"/>
        <w:jc w:val="both"/>
        <w:rPr>
          <w:sz w:val="26"/>
          <w:szCs w:val="26"/>
        </w:rPr>
      </w:pPr>
      <w:r w:rsidRPr="009910D8">
        <w:rPr>
          <w:sz w:val="26"/>
          <w:szCs w:val="26"/>
        </w:rPr>
        <w:t xml:space="preserve">Указом Президента Российской Федерации от 28 апреля </w:t>
      </w:r>
      <w:r w:rsidR="001C0600" w:rsidRPr="009910D8">
        <w:rPr>
          <w:sz w:val="26"/>
          <w:szCs w:val="26"/>
        </w:rPr>
        <w:t xml:space="preserve"> </w:t>
      </w:r>
      <w:smartTag w:uri="urn:schemas-microsoft-com:office:smarttags" w:element="metricconverter">
        <w:smartTagPr>
          <w:attr w:name="ProductID" w:val="2008 г"/>
        </w:smartTagPr>
        <w:r w:rsidRPr="009910D8">
          <w:rPr>
            <w:sz w:val="26"/>
            <w:szCs w:val="26"/>
          </w:rPr>
          <w:t>2008 г</w:t>
        </w:r>
      </w:smartTag>
      <w:r w:rsidRPr="009910D8">
        <w:rPr>
          <w:sz w:val="26"/>
          <w:szCs w:val="26"/>
        </w:rPr>
        <w:t>. №</w:t>
      </w:r>
      <w:r w:rsidR="0038179F" w:rsidRPr="009910D8">
        <w:rPr>
          <w:sz w:val="26"/>
          <w:szCs w:val="26"/>
        </w:rPr>
        <w:t xml:space="preserve"> </w:t>
      </w:r>
      <w:r w:rsidRPr="009910D8">
        <w:rPr>
          <w:sz w:val="26"/>
          <w:szCs w:val="26"/>
        </w:rPr>
        <w:t>607 «Об оценке эффективности деятельности органов местного самоуправления городских ок</w:t>
      </w:r>
      <w:r w:rsidR="007A611E" w:rsidRPr="009910D8">
        <w:rPr>
          <w:sz w:val="26"/>
          <w:szCs w:val="26"/>
        </w:rPr>
        <w:t>ругов и муниципальных районов»;</w:t>
      </w:r>
      <w:r w:rsidRPr="009910D8">
        <w:rPr>
          <w:sz w:val="26"/>
          <w:szCs w:val="26"/>
        </w:rPr>
        <w:t xml:space="preserve"> </w:t>
      </w:r>
    </w:p>
    <w:p w:rsidR="007A611E" w:rsidRPr="009910D8" w:rsidRDefault="00F96308" w:rsidP="00BC737A">
      <w:pPr>
        <w:widowControl w:val="0"/>
        <w:numPr>
          <w:ilvl w:val="0"/>
          <w:numId w:val="7"/>
        </w:numPr>
        <w:suppressAutoHyphens/>
        <w:ind w:left="0" w:firstLine="567"/>
        <w:jc w:val="both"/>
        <w:rPr>
          <w:rFonts w:cs="Tunga"/>
          <w:sz w:val="26"/>
          <w:szCs w:val="26"/>
        </w:rPr>
      </w:pPr>
      <w:r w:rsidRPr="009910D8">
        <w:rPr>
          <w:rFonts w:cs="Tunga"/>
          <w:sz w:val="26"/>
          <w:szCs w:val="26"/>
        </w:rPr>
        <w:t>п</w:t>
      </w:r>
      <w:r w:rsidR="007A611E" w:rsidRPr="009910D8">
        <w:rPr>
          <w:rFonts w:cs="Tunga"/>
          <w:sz w:val="26"/>
          <w:szCs w:val="26"/>
        </w:rPr>
        <w:t>остановлени</w:t>
      </w:r>
      <w:r w:rsidRPr="009910D8">
        <w:rPr>
          <w:rFonts w:cs="Tunga"/>
          <w:sz w:val="26"/>
          <w:szCs w:val="26"/>
        </w:rPr>
        <w:t>ем</w:t>
      </w:r>
      <w:r w:rsidR="007A611E" w:rsidRPr="009910D8">
        <w:rPr>
          <w:rFonts w:cs="Tunga"/>
          <w:sz w:val="26"/>
          <w:szCs w:val="26"/>
        </w:rPr>
        <w:t xml:space="preserve"> Правительства Российской Федерации от 17.12.2012 № 1317</w:t>
      </w:r>
      <w:r w:rsidR="007A611E" w:rsidRPr="009910D8">
        <w:rPr>
          <w:sz w:val="26"/>
          <w:szCs w:val="26"/>
        </w:rPr>
        <w:t xml:space="preserve"> </w:t>
      </w:r>
      <w:r w:rsidR="007A611E" w:rsidRPr="009910D8">
        <w:rPr>
          <w:rFonts w:cs="Tunga"/>
          <w:sz w:val="26"/>
          <w:szCs w:val="26"/>
        </w:rPr>
        <w:t>«О мерах по реализации Указа Президента Российской Федерации от 28 апреля 2008 г. № 607 «Об оценке эффективности деятельности органов местного самоуправления городских округов и муниципальных районов» и подпункта «и» пункта 2 Указа Президента Российской Федерации от 7 мая 2012 г. № 601 «Об основных направлениях совершенствования систе</w:t>
      </w:r>
      <w:r w:rsidRPr="009910D8">
        <w:rPr>
          <w:rFonts w:cs="Tunga"/>
          <w:sz w:val="26"/>
          <w:szCs w:val="26"/>
        </w:rPr>
        <w:t>мы государственного управления»;</w:t>
      </w:r>
    </w:p>
    <w:p w:rsidR="007A611E" w:rsidRPr="009910D8" w:rsidRDefault="00F96308" w:rsidP="00BC737A">
      <w:pPr>
        <w:widowControl w:val="0"/>
        <w:numPr>
          <w:ilvl w:val="0"/>
          <w:numId w:val="7"/>
        </w:numPr>
        <w:suppressAutoHyphens/>
        <w:ind w:left="0" w:firstLine="567"/>
        <w:jc w:val="both"/>
        <w:rPr>
          <w:rFonts w:cs="Tunga"/>
          <w:sz w:val="26"/>
          <w:szCs w:val="26"/>
        </w:rPr>
      </w:pPr>
      <w:r w:rsidRPr="009910D8">
        <w:rPr>
          <w:rFonts w:cs="Tunga"/>
          <w:sz w:val="26"/>
          <w:szCs w:val="26"/>
        </w:rPr>
        <w:t>п</w:t>
      </w:r>
      <w:r w:rsidR="007A611E" w:rsidRPr="009910D8">
        <w:rPr>
          <w:rFonts w:cs="Tunga"/>
          <w:sz w:val="26"/>
          <w:szCs w:val="26"/>
        </w:rPr>
        <w:t>остановлени</w:t>
      </w:r>
      <w:r w:rsidRPr="009910D8">
        <w:rPr>
          <w:rFonts w:cs="Tunga"/>
          <w:sz w:val="26"/>
          <w:szCs w:val="26"/>
        </w:rPr>
        <w:t>ем</w:t>
      </w:r>
      <w:r w:rsidR="007A611E" w:rsidRPr="009910D8">
        <w:rPr>
          <w:rFonts w:cs="Tunga"/>
          <w:sz w:val="26"/>
          <w:szCs w:val="26"/>
        </w:rPr>
        <w:t xml:space="preserve"> </w:t>
      </w:r>
      <w:r w:rsidRPr="009910D8">
        <w:rPr>
          <w:rFonts w:cs="Tunga"/>
          <w:sz w:val="26"/>
          <w:szCs w:val="26"/>
        </w:rPr>
        <w:t>Правительства Волгоградской области от 13.05.2013 г. № 222-п «Об оценке эффективности деятельности органов местного самоуправления городских округов и муниципальных районов Волгоградской области».</w:t>
      </w:r>
    </w:p>
    <w:p w:rsidR="007A611E" w:rsidRPr="009910D8" w:rsidRDefault="007A611E" w:rsidP="00BC737A">
      <w:pPr>
        <w:widowControl w:val="0"/>
        <w:suppressAutoHyphens/>
        <w:ind w:firstLine="567"/>
        <w:jc w:val="both"/>
        <w:rPr>
          <w:rFonts w:cs="Tunga"/>
          <w:sz w:val="26"/>
          <w:szCs w:val="26"/>
        </w:rPr>
      </w:pPr>
      <w:r w:rsidRPr="009910D8">
        <w:rPr>
          <w:rFonts w:cs="Tunga"/>
          <w:sz w:val="26"/>
          <w:szCs w:val="26"/>
        </w:rPr>
        <w:t>Доклад включа</w:t>
      </w:r>
      <w:r w:rsidR="00F96308" w:rsidRPr="009910D8">
        <w:rPr>
          <w:rFonts w:cs="Tunga"/>
          <w:sz w:val="26"/>
          <w:szCs w:val="26"/>
        </w:rPr>
        <w:t>ет</w:t>
      </w:r>
      <w:r w:rsidRPr="009910D8">
        <w:rPr>
          <w:rFonts w:cs="Tunga"/>
          <w:sz w:val="26"/>
          <w:szCs w:val="26"/>
        </w:rPr>
        <w:t xml:space="preserve"> перечень, состоящий из 4</w:t>
      </w:r>
      <w:r w:rsidR="00BC737A" w:rsidRPr="009910D8">
        <w:rPr>
          <w:rFonts w:cs="Tunga"/>
          <w:sz w:val="26"/>
          <w:szCs w:val="26"/>
        </w:rPr>
        <w:t>2</w:t>
      </w:r>
      <w:r w:rsidRPr="009910D8">
        <w:rPr>
          <w:rFonts w:cs="Tunga"/>
          <w:sz w:val="26"/>
          <w:szCs w:val="26"/>
        </w:rPr>
        <w:t xml:space="preserve"> показателей эффективности деятельности </w:t>
      </w:r>
      <w:r w:rsidR="00F96308" w:rsidRPr="009910D8">
        <w:rPr>
          <w:rFonts w:cs="Tunga"/>
          <w:sz w:val="26"/>
          <w:szCs w:val="26"/>
        </w:rPr>
        <w:t>органов местного самоуправления Котельниковского муниципального района</w:t>
      </w:r>
      <w:r w:rsidRPr="009910D8">
        <w:rPr>
          <w:rFonts w:cs="Tunga"/>
          <w:sz w:val="26"/>
          <w:szCs w:val="26"/>
        </w:rPr>
        <w:t xml:space="preserve">, сведения об основных результатах и перспективах деятельности </w:t>
      </w:r>
      <w:r w:rsidR="00F96308" w:rsidRPr="009910D8">
        <w:rPr>
          <w:rFonts w:cs="Tunga"/>
          <w:sz w:val="26"/>
          <w:szCs w:val="26"/>
        </w:rPr>
        <w:t>ОМСУ Котельниковского муниципального района</w:t>
      </w:r>
      <w:r w:rsidRPr="009910D8">
        <w:rPr>
          <w:rFonts w:cs="Tunga"/>
          <w:sz w:val="26"/>
          <w:szCs w:val="26"/>
        </w:rPr>
        <w:t xml:space="preserve"> по решению вопросов местного значения и социально-экономическому развитию территори</w:t>
      </w:r>
      <w:r w:rsidR="00F96308" w:rsidRPr="009910D8">
        <w:rPr>
          <w:rFonts w:cs="Tunga"/>
          <w:sz w:val="26"/>
          <w:szCs w:val="26"/>
        </w:rPr>
        <w:t>и</w:t>
      </w:r>
      <w:r w:rsidRPr="009910D8">
        <w:rPr>
          <w:rFonts w:cs="Tunga"/>
          <w:sz w:val="26"/>
          <w:szCs w:val="26"/>
        </w:rPr>
        <w:t>.</w:t>
      </w:r>
    </w:p>
    <w:p w:rsidR="00FE773F" w:rsidRPr="009910D8" w:rsidRDefault="00FE773F" w:rsidP="00BC737A">
      <w:pPr>
        <w:ind w:firstLine="567"/>
        <w:jc w:val="both"/>
        <w:rPr>
          <w:sz w:val="26"/>
          <w:szCs w:val="26"/>
        </w:rPr>
      </w:pPr>
      <w:r w:rsidRPr="009910D8">
        <w:rPr>
          <w:sz w:val="26"/>
          <w:szCs w:val="26"/>
        </w:rPr>
        <w:t>В докладе отражены значения достигнутых показателей за 201</w:t>
      </w:r>
      <w:r w:rsidR="00380CD8" w:rsidRPr="009910D8">
        <w:rPr>
          <w:sz w:val="26"/>
          <w:szCs w:val="26"/>
        </w:rPr>
        <w:t>8</w:t>
      </w:r>
      <w:r w:rsidRPr="009910D8">
        <w:rPr>
          <w:sz w:val="26"/>
          <w:szCs w:val="26"/>
        </w:rPr>
        <w:t xml:space="preserve"> </w:t>
      </w:r>
      <w:r w:rsidR="00E24B50" w:rsidRPr="009910D8">
        <w:rPr>
          <w:sz w:val="26"/>
          <w:szCs w:val="26"/>
        </w:rPr>
        <w:t>-</w:t>
      </w:r>
      <w:r w:rsidRPr="009910D8">
        <w:rPr>
          <w:sz w:val="26"/>
          <w:szCs w:val="26"/>
        </w:rPr>
        <w:t xml:space="preserve"> 20</w:t>
      </w:r>
      <w:r w:rsidR="008C23C5" w:rsidRPr="009910D8">
        <w:rPr>
          <w:sz w:val="26"/>
          <w:szCs w:val="26"/>
        </w:rPr>
        <w:t>2</w:t>
      </w:r>
      <w:r w:rsidR="00380CD8" w:rsidRPr="009910D8">
        <w:rPr>
          <w:sz w:val="26"/>
          <w:szCs w:val="26"/>
        </w:rPr>
        <w:t>1</w:t>
      </w:r>
      <w:r w:rsidRPr="009910D8">
        <w:rPr>
          <w:sz w:val="26"/>
          <w:szCs w:val="26"/>
        </w:rPr>
        <w:t xml:space="preserve"> годы, сведения о планируем</w:t>
      </w:r>
      <w:r w:rsidR="00E24B50" w:rsidRPr="009910D8">
        <w:rPr>
          <w:sz w:val="26"/>
          <w:szCs w:val="26"/>
        </w:rPr>
        <w:t>ых значениях показателей на 20</w:t>
      </w:r>
      <w:r w:rsidR="00BC737A" w:rsidRPr="009910D8">
        <w:rPr>
          <w:sz w:val="26"/>
          <w:szCs w:val="26"/>
        </w:rPr>
        <w:t>2</w:t>
      </w:r>
      <w:r w:rsidR="00380CD8" w:rsidRPr="009910D8">
        <w:rPr>
          <w:sz w:val="26"/>
          <w:szCs w:val="26"/>
        </w:rPr>
        <w:t>2</w:t>
      </w:r>
      <w:r w:rsidR="00E24B50" w:rsidRPr="009910D8">
        <w:rPr>
          <w:sz w:val="26"/>
          <w:szCs w:val="26"/>
        </w:rPr>
        <w:t xml:space="preserve"> - </w:t>
      </w:r>
      <w:r w:rsidRPr="009910D8">
        <w:rPr>
          <w:sz w:val="26"/>
          <w:szCs w:val="26"/>
        </w:rPr>
        <w:t>202</w:t>
      </w:r>
      <w:r w:rsidR="00380CD8" w:rsidRPr="009910D8">
        <w:rPr>
          <w:sz w:val="26"/>
          <w:szCs w:val="26"/>
        </w:rPr>
        <w:t>4</w:t>
      </w:r>
      <w:r w:rsidRPr="009910D8">
        <w:rPr>
          <w:sz w:val="26"/>
          <w:szCs w:val="26"/>
        </w:rPr>
        <w:t xml:space="preserve"> годы, исходя из прогнозной оценки динамики развития муниципального района, планируемых ресурсах, предусмотренных для достижения целевых значений показателей (числовые значения отражены в таблице).</w:t>
      </w:r>
    </w:p>
    <w:p w:rsidR="00831BE4" w:rsidRPr="009910D8" w:rsidRDefault="00F96308" w:rsidP="00831BE4">
      <w:pPr>
        <w:widowControl w:val="0"/>
        <w:suppressAutoHyphens/>
        <w:ind w:firstLine="567"/>
        <w:jc w:val="both"/>
        <w:rPr>
          <w:rFonts w:cs="Tunga"/>
          <w:sz w:val="26"/>
          <w:szCs w:val="26"/>
        </w:rPr>
      </w:pPr>
      <w:r w:rsidRPr="009910D8">
        <w:rPr>
          <w:rFonts w:cs="Tunga"/>
          <w:sz w:val="26"/>
          <w:szCs w:val="26"/>
        </w:rPr>
        <w:t>В докладе представлены сведения администрации Котельниковского муниципального района</w:t>
      </w:r>
      <w:r w:rsidR="007A611E" w:rsidRPr="009910D8">
        <w:rPr>
          <w:rFonts w:cs="Tunga"/>
          <w:sz w:val="26"/>
          <w:szCs w:val="26"/>
        </w:rPr>
        <w:t xml:space="preserve"> и территориального органа Федеральной службы государственной статистики по </w:t>
      </w:r>
      <w:r w:rsidRPr="009910D8">
        <w:rPr>
          <w:rFonts w:cs="Tunga"/>
          <w:sz w:val="26"/>
          <w:szCs w:val="26"/>
        </w:rPr>
        <w:t xml:space="preserve">Волгоградской </w:t>
      </w:r>
      <w:r w:rsidR="007A611E" w:rsidRPr="009910D8">
        <w:rPr>
          <w:rFonts w:cs="Tunga"/>
          <w:sz w:val="26"/>
          <w:szCs w:val="26"/>
        </w:rPr>
        <w:t xml:space="preserve">области. </w:t>
      </w:r>
    </w:p>
    <w:p w:rsidR="00831BE4" w:rsidRPr="009910D8" w:rsidRDefault="00831BE4" w:rsidP="00831BE4">
      <w:pPr>
        <w:widowControl w:val="0"/>
        <w:suppressAutoHyphens/>
        <w:ind w:firstLine="567"/>
        <w:jc w:val="both"/>
        <w:rPr>
          <w:rFonts w:cs="Tunga"/>
          <w:sz w:val="26"/>
          <w:szCs w:val="26"/>
        </w:rPr>
      </w:pPr>
    </w:p>
    <w:p w:rsidR="003A33E5" w:rsidRPr="009910D8" w:rsidRDefault="00831BE4" w:rsidP="003764A1">
      <w:pPr>
        <w:widowControl w:val="0"/>
        <w:suppressAutoHyphens/>
        <w:jc w:val="center"/>
        <w:rPr>
          <w:rFonts w:cs="Tunga"/>
          <w:sz w:val="26"/>
          <w:szCs w:val="26"/>
        </w:rPr>
      </w:pPr>
      <w:r w:rsidRPr="009910D8">
        <w:rPr>
          <w:rFonts w:cs="Tunga"/>
          <w:b/>
          <w:sz w:val="26"/>
          <w:szCs w:val="26"/>
        </w:rPr>
        <w:t xml:space="preserve">1. </w:t>
      </w:r>
      <w:r w:rsidR="003A33E5" w:rsidRPr="009910D8">
        <w:rPr>
          <w:b/>
          <w:sz w:val="26"/>
          <w:szCs w:val="26"/>
        </w:rPr>
        <w:t>Краткий анализ социально-экономического развития</w:t>
      </w:r>
      <w:r w:rsidR="00F96308" w:rsidRPr="009910D8">
        <w:rPr>
          <w:b/>
          <w:sz w:val="26"/>
          <w:szCs w:val="26"/>
        </w:rPr>
        <w:t xml:space="preserve"> района</w:t>
      </w:r>
    </w:p>
    <w:p w:rsidR="003A33E5" w:rsidRPr="009910D8" w:rsidRDefault="003A33E5" w:rsidP="00F96308">
      <w:pPr>
        <w:widowControl w:val="0"/>
        <w:suppressAutoHyphens/>
        <w:ind w:left="540"/>
        <w:jc w:val="both"/>
        <w:rPr>
          <w:sz w:val="26"/>
          <w:szCs w:val="26"/>
        </w:rPr>
      </w:pPr>
      <w:r w:rsidRPr="009910D8">
        <w:rPr>
          <w:sz w:val="26"/>
          <w:szCs w:val="26"/>
        </w:rPr>
        <w:tab/>
      </w:r>
    </w:p>
    <w:p w:rsidR="009F6F2C" w:rsidRPr="009910D8" w:rsidRDefault="009F6F2C" w:rsidP="009F6F2C">
      <w:pPr>
        <w:suppressAutoHyphens/>
        <w:ind w:firstLine="567"/>
        <w:jc w:val="both"/>
        <w:rPr>
          <w:bCs/>
          <w:sz w:val="26"/>
          <w:szCs w:val="26"/>
        </w:rPr>
      </w:pPr>
      <w:r w:rsidRPr="009910D8">
        <w:rPr>
          <w:bCs/>
          <w:sz w:val="26"/>
          <w:szCs w:val="26"/>
        </w:rPr>
        <w:t xml:space="preserve">Социально-экономическая ситуация в районе по итогам 2021 года характеризуется как положительными, так и отрицательными факторами. </w:t>
      </w:r>
    </w:p>
    <w:p w:rsidR="009F6F2C" w:rsidRPr="009910D8" w:rsidRDefault="009F6F2C" w:rsidP="009F6F2C">
      <w:pPr>
        <w:suppressAutoHyphens/>
        <w:ind w:firstLine="567"/>
        <w:jc w:val="both"/>
        <w:rPr>
          <w:bCs/>
          <w:sz w:val="26"/>
          <w:szCs w:val="26"/>
        </w:rPr>
      </w:pPr>
      <w:r w:rsidRPr="009910D8">
        <w:rPr>
          <w:bCs/>
          <w:sz w:val="26"/>
          <w:szCs w:val="26"/>
        </w:rPr>
        <w:t xml:space="preserve">Для реального сектора экономики положительная динамика характерна для объема отгруженной продукции, выполненных работ и услуг собственными силами по полному кругу организаций.   </w:t>
      </w:r>
    </w:p>
    <w:p w:rsidR="009F6F2C" w:rsidRPr="009910D8" w:rsidRDefault="009F6F2C" w:rsidP="009F6F2C">
      <w:pPr>
        <w:suppressAutoHyphens/>
        <w:ind w:firstLine="567"/>
        <w:jc w:val="both"/>
        <w:rPr>
          <w:bCs/>
          <w:sz w:val="26"/>
          <w:szCs w:val="26"/>
        </w:rPr>
      </w:pPr>
      <w:r w:rsidRPr="009910D8">
        <w:rPr>
          <w:bCs/>
          <w:sz w:val="26"/>
          <w:szCs w:val="26"/>
        </w:rPr>
        <w:t xml:space="preserve">В отраслевом разрезе в рассматриваемом периоде основной вклад в экономический рост внесли сельскохозяйственная отрасль, сфера промышленности, а также сфера услуг. Отрицательная динамика характерна для сферы строительства, общепита, торговли. </w:t>
      </w:r>
    </w:p>
    <w:p w:rsidR="009F6F2C" w:rsidRPr="009910D8" w:rsidRDefault="009F6F2C" w:rsidP="009F6F2C">
      <w:pPr>
        <w:widowControl w:val="0"/>
        <w:suppressAutoHyphens/>
        <w:ind w:firstLine="567"/>
        <w:jc w:val="both"/>
        <w:rPr>
          <w:sz w:val="26"/>
          <w:szCs w:val="26"/>
          <w:shd w:val="clear" w:color="auto" w:fill="FFFFFF"/>
        </w:rPr>
      </w:pPr>
      <w:r w:rsidRPr="009910D8">
        <w:rPr>
          <w:bCs/>
          <w:sz w:val="26"/>
          <w:szCs w:val="26"/>
        </w:rPr>
        <w:t xml:space="preserve">В промышленном секторе стоит отметить начавшееся производство удобрений и азотных соединений ООО "ЕвроХим-ВолгаКалий", в связи с чем отмечается снижение объема строительных работ по причине завершения реализации производственной части инвестиционного проекта по развитию Котельниковской </w:t>
      </w:r>
      <w:r w:rsidRPr="009910D8">
        <w:rPr>
          <w:bCs/>
          <w:sz w:val="26"/>
          <w:szCs w:val="26"/>
        </w:rPr>
        <w:lastRenderedPageBreak/>
        <w:t xml:space="preserve">промышленной зоны Волгоградской области на базе освоения Гремяченского месторождения калийных солей. Данное обстоятельство негативно сказалось на некоторых социальных показателях: снижение общего объема фонда оплаты труда по полному кругу организаций составило 2,8%; в сфере занятости населения подрядной организацией ООО "ЕвроХим-ВолгаКалий" </w:t>
      </w:r>
      <w:r w:rsidRPr="009910D8">
        <w:rPr>
          <w:sz w:val="26"/>
          <w:szCs w:val="26"/>
          <w:shd w:val="clear" w:color="auto" w:fill="FFFFFF"/>
        </w:rPr>
        <w:t>филиалом ООО "Новомосковск-ремстройсервис" заявлено о сокращении 440 рабочих мест, из которых 75 человек - жители Котельниковского района.</w:t>
      </w:r>
    </w:p>
    <w:p w:rsidR="00815061" w:rsidRPr="009910D8" w:rsidRDefault="00815061" w:rsidP="00815061">
      <w:pPr>
        <w:pStyle w:val="aff3"/>
        <w:spacing w:after="0" w:line="240" w:lineRule="auto"/>
        <w:ind w:firstLine="567"/>
        <w:jc w:val="both"/>
        <w:rPr>
          <w:rFonts w:ascii="Times New Roman" w:hAnsi="Times New Roman"/>
          <w:szCs w:val="26"/>
        </w:rPr>
      </w:pPr>
      <w:r w:rsidRPr="009910D8">
        <w:rPr>
          <w:rFonts w:ascii="Times New Roman" w:hAnsi="Times New Roman"/>
          <w:szCs w:val="26"/>
        </w:rPr>
        <w:t>Объём валового производства сельскохозяйственной продукции за 2021 г. составил 4,8 млрд. рублей, что составляет 96,0% к уровню прошлого года в сопоставимых ценах. Снижение объемов валового производства характерно для продукции животноводства - на 12,0%. Рост характерен для валового производства продукции растениеводства - на 1,1%.</w:t>
      </w:r>
    </w:p>
    <w:p w:rsidR="00815061" w:rsidRPr="009910D8" w:rsidRDefault="00815061" w:rsidP="00815061">
      <w:pPr>
        <w:widowControl w:val="0"/>
        <w:suppressAutoHyphens/>
        <w:ind w:firstLine="567"/>
        <w:jc w:val="both"/>
        <w:rPr>
          <w:sz w:val="26"/>
          <w:szCs w:val="26"/>
        </w:rPr>
      </w:pPr>
      <w:r w:rsidRPr="009910D8">
        <w:rPr>
          <w:sz w:val="26"/>
          <w:szCs w:val="26"/>
        </w:rPr>
        <w:t xml:space="preserve">Общая уборочная площадь зерновых культур составила 98,3 тыс. га, это на 1,9 тыс. га меньше прошлого года. </w:t>
      </w:r>
    </w:p>
    <w:p w:rsidR="00815061" w:rsidRPr="009910D8" w:rsidRDefault="00815061" w:rsidP="00815061">
      <w:pPr>
        <w:widowControl w:val="0"/>
        <w:tabs>
          <w:tab w:val="left" w:pos="900"/>
        </w:tabs>
        <w:suppressAutoHyphens/>
        <w:ind w:firstLine="567"/>
        <w:jc w:val="both"/>
        <w:rPr>
          <w:sz w:val="26"/>
          <w:szCs w:val="26"/>
        </w:rPr>
      </w:pPr>
      <w:r w:rsidRPr="009910D8">
        <w:rPr>
          <w:sz w:val="26"/>
          <w:szCs w:val="26"/>
        </w:rPr>
        <w:t>Валовой сбор зерновых культур составил 194,3 тыс. тонн, что составляет 73% к уровню прошлого года при средней урожайности - 21,2 ц/га.</w:t>
      </w:r>
    </w:p>
    <w:p w:rsidR="00815061" w:rsidRPr="009910D8" w:rsidRDefault="00815061" w:rsidP="00815061">
      <w:pPr>
        <w:widowControl w:val="0"/>
        <w:tabs>
          <w:tab w:val="left" w:pos="900"/>
        </w:tabs>
        <w:suppressAutoHyphens/>
        <w:ind w:firstLine="567"/>
        <w:jc w:val="both"/>
        <w:rPr>
          <w:sz w:val="26"/>
          <w:szCs w:val="26"/>
        </w:rPr>
      </w:pPr>
      <w:r w:rsidRPr="009910D8">
        <w:rPr>
          <w:sz w:val="26"/>
          <w:szCs w:val="26"/>
        </w:rPr>
        <w:t xml:space="preserve">Валовой сбор овощей возрос по сравнению с прошлым годом на 6,5% и составил 2,48 тыс. тонн с площади 130 га. </w:t>
      </w:r>
    </w:p>
    <w:p w:rsidR="00815061" w:rsidRPr="009910D8" w:rsidRDefault="00815061" w:rsidP="00815061">
      <w:pPr>
        <w:widowControl w:val="0"/>
        <w:tabs>
          <w:tab w:val="left" w:pos="900"/>
        </w:tabs>
        <w:suppressAutoHyphens/>
        <w:ind w:firstLine="567"/>
        <w:jc w:val="both"/>
        <w:rPr>
          <w:sz w:val="26"/>
          <w:szCs w:val="26"/>
        </w:rPr>
      </w:pPr>
      <w:r w:rsidRPr="009910D8">
        <w:rPr>
          <w:sz w:val="26"/>
          <w:szCs w:val="26"/>
        </w:rPr>
        <w:t>Масличных культур собрано 3,9 тыс. тонн с площади 3,86 тыс. га. Это в 2,7 раза больше, чем в прошлом году.</w:t>
      </w:r>
    </w:p>
    <w:p w:rsidR="00815061" w:rsidRPr="009910D8" w:rsidRDefault="00815061" w:rsidP="00815061">
      <w:pPr>
        <w:widowControl w:val="0"/>
        <w:suppressAutoHyphens/>
        <w:ind w:firstLine="567"/>
        <w:jc w:val="both"/>
        <w:rPr>
          <w:sz w:val="26"/>
          <w:szCs w:val="26"/>
        </w:rPr>
      </w:pPr>
      <w:r w:rsidRPr="009910D8">
        <w:rPr>
          <w:sz w:val="26"/>
          <w:szCs w:val="26"/>
        </w:rPr>
        <w:t>В отчетном периоде в хозяйствах всех категорий произведено скота и птицы на убой (в живом весе) - 6,4 тыс. тонн (100,9% к уровню прошлого года); надоено молока - 22,2 тыс. тонн (98,5% к уровню прошлого года); получено яиц - 8,9 тыс. штук (97,1% к уровню прошлого года).</w:t>
      </w:r>
    </w:p>
    <w:p w:rsidR="00815061" w:rsidRPr="009910D8" w:rsidRDefault="00815061" w:rsidP="00815061">
      <w:pPr>
        <w:widowControl w:val="0"/>
        <w:suppressAutoHyphens/>
        <w:ind w:firstLine="567"/>
        <w:jc w:val="both"/>
        <w:rPr>
          <w:sz w:val="26"/>
          <w:szCs w:val="26"/>
        </w:rPr>
      </w:pPr>
      <w:r w:rsidRPr="009910D8">
        <w:rPr>
          <w:sz w:val="26"/>
          <w:szCs w:val="26"/>
        </w:rPr>
        <w:t>Поголовье КРС составило 13,1 тыс. голов (98,8% к уровню прошлого года); поголовье свиней насчитывает 5,7 тыс. голов (95,6% к уровню прошлого года); число овец и коз насчитывает 51,7 тыс. голов (99,4% к уровню прошлого года); птицы (содержится только в хозяйствах населения) - 67,9 тыс. штук (92,9% к уровню прошлого года).</w:t>
      </w:r>
      <w:r w:rsidR="00A85C1B" w:rsidRPr="009910D8">
        <w:rPr>
          <w:sz w:val="26"/>
          <w:szCs w:val="26"/>
        </w:rPr>
        <w:t xml:space="preserve"> </w:t>
      </w:r>
      <w:r w:rsidRPr="009910D8">
        <w:rPr>
          <w:sz w:val="26"/>
          <w:szCs w:val="26"/>
        </w:rPr>
        <w:t>Закуплено молока у населения - 8,4 тыс. тонн (137,7% в сравнении с 2020 годом).</w:t>
      </w:r>
    </w:p>
    <w:p w:rsidR="00815061" w:rsidRPr="009910D8" w:rsidRDefault="00815061" w:rsidP="00815061">
      <w:pPr>
        <w:widowControl w:val="0"/>
        <w:suppressAutoHyphens/>
        <w:ind w:firstLine="567"/>
        <w:jc w:val="both"/>
        <w:rPr>
          <w:sz w:val="26"/>
          <w:szCs w:val="26"/>
        </w:rPr>
      </w:pPr>
      <w:r w:rsidRPr="009910D8">
        <w:rPr>
          <w:sz w:val="26"/>
          <w:szCs w:val="26"/>
        </w:rPr>
        <w:t>За 2021 год в сфере промышленности объем отгруженной продукции собственного производства, выполненных работ и услуг собственными силами по полному кругу хозяйствующих субъектов составил около 5,0 млрд. рублей, при этом 4,7 млрд. рублей отгруженной продукции приходится на предприятия, не относящиеся к сфере малого бизнеса; 233,0 млн. рублей - на сферу малого бизнеса.</w:t>
      </w:r>
    </w:p>
    <w:p w:rsidR="00815061" w:rsidRPr="009910D8" w:rsidRDefault="00815061" w:rsidP="00815061">
      <w:pPr>
        <w:widowControl w:val="0"/>
        <w:suppressAutoHyphens/>
        <w:ind w:firstLine="567"/>
        <w:jc w:val="both"/>
        <w:rPr>
          <w:sz w:val="26"/>
          <w:szCs w:val="26"/>
        </w:rPr>
      </w:pPr>
      <w:r w:rsidRPr="009910D8">
        <w:rPr>
          <w:sz w:val="26"/>
          <w:szCs w:val="26"/>
        </w:rPr>
        <w:t>За 2021 год оборот розничной торговли по полному кругу предприятий составил 3,5 млрд. рублей, увеличившись по сравнению с прошлым годом на 8,0% в сопоставимой оценке. Оборот крупных и средних торговых предприятий сложился в сумме 2,8 млрд. рублей, или 112,4% к уровню 2020 года в сопоставимых ценах. Доля оборота крупных и средних торговых предприятий в общем обороте розничной торговли составила 79,2%.</w:t>
      </w:r>
    </w:p>
    <w:p w:rsidR="00815061" w:rsidRPr="009910D8" w:rsidRDefault="004E1DB3" w:rsidP="00815061">
      <w:pPr>
        <w:widowControl w:val="0"/>
        <w:suppressAutoHyphens/>
        <w:ind w:firstLine="567"/>
        <w:jc w:val="both"/>
        <w:rPr>
          <w:sz w:val="26"/>
          <w:szCs w:val="26"/>
        </w:rPr>
      </w:pPr>
      <w:r>
        <w:rPr>
          <w:sz w:val="26"/>
          <w:szCs w:val="26"/>
        </w:rPr>
        <w:t>О</w:t>
      </w:r>
      <w:r w:rsidR="00815061" w:rsidRPr="009910D8">
        <w:rPr>
          <w:sz w:val="26"/>
          <w:szCs w:val="26"/>
        </w:rPr>
        <w:t>борот общественного питания в районе сложился в сумме 51,5 млн. рублей, снизившись по сравнению с соответствующим периодом прошлого года на 8,6% в сопоставимых ценах в связи с продолжающимся действием карантинных мер.</w:t>
      </w:r>
    </w:p>
    <w:p w:rsidR="00815061" w:rsidRPr="009910D8" w:rsidRDefault="00815061" w:rsidP="00815061">
      <w:pPr>
        <w:widowControl w:val="0"/>
        <w:suppressAutoHyphens/>
        <w:ind w:firstLine="567"/>
        <w:jc w:val="both"/>
        <w:rPr>
          <w:sz w:val="26"/>
          <w:szCs w:val="26"/>
        </w:rPr>
      </w:pPr>
      <w:r w:rsidRPr="009910D8">
        <w:rPr>
          <w:sz w:val="26"/>
          <w:szCs w:val="26"/>
        </w:rPr>
        <w:t>Объем оказанных населению платных услуг составил</w:t>
      </w:r>
      <w:r w:rsidRPr="009910D8">
        <w:rPr>
          <w:noProof/>
          <w:sz w:val="26"/>
          <w:szCs w:val="26"/>
        </w:rPr>
        <w:t xml:space="preserve"> </w:t>
      </w:r>
      <w:r w:rsidRPr="009910D8">
        <w:rPr>
          <w:sz w:val="26"/>
          <w:szCs w:val="26"/>
        </w:rPr>
        <w:t xml:space="preserve"> 698,9 млн. рублей, что составляет 98,6% в сопоставимых ценах к уровню прошлого года. Наиболее востребованными видами услуг являются жилищно-коммунальные услуги - их доля в общем объеме составляет 57%, связи - 14%, бытовые - 7%, транспортные - 6%.</w:t>
      </w:r>
    </w:p>
    <w:p w:rsidR="00815061" w:rsidRPr="009910D8" w:rsidRDefault="00815061" w:rsidP="00815061">
      <w:pPr>
        <w:widowControl w:val="0"/>
        <w:suppressAutoHyphens/>
        <w:ind w:firstLine="567"/>
        <w:jc w:val="both"/>
        <w:rPr>
          <w:sz w:val="26"/>
          <w:szCs w:val="26"/>
        </w:rPr>
      </w:pPr>
      <w:r w:rsidRPr="009910D8">
        <w:rPr>
          <w:sz w:val="26"/>
          <w:szCs w:val="26"/>
        </w:rPr>
        <w:t>Объем работ, выполненных по виду деятельности "</w:t>
      </w:r>
      <w:r w:rsidRPr="009910D8">
        <w:rPr>
          <w:iCs/>
          <w:sz w:val="26"/>
          <w:szCs w:val="26"/>
        </w:rPr>
        <w:t>Строительство" (без субъектов малого предпринимательства),</w:t>
      </w:r>
      <w:r w:rsidRPr="009910D8">
        <w:rPr>
          <w:sz w:val="26"/>
          <w:szCs w:val="26"/>
        </w:rPr>
        <w:t xml:space="preserve"> за год составил 4,4 млрд. рублей, что </w:t>
      </w:r>
      <w:r w:rsidRPr="009910D8">
        <w:rPr>
          <w:sz w:val="26"/>
          <w:szCs w:val="26"/>
        </w:rPr>
        <w:lastRenderedPageBreak/>
        <w:t>составляет 79% к уровню прошлого года в сопоставимой оценке.</w:t>
      </w:r>
    </w:p>
    <w:p w:rsidR="00815061" w:rsidRPr="009910D8" w:rsidRDefault="00815061" w:rsidP="00815061">
      <w:pPr>
        <w:widowControl w:val="0"/>
        <w:suppressAutoHyphens/>
        <w:ind w:firstLine="567"/>
        <w:jc w:val="both"/>
        <w:rPr>
          <w:sz w:val="26"/>
          <w:szCs w:val="26"/>
        </w:rPr>
      </w:pPr>
      <w:r w:rsidRPr="009910D8">
        <w:rPr>
          <w:sz w:val="26"/>
          <w:szCs w:val="26"/>
        </w:rPr>
        <w:t xml:space="preserve">Произведен ввод в эксплуатацию жилых домов общей площадью 6198 кв. метров, это 21,4% к уровню 2020 года. В отличие от прошлого года ввод жилья в эксплуатацию осуществлялся только индивидуальными застройщиками.  </w:t>
      </w:r>
    </w:p>
    <w:p w:rsidR="00815061" w:rsidRPr="009910D8" w:rsidRDefault="00815061" w:rsidP="009F6F2C">
      <w:pPr>
        <w:widowControl w:val="0"/>
        <w:suppressAutoHyphens/>
        <w:ind w:firstLine="567"/>
        <w:jc w:val="both"/>
        <w:rPr>
          <w:sz w:val="26"/>
          <w:szCs w:val="26"/>
          <w:shd w:val="clear" w:color="auto" w:fill="FFFFFF"/>
        </w:rPr>
      </w:pPr>
      <w:r w:rsidRPr="009910D8">
        <w:rPr>
          <w:sz w:val="26"/>
          <w:szCs w:val="26"/>
        </w:rPr>
        <w:t>В 2021 году населением района получено доходов на общую сумму 8,1 млрд. рублей. Снижение доходов населения к прошлому году составило 1,9% (за счет снижения общего фонда оплаты труда по району). Среднемесячные денежные доходы на душу населения по району составили 18749 рублей при областном значении - 25427 рублей</w:t>
      </w:r>
    </w:p>
    <w:p w:rsidR="009F6F2C" w:rsidRPr="009910D8" w:rsidRDefault="009F6F2C" w:rsidP="009F6F2C">
      <w:pPr>
        <w:widowControl w:val="0"/>
        <w:suppressAutoHyphens/>
        <w:ind w:firstLine="567"/>
        <w:jc w:val="both"/>
        <w:rPr>
          <w:sz w:val="26"/>
          <w:szCs w:val="26"/>
          <w:shd w:val="clear" w:color="auto" w:fill="FFFFFF"/>
        </w:rPr>
      </w:pPr>
      <w:r w:rsidRPr="009910D8">
        <w:rPr>
          <w:sz w:val="26"/>
          <w:szCs w:val="26"/>
          <w:shd w:val="clear" w:color="auto" w:fill="FFFFFF"/>
        </w:rPr>
        <w:t>Положительным аспектом в социальной сфере является рост объема пособий и социальной помощи населению, их динамика к прошлому году составила 101,5%, а также рост доходов от предпринимательской деятельности на 7,4% (главным образом, в сельскохозяйственной отрасли, у крестьянских фермерских хозяйств, а также в сфере промышленности), однако рост данных источников доходов не смог перекрыть снижение фонда оплаты труда, в результате чего снижение среднедушевых доходов населения составило 1,2%.</w:t>
      </w:r>
    </w:p>
    <w:p w:rsidR="00A85C1B" w:rsidRPr="009910D8" w:rsidRDefault="00046A50" w:rsidP="00A85C1B">
      <w:pPr>
        <w:widowControl w:val="0"/>
        <w:suppressAutoHyphens/>
        <w:ind w:firstLine="567"/>
        <w:jc w:val="both"/>
        <w:outlineLvl w:val="4"/>
        <w:rPr>
          <w:sz w:val="26"/>
          <w:szCs w:val="26"/>
          <w:shd w:val="clear" w:color="auto" w:fill="FFFFFF"/>
        </w:rPr>
      </w:pPr>
      <w:r w:rsidRPr="00046A50">
        <w:rPr>
          <w:bCs/>
          <w:noProof/>
          <w:sz w:val="26"/>
          <w:szCs w:val="26"/>
        </w:rPr>
        <w:pict>
          <v:shapetype id="_x0000_t202" coordsize="21600,21600" o:spt="202" path="m,l,21600r21600,l21600,xe">
            <v:stroke joinstyle="miter"/>
            <v:path gradientshapeok="t" o:connecttype="rect"/>
          </v:shapetype>
          <v:shape id="_x0000_s1030" type="#_x0000_t202" style="position:absolute;left:0;text-align:left;margin-left:-215.25pt;margin-top:60.75pt;width:66.75pt;height:23.25pt;z-index:251664384" strokecolor="white [3212]">
            <v:textbox>
              <w:txbxContent>
                <w:p w:rsidR="003616BF" w:rsidRPr="005B5F36" w:rsidRDefault="003616BF" w:rsidP="00A85C1B">
                  <w:r w:rsidRPr="005B5F36">
                    <w:t>родилось</w:t>
                  </w:r>
                </w:p>
              </w:txbxContent>
            </v:textbox>
          </v:shape>
        </w:pict>
      </w:r>
      <w:r w:rsidR="00A85C1B" w:rsidRPr="009910D8">
        <w:rPr>
          <w:bCs/>
          <w:sz w:val="26"/>
          <w:szCs w:val="26"/>
        </w:rPr>
        <w:t>Демографические показатели имеют некоторые негативные тенденции: в течение года в районе родилось 335 детей, что на 2 больше, чем в 2020 году, из них 184 ребёнка - в г. Котельниково. Число умерших увеличилось на 164 человека и составило 666 человек, 402 человека из них приходится на г. Котельниково. Естественная убыль населения – 331 человек; 2021 год характеризуется миграционной убылью в количестве 28 человек.</w:t>
      </w:r>
    </w:p>
    <w:p w:rsidR="009F6F2C" w:rsidRPr="009910D8" w:rsidRDefault="009F6F2C" w:rsidP="009F6F2C">
      <w:pPr>
        <w:widowControl w:val="0"/>
        <w:suppressAutoHyphens/>
        <w:ind w:firstLine="567"/>
        <w:jc w:val="both"/>
        <w:rPr>
          <w:bCs/>
          <w:sz w:val="26"/>
          <w:szCs w:val="26"/>
        </w:rPr>
      </w:pPr>
      <w:r w:rsidRPr="009910D8">
        <w:rPr>
          <w:bCs/>
          <w:sz w:val="26"/>
          <w:szCs w:val="26"/>
        </w:rPr>
        <w:t>Таким образом, стоит отметить реализовавшиеся риски и угрозы в экономической и социальной сферах района:</w:t>
      </w:r>
    </w:p>
    <w:p w:rsidR="009F6F2C" w:rsidRPr="009910D8" w:rsidRDefault="009F6F2C" w:rsidP="009F6F2C">
      <w:pPr>
        <w:widowControl w:val="0"/>
        <w:suppressAutoHyphens/>
        <w:ind w:firstLine="567"/>
        <w:jc w:val="both"/>
        <w:rPr>
          <w:bCs/>
          <w:sz w:val="26"/>
          <w:szCs w:val="26"/>
        </w:rPr>
      </w:pPr>
      <w:r w:rsidRPr="009910D8">
        <w:rPr>
          <w:bCs/>
          <w:sz w:val="26"/>
          <w:szCs w:val="26"/>
        </w:rPr>
        <w:t>- снижение объема инвестиций в основной капитал и объема работ по ВЭДу "строительство";</w:t>
      </w:r>
    </w:p>
    <w:p w:rsidR="009F6F2C" w:rsidRPr="009910D8" w:rsidRDefault="009F6F2C" w:rsidP="009F6F2C">
      <w:pPr>
        <w:widowControl w:val="0"/>
        <w:suppressAutoHyphens/>
        <w:ind w:firstLine="567"/>
        <w:jc w:val="both"/>
        <w:rPr>
          <w:bCs/>
          <w:sz w:val="26"/>
          <w:szCs w:val="26"/>
        </w:rPr>
      </w:pPr>
      <w:r w:rsidRPr="009910D8">
        <w:rPr>
          <w:bCs/>
          <w:sz w:val="26"/>
          <w:szCs w:val="26"/>
        </w:rPr>
        <w:t>- продолжающаяся депопуляция населения в результате роста смертности и снижения рождаемости;</w:t>
      </w:r>
    </w:p>
    <w:p w:rsidR="009F6F2C" w:rsidRPr="009910D8" w:rsidRDefault="009F6F2C" w:rsidP="009F6F2C">
      <w:pPr>
        <w:widowControl w:val="0"/>
        <w:suppressAutoHyphens/>
        <w:ind w:firstLine="567"/>
        <w:jc w:val="both"/>
        <w:rPr>
          <w:bCs/>
          <w:sz w:val="26"/>
          <w:szCs w:val="26"/>
        </w:rPr>
      </w:pPr>
      <w:r w:rsidRPr="009910D8">
        <w:rPr>
          <w:bCs/>
          <w:sz w:val="26"/>
          <w:szCs w:val="26"/>
        </w:rPr>
        <w:t>- низкий уровень заработной платы в малом бизнесе и муниципальном секторе;</w:t>
      </w:r>
    </w:p>
    <w:p w:rsidR="009F6F2C" w:rsidRPr="009910D8" w:rsidRDefault="009F6F2C" w:rsidP="009F6F2C">
      <w:pPr>
        <w:widowControl w:val="0"/>
        <w:suppressAutoHyphens/>
        <w:ind w:firstLine="567"/>
        <w:jc w:val="both"/>
        <w:rPr>
          <w:bCs/>
          <w:sz w:val="26"/>
          <w:szCs w:val="26"/>
        </w:rPr>
      </w:pPr>
      <w:r w:rsidRPr="009910D8">
        <w:rPr>
          <w:bCs/>
          <w:sz w:val="26"/>
          <w:szCs w:val="26"/>
        </w:rPr>
        <w:t>- снижение оборота общественного питания.</w:t>
      </w:r>
    </w:p>
    <w:p w:rsidR="0074674F" w:rsidRPr="009910D8" w:rsidRDefault="0074674F" w:rsidP="003764A1">
      <w:pPr>
        <w:widowControl w:val="0"/>
        <w:suppressAutoHyphens/>
        <w:ind w:firstLine="567"/>
        <w:jc w:val="center"/>
        <w:rPr>
          <w:sz w:val="28"/>
          <w:szCs w:val="28"/>
        </w:rPr>
      </w:pPr>
    </w:p>
    <w:p w:rsidR="00843358" w:rsidRPr="009910D8" w:rsidRDefault="006215BF" w:rsidP="003764A1">
      <w:pPr>
        <w:widowControl w:val="0"/>
        <w:suppressAutoHyphens/>
        <w:jc w:val="center"/>
        <w:rPr>
          <w:b/>
          <w:sz w:val="26"/>
          <w:szCs w:val="26"/>
        </w:rPr>
      </w:pPr>
      <w:r w:rsidRPr="009910D8">
        <w:rPr>
          <w:b/>
        </w:rPr>
        <w:t>2</w:t>
      </w:r>
      <w:r w:rsidRPr="009910D8">
        <w:rPr>
          <w:b/>
          <w:sz w:val="26"/>
          <w:szCs w:val="26"/>
        </w:rPr>
        <w:t xml:space="preserve">. </w:t>
      </w:r>
      <w:r w:rsidR="00843358" w:rsidRPr="009910D8">
        <w:rPr>
          <w:b/>
          <w:sz w:val="26"/>
          <w:szCs w:val="26"/>
        </w:rPr>
        <w:t>Обоснование достигнутых значений показателей</w:t>
      </w:r>
      <w:r w:rsidR="001858F0" w:rsidRPr="009910D8">
        <w:rPr>
          <w:b/>
          <w:sz w:val="26"/>
          <w:szCs w:val="26"/>
        </w:rPr>
        <w:t xml:space="preserve"> по направлениям</w:t>
      </w:r>
      <w:r w:rsidR="00F21D44" w:rsidRPr="009910D8">
        <w:rPr>
          <w:b/>
          <w:sz w:val="26"/>
          <w:szCs w:val="26"/>
        </w:rPr>
        <w:t>:</w:t>
      </w:r>
    </w:p>
    <w:p w:rsidR="00365ADB" w:rsidRPr="009910D8" w:rsidRDefault="00365ADB" w:rsidP="003764A1">
      <w:pPr>
        <w:widowControl w:val="0"/>
        <w:suppressAutoHyphens/>
        <w:jc w:val="center"/>
        <w:rPr>
          <w:b/>
        </w:rPr>
      </w:pPr>
    </w:p>
    <w:p w:rsidR="00211483" w:rsidRPr="009910D8" w:rsidRDefault="00063ED9" w:rsidP="003764A1">
      <w:pPr>
        <w:widowControl w:val="0"/>
        <w:numPr>
          <w:ilvl w:val="0"/>
          <w:numId w:val="2"/>
        </w:numPr>
        <w:suppressAutoHyphens/>
        <w:ind w:left="0" w:firstLine="0"/>
        <w:jc w:val="center"/>
        <w:rPr>
          <w:b/>
          <w:sz w:val="26"/>
          <w:szCs w:val="26"/>
        </w:rPr>
      </w:pPr>
      <w:r w:rsidRPr="009910D8">
        <w:rPr>
          <w:b/>
          <w:sz w:val="26"/>
          <w:szCs w:val="26"/>
        </w:rPr>
        <w:t xml:space="preserve"> </w:t>
      </w:r>
      <w:r w:rsidR="00441C63" w:rsidRPr="009910D8">
        <w:rPr>
          <w:b/>
          <w:sz w:val="26"/>
          <w:szCs w:val="26"/>
        </w:rPr>
        <w:t>Э</w:t>
      </w:r>
      <w:r w:rsidR="00F075C2" w:rsidRPr="009910D8">
        <w:rPr>
          <w:b/>
          <w:sz w:val="26"/>
          <w:szCs w:val="26"/>
        </w:rPr>
        <w:t>кономическое развитие</w:t>
      </w:r>
    </w:p>
    <w:p w:rsidR="00143E12" w:rsidRPr="009910D8" w:rsidRDefault="00143E12" w:rsidP="002867A4">
      <w:pPr>
        <w:widowControl w:val="0"/>
        <w:suppressAutoHyphens/>
        <w:jc w:val="both"/>
        <w:rPr>
          <w:i/>
          <w:sz w:val="26"/>
          <w:szCs w:val="26"/>
        </w:rPr>
      </w:pPr>
    </w:p>
    <w:p w:rsidR="00143E12" w:rsidRPr="009910D8" w:rsidRDefault="00335C93" w:rsidP="00380CD8">
      <w:pPr>
        <w:widowControl w:val="0"/>
        <w:numPr>
          <w:ilvl w:val="0"/>
          <w:numId w:val="6"/>
        </w:numPr>
        <w:suppressAutoHyphens/>
        <w:ind w:left="0" w:firstLine="0"/>
        <w:jc w:val="both"/>
        <w:rPr>
          <w:b/>
          <w:i/>
          <w:sz w:val="26"/>
          <w:szCs w:val="26"/>
        </w:rPr>
      </w:pPr>
      <w:r w:rsidRPr="009910D8">
        <w:rPr>
          <w:b/>
          <w:i/>
          <w:sz w:val="26"/>
          <w:szCs w:val="26"/>
        </w:rPr>
        <w:t>Число субъектов малого и среднего предпринимательства в расчете на 10000 человек населения</w:t>
      </w:r>
    </w:p>
    <w:tbl>
      <w:tblPr>
        <w:tblW w:w="9781" w:type="dxa"/>
        <w:tblInd w:w="108" w:type="dxa"/>
        <w:tblLayout w:type="fixed"/>
        <w:tblLook w:val="0000"/>
      </w:tblPr>
      <w:tblGrid>
        <w:gridCol w:w="2694"/>
        <w:gridCol w:w="1134"/>
        <w:gridCol w:w="992"/>
        <w:gridCol w:w="992"/>
        <w:gridCol w:w="992"/>
        <w:gridCol w:w="993"/>
        <w:gridCol w:w="992"/>
        <w:gridCol w:w="992"/>
      </w:tblGrid>
      <w:tr w:rsidR="002867A4" w:rsidRPr="009910D8" w:rsidTr="002867A4">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2867A4">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2867A4">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380CD8">
            <w:pPr>
              <w:jc w:val="center"/>
            </w:pPr>
            <w:r w:rsidRPr="009910D8">
              <w:t>201</w:t>
            </w:r>
            <w:r w:rsidR="00380CD8" w:rsidRPr="009910D8">
              <w:t>9</w:t>
            </w:r>
            <w:r w:rsidRPr="009910D8">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9910D8" w:rsidRDefault="002867A4" w:rsidP="00380CD8">
            <w:pPr>
              <w:jc w:val="center"/>
            </w:pPr>
            <w:r w:rsidRPr="009910D8">
              <w:t>20</w:t>
            </w:r>
            <w:r w:rsidR="00380CD8" w:rsidRPr="009910D8">
              <w:t>20</w:t>
            </w:r>
            <w:r w:rsidRPr="009910D8">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2867A4">
            <w:pPr>
              <w:jc w:val="center"/>
            </w:pPr>
            <w:r w:rsidRPr="009910D8">
              <w:t>20</w:t>
            </w:r>
            <w:r w:rsidR="00380CD8" w:rsidRPr="009910D8">
              <w:t>21</w:t>
            </w:r>
            <w:r w:rsidRPr="009910D8">
              <w:t xml:space="preserve">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380CD8">
            <w:pPr>
              <w:jc w:val="center"/>
            </w:pPr>
            <w:r w:rsidRPr="009910D8">
              <w:t>202</w:t>
            </w:r>
            <w:r w:rsidR="00380CD8" w:rsidRPr="009910D8">
              <w:t>2</w:t>
            </w:r>
            <w:r w:rsidRPr="009910D8">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380CD8">
            <w:pPr>
              <w:jc w:val="center"/>
            </w:pPr>
            <w:r w:rsidRPr="009910D8">
              <w:t>202</w:t>
            </w:r>
            <w:r w:rsidR="00380CD8" w:rsidRPr="009910D8">
              <w:t>3</w:t>
            </w:r>
            <w:r w:rsidRPr="009910D8">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9910D8" w:rsidRDefault="002867A4" w:rsidP="00380CD8">
            <w:pPr>
              <w:jc w:val="center"/>
            </w:pPr>
            <w:r w:rsidRPr="009910D8">
              <w:t>202</w:t>
            </w:r>
            <w:r w:rsidR="00380CD8" w:rsidRPr="009910D8">
              <w:t>4</w:t>
            </w:r>
            <w:r w:rsidRPr="009910D8">
              <w:t xml:space="preserve"> г.</w:t>
            </w:r>
          </w:p>
        </w:tc>
      </w:tr>
      <w:tr w:rsidR="002867A4" w:rsidRPr="009910D8" w:rsidTr="002867A4">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rsidR="002867A4" w:rsidRPr="009910D8" w:rsidRDefault="002867A4" w:rsidP="003764A1">
            <w:pPr>
              <w:spacing w:line="240" w:lineRule="exact"/>
              <w:jc w:val="both"/>
            </w:pPr>
            <w:r w:rsidRPr="009910D8">
              <w:t>Число субъектов малого и среднего предпринимательства в расчете на 10000 человек населения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2867A4" w:rsidP="002867A4">
            <w:pPr>
              <w:jc w:val="center"/>
            </w:pPr>
            <w:r w:rsidRPr="009910D8">
              <w:t>единиц</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526891" w:rsidP="002867A4">
            <w:pPr>
              <w:jc w:val="center"/>
            </w:pPr>
            <w:r w:rsidRPr="009910D8">
              <w:t>234,87</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9910D8" w:rsidRDefault="00526891" w:rsidP="002867A4">
            <w:pPr>
              <w:jc w:val="center"/>
            </w:pPr>
            <w:r w:rsidRPr="009910D8">
              <w:t>216,50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526891" w:rsidP="008352A7">
            <w:pPr>
              <w:jc w:val="center"/>
            </w:pPr>
            <w:r w:rsidRPr="009910D8">
              <w:t>211,</w:t>
            </w:r>
            <w:r w:rsidR="008352A7" w:rsidRPr="009910D8">
              <w:t>98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526891" w:rsidP="002867A4">
            <w:pPr>
              <w:jc w:val="center"/>
            </w:pPr>
            <w:r w:rsidRPr="009910D8">
              <w:t>210,40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9910D8" w:rsidRDefault="00526891" w:rsidP="002867A4">
            <w:pPr>
              <w:jc w:val="center"/>
            </w:pPr>
            <w:r w:rsidRPr="009910D8">
              <w:t>209,60</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9910D8" w:rsidRDefault="00526891" w:rsidP="002867A4">
            <w:pPr>
              <w:jc w:val="center"/>
            </w:pPr>
            <w:r w:rsidRPr="009910D8">
              <w:t>208,80</w:t>
            </w:r>
          </w:p>
        </w:tc>
      </w:tr>
    </w:tbl>
    <w:p w:rsidR="002867A4" w:rsidRPr="009910D8" w:rsidRDefault="002867A4" w:rsidP="00E5457C">
      <w:pPr>
        <w:widowControl w:val="0"/>
        <w:suppressAutoHyphens/>
        <w:ind w:firstLine="567"/>
        <w:jc w:val="both"/>
        <w:rPr>
          <w:sz w:val="26"/>
          <w:szCs w:val="26"/>
        </w:rPr>
      </w:pPr>
    </w:p>
    <w:p w:rsidR="002867A4" w:rsidRPr="009910D8" w:rsidRDefault="002867A4" w:rsidP="002867A4">
      <w:pPr>
        <w:widowControl w:val="0"/>
        <w:suppressAutoHyphens/>
        <w:jc w:val="both"/>
        <w:rPr>
          <w:i/>
          <w:sz w:val="26"/>
          <w:szCs w:val="26"/>
          <w:u w:val="single"/>
        </w:rPr>
      </w:pPr>
      <w:r w:rsidRPr="009910D8">
        <w:rPr>
          <w:i/>
          <w:sz w:val="26"/>
          <w:szCs w:val="26"/>
          <w:u w:val="single"/>
        </w:rPr>
        <w:t>Комментарий к показателю:</w:t>
      </w:r>
    </w:p>
    <w:p w:rsidR="00807CDB" w:rsidRPr="009910D8" w:rsidRDefault="00807CDB" w:rsidP="00807CDB">
      <w:pPr>
        <w:widowControl w:val="0"/>
        <w:suppressAutoHyphens/>
        <w:ind w:firstLine="567"/>
        <w:jc w:val="both"/>
        <w:rPr>
          <w:sz w:val="26"/>
          <w:szCs w:val="26"/>
        </w:rPr>
      </w:pPr>
      <w:r w:rsidRPr="009910D8">
        <w:rPr>
          <w:rFonts w:eastAsia="Calibri"/>
          <w:sz w:val="26"/>
          <w:szCs w:val="26"/>
        </w:rPr>
        <w:t>По данным реестра субъектов малого и среднего предпринимательства в районе насчитывается 75</w:t>
      </w:r>
      <w:r w:rsidR="008352A7" w:rsidRPr="009910D8">
        <w:rPr>
          <w:rFonts w:eastAsia="Calibri"/>
          <w:sz w:val="26"/>
          <w:szCs w:val="26"/>
        </w:rPr>
        <w:t>5</w:t>
      </w:r>
      <w:r w:rsidRPr="009910D8">
        <w:rPr>
          <w:rFonts w:eastAsia="Calibri"/>
          <w:sz w:val="26"/>
          <w:szCs w:val="26"/>
        </w:rPr>
        <w:t xml:space="preserve"> субъект</w:t>
      </w:r>
      <w:r w:rsidR="008352A7" w:rsidRPr="009910D8">
        <w:rPr>
          <w:rFonts w:eastAsia="Calibri"/>
          <w:sz w:val="26"/>
          <w:szCs w:val="26"/>
        </w:rPr>
        <w:t>ов МСП, это на 24</w:t>
      </w:r>
      <w:r w:rsidRPr="009910D8">
        <w:rPr>
          <w:rFonts w:eastAsia="Calibri"/>
          <w:sz w:val="26"/>
          <w:szCs w:val="26"/>
        </w:rPr>
        <w:t xml:space="preserve"> единиц</w:t>
      </w:r>
      <w:r w:rsidR="008352A7" w:rsidRPr="009910D8">
        <w:rPr>
          <w:rFonts w:eastAsia="Calibri"/>
          <w:sz w:val="26"/>
          <w:szCs w:val="26"/>
        </w:rPr>
        <w:t>ы</w:t>
      </w:r>
      <w:r w:rsidRPr="009910D8">
        <w:rPr>
          <w:rFonts w:eastAsia="Calibri"/>
          <w:sz w:val="26"/>
          <w:szCs w:val="26"/>
        </w:rPr>
        <w:t xml:space="preserve"> меньше, чем на 01.01.2021 года</w:t>
      </w:r>
      <w:r w:rsidRPr="009910D8">
        <w:rPr>
          <w:sz w:val="26"/>
          <w:szCs w:val="26"/>
        </w:rPr>
        <w:t>. Из общего числа субъектов МСП 62 - юридических лица, 69</w:t>
      </w:r>
      <w:r w:rsidR="008352A7" w:rsidRPr="009910D8">
        <w:rPr>
          <w:sz w:val="26"/>
          <w:szCs w:val="26"/>
        </w:rPr>
        <w:t>3</w:t>
      </w:r>
      <w:r w:rsidRPr="009910D8">
        <w:rPr>
          <w:sz w:val="26"/>
          <w:szCs w:val="26"/>
        </w:rPr>
        <w:t xml:space="preserve"> - индивидуальных предпринимателя. К категории "малое предприятие" относится 10 юридических лиц, </w:t>
      </w:r>
      <w:r w:rsidRPr="009910D8">
        <w:rPr>
          <w:sz w:val="26"/>
          <w:szCs w:val="26"/>
        </w:rPr>
        <w:lastRenderedPageBreak/>
        <w:t>"микропредприятие" - 52 юридических лица, средние предприятия в районе отсутствуют.</w:t>
      </w:r>
    </w:p>
    <w:p w:rsidR="00807CDB" w:rsidRPr="009910D8" w:rsidRDefault="00807CDB" w:rsidP="00807CDB">
      <w:pPr>
        <w:widowControl w:val="0"/>
        <w:suppressAutoHyphens/>
        <w:ind w:firstLine="567"/>
        <w:jc w:val="both"/>
        <w:rPr>
          <w:noProof/>
          <w:sz w:val="26"/>
          <w:szCs w:val="26"/>
        </w:rPr>
      </w:pPr>
      <w:r w:rsidRPr="009910D8">
        <w:rPr>
          <w:noProof/>
          <w:sz w:val="26"/>
          <w:szCs w:val="26"/>
        </w:rPr>
        <w:t>В последние годы роста числа малых предприятий не наблюдается. Основным сдерживающим фактором является рост цен на энергоносители, сырьё и тарифы, высокая конкуренция со стороны сетевых магазинов с широким ассортиментом товаров и более низкими ценами, нехватка денежных средств на развитие бизнеса. Кроме того, влияние оказала пандемия коронавируса, а также перерегистрация в качестве самозанятых граждан.</w:t>
      </w:r>
    </w:p>
    <w:p w:rsidR="002B58D3" w:rsidRPr="009910D8" w:rsidRDefault="00A66255" w:rsidP="002B58D3">
      <w:pPr>
        <w:widowControl w:val="0"/>
        <w:suppressAutoHyphens/>
        <w:ind w:firstLine="567"/>
        <w:jc w:val="both"/>
        <w:rPr>
          <w:rFonts w:eastAsia="Calibri"/>
          <w:bCs/>
          <w:sz w:val="26"/>
          <w:szCs w:val="26"/>
        </w:rPr>
      </w:pPr>
      <w:r w:rsidRPr="009910D8">
        <w:rPr>
          <w:sz w:val="26"/>
          <w:szCs w:val="26"/>
        </w:rPr>
        <w:t>В 202</w:t>
      </w:r>
      <w:r w:rsidR="002B58D3" w:rsidRPr="009910D8">
        <w:rPr>
          <w:sz w:val="26"/>
          <w:szCs w:val="26"/>
        </w:rPr>
        <w:t>1</w:t>
      </w:r>
      <w:r w:rsidRPr="009910D8">
        <w:rPr>
          <w:sz w:val="26"/>
          <w:szCs w:val="26"/>
        </w:rPr>
        <w:t xml:space="preserve"> году</w:t>
      </w:r>
      <w:r w:rsidR="00977A6F" w:rsidRPr="009910D8">
        <w:rPr>
          <w:sz w:val="26"/>
          <w:szCs w:val="26"/>
        </w:rPr>
        <w:t xml:space="preserve"> в рамках муниципальной программы "Развитие и поддержка малого и среднего предпринимательства"</w:t>
      </w:r>
      <w:r w:rsidRPr="009910D8">
        <w:rPr>
          <w:sz w:val="26"/>
          <w:szCs w:val="26"/>
        </w:rPr>
        <w:t xml:space="preserve"> </w:t>
      </w:r>
      <w:r w:rsidR="002B58D3" w:rsidRPr="009910D8">
        <w:rPr>
          <w:rFonts w:eastAsia="Calibri"/>
          <w:bCs/>
          <w:sz w:val="26"/>
          <w:szCs w:val="26"/>
        </w:rPr>
        <w:t xml:space="preserve">с АНПОО </w:t>
      </w:r>
      <w:r w:rsidR="00C71940" w:rsidRPr="009910D8">
        <w:rPr>
          <w:rFonts w:eastAsia="Calibri"/>
          <w:bCs/>
          <w:sz w:val="26"/>
          <w:szCs w:val="26"/>
        </w:rPr>
        <w:t>"</w:t>
      </w:r>
      <w:r w:rsidR="002B58D3" w:rsidRPr="009910D8">
        <w:rPr>
          <w:rFonts w:eastAsia="Calibri"/>
          <w:bCs/>
          <w:sz w:val="26"/>
          <w:szCs w:val="26"/>
        </w:rPr>
        <w:t>Котельниковский колледж бизнеса</w:t>
      </w:r>
      <w:r w:rsidR="00C71940" w:rsidRPr="009910D8">
        <w:rPr>
          <w:rFonts w:eastAsia="Calibri"/>
          <w:bCs/>
          <w:sz w:val="26"/>
          <w:szCs w:val="26"/>
        </w:rPr>
        <w:t>"</w:t>
      </w:r>
      <w:r w:rsidR="002B58D3" w:rsidRPr="009910D8">
        <w:rPr>
          <w:rFonts w:eastAsia="Calibri"/>
          <w:bCs/>
          <w:sz w:val="26"/>
          <w:szCs w:val="26"/>
        </w:rPr>
        <w:t xml:space="preserve"> проведен семинар для предпринимателей района на тему </w:t>
      </w:r>
      <w:r w:rsidR="00C71940" w:rsidRPr="009910D8">
        <w:rPr>
          <w:rFonts w:eastAsia="Calibri"/>
          <w:bCs/>
          <w:sz w:val="26"/>
          <w:szCs w:val="26"/>
        </w:rPr>
        <w:t>"</w:t>
      </w:r>
      <w:r w:rsidR="002B58D3" w:rsidRPr="009910D8">
        <w:rPr>
          <w:rFonts w:eastAsia="Calibri"/>
          <w:bCs/>
          <w:sz w:val="26"/>
          <w:szCs w:val="26"/>
        </w:rPr>
        <w:t>Проблемы восстановления и развития предпринимательства в условиях преодоления последствий распространения новой коронавирусной инфекции. Актуальные проблемы предпринимательства в Котельниковском муниципальном районе</w:t>
      </w:r>
      <w:r w:rsidR="00C71940" w:rsidRPr="009910D8">
        <w:rPr>
          <w:rFonts w:eastAsia="Calibri"/>
          <w:bCs/>
          <w:sz w:val="26"/>
          <w:szCs w:val="26"/>
        </w:rPr>
        <w:t>"</w:t>
      </w:r>
      <w:r w:rsidR="002B58D3" w:rsidRPr="009910D8">
        <w:rPr>
          <w:rFonts w:eastAsia="Calibri"/>
          <w:bCs/>
          <w:sz w:val="26"/>
          <w:szCs w:val="26"/>
        </w:rPr>
        <w:t>. В семинаре-тренинге приняли участие 12 человек.</w:t>
      </w:r>
    </w:p>
    <w:p w:rsidR="002B58D3" w:rsidRPr="009910D8" w:rsidRDefault="002B58D3" w:rsidP="002B58D3">
      <w:pPr>
        <w:widowControl w:val="0"/>
        <w:suppressAutoHyphens/>
        <w:ind w:firstLine="567"/>
        <w:jc w:val="both"/>
        <w:rPr>
          <w:sz w:val="26"/>
          <w:szCs w:val="26"/>
        </w:rPr>
      </w:pPr>
      <w:r w:rsidRPr="009910D8">
        <w:rPr>
          <w:bCs/>
          <w:sz w:val="26"/>
          <w:szCs w:val="26"/>
        </w:rPr>
        <w:t>Проведены тренинговые мероприятия, образовательные курсы, конкурсы</w:t>
      </w:r>
      <w:r w:rsidR="00C71940" w:rsidRPr="009910D8">
        <w:rPr>
          <w:bCs/>
          <w:sz w:val="26"/>
          <w:szCs w:val="26"/>
        </w:rPr>
        <w:t xml:space="preserve"> по программе "</w:t>
      </w:r>
      <w:r w:rsidRPr="009910D8">
        <w:rPr>
          <w:bCs/>
          <w:sz w:val="26"/>
          <w:szCs w:val="26"/>
        </w:rPr>
        <w:t>Ты – предприниматель</w:t>
      </w:r>
      <w:r w:rsidR="00C71940" w:rsidRPr="009910D8">
        <w:rPr>
          <w:bCs/>
          <w:sz w:val="26"/>
          <w:szCs w:val="26"/>
        </w:rPr>
        <w:t>"</w:t>
      </w:r>
      <w:r w:rsidRPr="009910D8">
        <w:rPr>
          <w:bCs/>
          <w:sz w:val="26"/>
          <w:szCs w:val="26"/>
        </w:rPr>
        <w:t>, направленные на формирование предпринимательского мышления у обучающихся общеобразовательных организаций г. Котельниково. В тренинге приняли участие 25 человек.</w:t>
      </w:r>
    </w:p>
    <w:p w:rsidR="002B58D3" w:rsidRPr="009910D8" w:rsidRDefault="002B58D3" w:rsidP="00807CDB">
      <w:pPr>
        <w:widowControl w:val="0"/>
        <w:suppressAutoHyphens/>
        <w:ind w:firstLine="567"/>
        <w:jc w:val="both"/>
        <w:rPr>
          <w:sz w:val="26"/>
          <w:szCs w:val="26"/>
        </w:rPr>
      </w:pPr>
    </w:p>
    <w:p w:rsidR="00EA0008" w:rsidRPr="009910D8" w:rsidRDefault="00335C93" w:rsidP="004A1920">
      <w:pPr>
        <w:widowControl w:val="0"/>
        <w:suppressAutoHyphens/>
        <w:jc w:val="both"/>
        <w:rPr>
          <w:b/>
          <w:i/>
          <w:sz w:val="26"/>
          <w:szCs w:val="26"/>
        </w:rPr>
      </w:pPr>
      <w:r w:rsidRPr="009910D8">
        <w:rPr>
          <w:b/>
          <w:i/>
          <w:sz w:val="26"/>
          <w:szCs w:val="26"/>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w:t>
      </w:r>
      <w:r w:rsidR="004A4B37" w:rsidRPr="009910D8">
        <w:rPr>
          <w:b/>
          <w:i/>
          <w:sz w:val="26"/>
          <w:szCs w:val="26"/>
        </w:rPr>
        <w:t xml:space="preserve"> всех предприятий и организаций</w:t>
      </w:r>
    </w:p>
    <w:tbl>
      <w:tblPr>
        <w:tblW w:w="10064" w:type="dxa"/>
        <w:tblInd w:w="-34" w:type="dxa"/>
        <w:tblLayout w:type="fixed"/>
        <w:tblLook w:val="0000"/>
      </w:tblPr>
      <w:tblGrid>
        <w:gridCol w:w="2977"/>
        <w:gridCol w:w="1134"/>
        <w:gridCol w:w="992"/>
        <w:gridCol w:w="992"/>
        <w:gridCol w:w="992"/>
        <w:gridCol w:w="993"/>
        <w:gridCol w:w="992"/>
        <w:gridCol w:w="992"/>
      </w:tblGrid>
      <w:tr w:rsidR="00DA20E3" w:rsidRPr="009910D8" w:rsidTr="00EA000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EA0008" w:rsidRPr="009910D8" w:rsidTr="00EA000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EA0008" w:rsidRPr="009910D8" w:rsidRDefault="00EA0008" w:rsidP="003764A1">
            <w:pPr>
              <w:spacing w:line="240" w:lineRule="exact"/>
            </w:pPr>
            <w:r w:rsidRPr="009910D8">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A0008" w:rsidRPr="009910D8" w:rsidRDefault="00EA0008" w:rsidP="00EA0008">
            <w:pPr>
              <w:jc w:val="center"/>
            </w:pPr>
            <w:r w:rsidRPr="009910D8">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A0008" w:rsidRPr="009910D8" w:rsidRDefault="008352A7" w:rsidP="009D1433">
            <w:pPr>
              <w:jc w:val="center"/>
            </w:pPr>
            <w:r w:rsidRPr="009910D8">
              <w:t>6,84</w:t>
            </w:r>
          </w:p>
        </w:tc>
        <w:tc>
          <w:tcPr>
            <w:tcW w:w="992" w:type="dxa"/>
            <w:tcBorders>
              <w:top w:val="single" w:sz="4" w:space="0" w:color="auto"/>
              <w:left w:val="single" w:sz="4" w:space="0" w:color="auto"/>
              <w:bottom w:val="single" w:sz="4" w:space="0" w:color="auto"/>
              <w:right w:val="single" w:sz="4" w:space="0" w:color="auto"/>
            </w:tcBorders>
            <w:vAlign w:val="center"/>
          </w:tcPr>
          <w:p w:rsidR="00EA0008" w:rsidRPr="009910D8" w:rsidRDefault="008352A7" w:rsidP="00EA0008">
            <w:pPr>
              <w:jc w:val="center"/>
            </w:pPr>
            <w:r w:rsidRPr="009910D8">
              <w:t>6,89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A0008" w:rsidRPr="009910D8" w:rsidRDefault="008352A7" w:rsidP="00EA0008">
            <w:pPr>
              <w:jc w:val="center"/>
            </w:pPr>
            <w:r w:rsidRPr="009910D8">
              <w:t>7,30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A0008" w:rsidRPr="009910D8" w:rsidRDefault="008352A7" w:rsidP="00EA0008">
            <w:pPr>
              <w:jc w:val="center"/>
            </w:pPr>
            <w:r w:rsidRPr="009910D8">
              <w:t>7,30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A0008" w:rsidRPr="009910D8" w:rsidRDefault="008352A7" w:rsidP="00EA0008">
            <w:pPr>
              <w:jc w:val="center"/>
            </w:pPr>
            <w:r w:rsidRPr="009910D8">
              <w:t>7,30</w:t>
            </w:r>
          </w:p>
        </w:tc>
        <w:tc>
          <w:tcPr>
            <w:tcW w:w="992" w:type="dxa"/>
            <w:tcBorders>
              <w:top w:val="single" w:sz="4" w:space="0" w:color="auto"/>
              <w:left w:val="single" w:sz="4" w:space="0" w:color="auto"/>
              <w:bottom w:val="single" w:sz="4" w:space="0" w:color="auto"/>
              <w:right w:val="single" w:sz="4" w:space="0" w:color="auto"/>
            </w:tcBorders>
            <w:vAlign w:val="center"/>
          </w:tcPr>
          <w:p w:rsidR="00EA0008" w:rsidRPr="009910D8" w:rsidRDefault="008352A7" w:rsidP="00D077BD">
            <w:pPr>
              <w:jc w:val="center"/>
            </w:pPr>
            <w:r w:rsidRPr="009910D8">
              <w:t>7,30</w:t>
            </w:r>
          </w:p>
        </w:tc>
      </w:tr>
    </w:tbl>
    <w:p w:rsidR="00EA0008" w:rsidRPr="009910D8" w:rsidRDefault="00EA0008" w:rsidP="004A1920">
      <w:pPr>
        <w:widowControl w:val="0"/>
        <w:suppressAutoHyphens/>
        <w:jc w:val="both"/>
        <w:rPr>
          <w:sz w:val="26"/>
          <w:szCs w:val="26"/>
        </w:rPr>
      </w:pPr>
    </w:p>
    <w:p w:rsidR="00EA0008" w:rsidRPr="009910D8" w:rsidRDefault="00EA0008" w:rsidP="004A1920">
      <w:pPr>
        <w:widowControl w:val="0"/>
        <w:suppressAutoHyphens/>
        <w:jc w:val="both"/>
        <w:rPr>
          <w:i/>
          <w:sz w:val="26"/>
          <w:szCs w:val="26"/>
          <w:u w:val="single"/>
        </w:rPr>
      </w:pPr>
      <w:r w:rsidRPr="009910D8">
        <w:rPr>
          <w:i/>
          <w:sz w:val="26"/>
          <w:szCs w:val="26"/>
          <w:u w:val="single"/>
        </w:rPr>
        <w:t>Комментарий к показателю:</w:t>
      </w:r>
    </w:p>
    <w:p w:rsidR="000B4C42" w:rsidRPr="009910D8" w:rsidRDefault="00961F46" w:rsidP="004A1920">
      <w:pPr>
        <w:widowControl w:val="0"/>
        <w:suppressAutoHyphens/>
        <w:ind w:firstLine="708"/>
        <w:jc w:val="both"/>
        <w:rPr>
          <w:sz w:val="26"/>
          <w:szCs w:val="26"/>
        </w:rPr>
      </w:pPr>
      <w:r w:rsidRPr="009910D8">
        <w:rPr>
          <w:sz w:val="26"/>
          <w:szCs w:val="26"/>
        </w:rPr>
        <w:t>По итогам сплошного наблюдения за деятельностью субъектов малого и среднего предпринимательства за 201</w:t>
      </w:r>
      <w:r w:rsidR="002B5FDC" w:rsidRPr="009910D8">
        <w:rPr>
          <w:sz w:val="26"/>
          <w:szCs w:val="26"/>
        </w:rPr>
        <w:t>5</w:t>
      </w:r>
      <w:r w:rsidRPr="009910D8">
        <w:rPr>
          <w:sz w:val="26"/>
          <w:szCs w:val="26"/>
        </w:rPr>
        <w:t xml:space="preserve"> год в Котельниковском муниципальном районе </w:t>
      </w:r>
      <w:r w:rsidR="002B5FDC" w:rsidRPr="009910D8">
        <w:rPr>
          <w:sz w:val="26"/>
          <w:szCs w:val="26"/>
        </w:rPr>
        <w:t xml:space="preserve">по данным Волгоградстат </w:t>
      </w:r>
      <w:r w:rsidR="000B4C42" w:rsidRPr="009910D8">
        <w:rPr>
          <w:sz w:val="26"/>
          <w:szCs w:val="26"/>
        </w:rPr>
        <w:t xml:space="preserve">среднесписочная численность работников малых и средних предприятий по Котельниковскому району составила </w:t>
      </w:r>
      <w:r w:rsidR="008352A7" w:rsidRPr="009910D8">
        <w:rPr>
          <w:sz w:val="26"/>
          <w:szCs w:val="26"/>
        </w:rPr>
        <w:t>584 человека</w:t>
      </w:r>
      <w:r w:rsidR="000B4C42" w:rsidRPr="009910D8">
        <w:rPr>
          <w:sz w:val="26"/>
          <w:szCs w:val="26"/>
        </w:rPr>
        <w:t xml:space="preserve">, </w:t>
      </w:r>
      <w:r w:rsidR="002B5FDC" w:rsidRPr="009910D8">
        <w:rPr>
          <w:sz w:val="26"/>
          <w:szCs w:val="26"/>
        </w:rPr>
        <w:t xml:space="preserve">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составила </w:t>
      </w:r>
      <w:r w:rsidR="008352A7" w:rsidRPr="009910D8">
        <w:rPr>
          <w:sz w:val="26"/>
          <w:szCs w:val="26"/>
        </w:rPr>
        <w:t>7,30</w:t>
      </w:r>
      <w:r w:rsidR="002B5FDC" w:rsidRPr="009910D8">
        <w:rPr>
          <w:sz w:val="26"/>
          <w:szCs w:val="26"/>
        </w:rPr>
        <w:t xml:space="preserve">%. </w:t>
      </w:r>
    </w:p>
    <w:p w:rsidR="002B5FDC" w:rsidRPr="009910D8" w:rsidRDefault="009F31FD" w:rsidP="004A1920">
      <w:pPr>
        <w:widowControl w:val="0"/>
        <w:suppressAutoHyphens/>
        <w:ind w:firstLine="708"/>
        <w:jc w:val="both"/>
        <w:rPr>
          <w:noProof/>
          <w:sz w:val="26"/>
          <w:szCs w:val="26"/>
        </w:rPr>
      </w:pPr>
      <w:r w:rsidRPr="009910D8">
        <w:rPr>
          <w:noProof/>
          <w:sz w:val="26"/>
          <w:szCs w:val="26"/>
        </w:rPr>
        <w:t>По данным статистического обзора «Основные показатели труда работников организаций, не относящихся субъектам малого предпринимательства, по городам и районам Волгоградской области за январь – декабрь 20</w:t>
      </w:r>
      <w:r w:rsidR="000B4C42" w:rsidRPr="009910D8">
        <w:rPr>
          <w:noProof/>
          <w:sz w:val="26"/>
          <w:szCs w:val="26"/>
        </w:rPr>
        <w:t>2</w:t>
      </w:r>
      <w:r w:rsidR="008352A7" w:rsidRPr="009910D8">
        <w:rPr>
          <w:noProof/>
          <w:sz w:val="26"/>
          <w:szCs w:val="26"/>
        </w:rPr>
        <w:t>1</w:t>
      </w:r>
      <w:r w:rsidRPr="009910D8">
        <w:rPr>
          <w:noProof/>
          <w:sz w:val="26"/>
          <w:szCs w:val="26"/>
        </w:rPr>
        <w:t xml:space="preserve"> года» среднесписочная численность работников (без внешних совмес</w:t>
      </w:r>
      <w:r w:rsidR="007716DA" w:rsidRPr="009910D8">
        <w:rPr>
          <w:noProof/>
          <w:sz w:val="26"/>
          <w:szCs w:val="26"/>
        </w:rPr>
        <w:t xml:space="preserve">тителей) по району составляет </w:t>
      </w:r>
      <w:r w:rsidR="000B4C42" w:rsidRPr="009910D8">
        <w:rPr>
          <w:noProof/>
          <w:sz w:val="26"/>
          <w:szCs w:val="26"/>
        </w:rPr>
        <w:t>7</w:t>
      </w:r>
      <w:r w:rsidR="008352A7" w:rsidRPr="009910D8">
        <w:rPr>
          <w:noProof/>
          <w:sz w:val="26"/>
          <w:szCs w:val="26"/>
        </w:rPr>
        <w:t>419</w:t>
      </w:r>
      <w:r w:rsidRPr="009910D8">
        <w:rPr>
          <w:noProof/>
          <w:sz w:val="26"/>
          <w:szCs w:val="26"/>
        </w:rPr>
        <w:t xml:space="preserve"> человек</w:t>
      </w:r>
      <w:r w:rsidR="004253A9" w:rsidRPr="009910D8">
        <w:rPr>
          <w:noProof/>
          <w:sz w:val="26"/>
          <w:szCs w:val="26"/>
        </w:rPr>
        <w:t>.</w:t>
      </w:r>
      <w:r w:rsidRPr="009910D8">
        <w:rPr>
          <w:noProof/>
          <w:sz w:val="26"/>
          <w:szCs w:val="26"/>
        </w:rPr>
        <w:t xml:space="preserve"> </w:t>
      </w:r>
    </w:p>
    <w:p w:rsidR="00E4513E" w:rsidRPr="009910D8" w:rsidRDefault="00E4513E" w:rsidP="004A1920">
      <w:pPr>
        <w:widowControl w:val="0"/>
        <w:suppressAutoHyphens/>
        <w:ind w:firstLine="709"/>
        <w:jc w:val="both"/>
        <w:rPr>
          <w:sz w:val="26"/>
          <w:szCs w:val="26"/>
        </w:rPr>
      </w:pPr>
    </w:p>
    <w:p w:rsidR="009D1433" w:rsidRPr="009910D8" w:rsidRDefault="00335C93" w:rsidP="00831BE4">
      <w:pPr>
        <w:widowControl w:val="0"/>
        <w:tabs>
          <w:tab w:val="left" w:pos="7200"/>
          <w:tab w:val="left" w:pos="7560"/>
          <w:tab w:val="left" w:pos="7740"/>
          <w:tab w:val="left" w:pos="8100"/>
          <w:tab w:val="left" w:pos="9525"/>
        </w:tabs>
        <w:suppressAutoHyphens/>
        <w:jc w:val="both"/>
        <w:rPr>
          <w:b/>
          <w:i/>
          <w:sz w:val="26"/>
          <w:szCs w:val="26"/>
        </w:rPr>
      </w:pPr>
      <w:r w:rsidRPr="009910D8">
        <w:rPr>
          <w:b/>
          <w:i/>
          <w:sz w:val="26"/>
          <w:szCs w:val="26"/>
        </w:rPr>
        <w:lastRenderedPageBreak/>
        <w:t xml:space="preserve"> 3. Объем инвестиций в основной капитал (за исключением бюджетных средств) в расчете на 1 жителя</w:t>
      </w:r>
    </w:p>
    <w:tbl>
      <w:tblPr>
        <w:tblW w:w="9923" w:type="dxa"/>
        <w:tblInd w:w="108" w:type="dxa"/>
        <w:tblLayout w:type="fixed"/>
        <w:tblLook w:val="0000"/>
      </w:tblPr>
      <w:tblGrid>
        <w:gridCol w:w="2694"/>
        <w:gridCol w:w="992"/>
        <w:gridCol w:w="992"/>
        <w:gridCol w:w="992"/>
        <w:gridCol w:w="992"/>
        <w:gridCol w:w="1135"/>
        <w:gridCol w:w="1134"/>
        <w:gridCol w:w="992"/>
      </w:tblGrid>
      <w:tr w:rsidR="00DA20E3" w:rsidRPr="009910D8" w:rsidTr="00845167">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9D1433" w:rsidRPr="009910D8" w:rsidTr="00845167">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rsidR="009D1433" w:rsidRPr="009910D8" w:rsidRDefault="009D1433" w:rsidP="003764A1">
            <w:pPr>
              <w:spacing w:line="240" w:lineRule="exact"/>
              <w:jc w:val="both"/>
            </w:pPr>
            <w:r w:rsidRPr="009910D8">
              <w:t>Объем инвестиций в основной капитал (за исключением бюджетных средств) в расчете на одного жителя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D1433" w:rsidRPr="009910D8" w:rsidRDefault="009D1433" w:rsidP="009113D8">
            <w:pPr>
              <w:jc w:val="center"/>
              <w:rPr>
                <w:sz w:val="26"/>
                <w:szCs w:val="26"/>
              </w:rPr>
            </w:pPr>
            <w:r w:rsidRPr="009910D8">
              <w:t>руб</w:t>
            </w:r>
            <w:r w:rsidRPr="009910D8">
              <w:rPr>
                <w:sz w:val="26"/>
                <w:szCs w:val="2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D1433" w:rsidRPr="009910D8" w:rsidRDefault="00526891" w:rsidP="009D1433">
            <w:pPr>
              <w:jc w:val="center"/>
              <w:rPr>
                <w:sz w:val="20"/>
                <w:szCs w:val="20"/>
              </w:rPr>
            </w:pPr>
            <w:r w:rsidRPr="009910D8">
              <w:rPr>
                <w:sz w:val="20"/>
                <w:szCs w:val="20"/>
              </w:rPr>
              <w:t>460296,4</w:t>
            </w:r>
          </w:p>
        </w:tc>
        <w:tc>
          <w:tcPr>
            <w:tcW w:w="992" w:type="dxa"/>
            <w:tcBorders>
              <w:top w:val="single" w:sz="4" w:space="0" w:color="auto"/>
              <w:left w:val="single" w:sz="4" w:space="0" w:color="auto"/>
              <w:bottom w:val="single" w:sz="4" w:space="0" w:color="auto"/>
              <w:right w:val="single" w:sz="4" w:space="0" w:color="auto"/>
            </w:tcBorders>
            <w:vAlign w:val="center"/>
          </w:tcPr>
          <w:p w:rsidR="009D1433" w:rsidRPr="009910D8" w:rsidRDefault="00526891" w:rsidP="009D1433">
            <w:pPr>
              <w:jc w:val="center"/>
              <w:rPr>
                <w:sz w:val="20"/>
                <w:szCs w:val="20"/>
              </w:rPr>
            </w:pPr>
            <w:r w:rsidRPr="009910D8">
              <w:rPr>
                <w:sz w:val="20"/>
                <w:szCs w:val="20"/>
              </w:rPr>
              <w:t>490116,3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D1433" w:rsidRPr="009910D8" w:rsidRDefault="00526891" w:rsidP="009D1433">
            <w:pPr>
              <w:jc w:val="center"/>
              <w:rPr>
                <w:sz w:val="20"/>
                <w:szCs w:val="20"/>
              </w:rPr>
            </w:pPr>
            <w:r w:rsidRPr="009910D8">
              <w:rPr>
                <w:sz w:val="20"/>
                <w:szCs w:val="20"/>
              </w:rPr>
              <w:t>392704,2</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9D1433" w:rsidRPr="009910D8" w:rsidRDefault="00526891" w:rsidP="005F44C1">
            <w:pPr>
              <w:jc w:val="center"/>
              <w:rPr>
                <w:sz w:val="20"/>
                <w:szCs w:val="20"/>
              </w:rPr>
            </w:pPr>
            <w:r w:rsidRPr="009910D8">
              <w:rPr>
                <w:sz w:val="20"/>
                <w:szCs w:val="20"/>
              </w:rPr>
              <w:t>315700,0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D1433" w:rsidRPr="009910D8" w:rsidRDefault="00526891" w:rsidP="009D1433">
            <w:pPr>
              <w:jc w:val="center"/>
              <w:rPr>
                <w:sz w:val="20"/>
                <w:szCs w:val="20"/>
              </w:rPr>
            </w:pPr>
            <w:r w:rsidRPr="009910D8">
              <w:rPr>
                <w:sz w:val="20"/>
                <w:szCs w:val="20"/>
              </w:rPr>
              <w:t>147360,2</w:t>
            </w:r>
          </w:p>
        </w:tc>
        <w:tc>
          <w:tcPr>
            <w:tcW w:w="992" w:type="dxa"/>
            <w:tcBorders>
              <w:top w:val="single" w:sz="4" w:space="0" w:color="auto"/>
              <w:left w:val="single" w:sz="4" w:space="0" w:color="auto"/>
              <w:bottom w:val="single" w:sz="4" w:space="0" w:color="auto"/>
              <w:right w:val="single" w:sz="4" w:space="0" w:color="auto"/>
            </w:tcBorders>
            <w:vAlign w:val="center"/>
          </w:tcPr>
          <w:p w:rsidR="009D1433" w:rsidRPr="009910D8" w:rsidRDefault="00526891" w:rsidP="00011AA9">
            <w:pPr>
              <w:jc w:val="center"/>
              <w:rPr>
                <w:sz w:val="20"/>
                <w:szCs w:val="20"/>
              </w:rPr>
            </w:pPr>
            <w:r w:rsidRPr="009910D8">
              <w:rPr>
                <w:sz w:val="20"/>
                <w:szCs w:val="20"/>
              </w:rPr>
              <w:t>55618,6</w:t>
            </w:r>
          </w:p>
        </w:tc>
      </w:tr>
    </w:tbl>
    <w:p w:rsidR="009D1433" w:rsidRPr="009910D8" w:rsidRDefault="009D1433" w:rsidP="00831BE4">
      <w:pPr>
        <w:widowControl w:val="0"/>
        <w:tabs>
          <w:tab w:val="left" w:pos="7200"/>
          <w:tab w:val="left" w:pos="7560"/>
          <w:tab w:val="left" w:pos="7740"/>
          <w:tab w:val="left" w:pos="8100"/>
          <w:tab w:val="left" w:pos="9525"/>
        </w:tabs>
        <w:suppressAutoHyphens/>
        <w:jc w:val="both"/>
        <w:rPr>
          <w:i/>
          <w:sz w:val="26"/>
          <w:szCs w:val="26"/>
          <w:u w:val="single"/>
        </w:rPr>
      </w:pPr>
    </w:p>
    <w:p w:rsidR="009D1433" w:rsidRPr="009910D8" w:rsidRDefault="009D1433" w:rsidP="00831BE4">
      <w:pPr>
        <w:widowControl w:val="0"/>
        <w:tabs>
          <w:tab w:val="left" w:pos="7200"/>
          <w:tab w:val="left" w:pos="7560"/>
          <w:tab w:val="left" w:pos="7740"/>
          <w:tab w:val="left" w:pos="8100"/>
          <w:tab w:val="left" w:pos="9525"/>
        </w:tabs>
        <w:suppressAutoHyphens/>
        <w:jc w:val="both"/>
        <w:rPr>
          <w:i/>
          <w:sz w:val="26"/>
          <w:szCs w:val="26"/>
          <w:u w:val="single"/>
        </w:rPr>
      </w:pPr>
      <w:r w:rsidRPr="009910D8">
        <w:rPr>
          <w:i/>
          <w:sz w:val="26"/>
          <w:szCs w:val="26"/>
          <w:u w:val="single"/>
        </w:rPr>
        <w:t>Комментарий к показателю:</w:t>
      </w:r>
    </w:p>
    <w:p w:rsidR="00526891" w:rsidRPr="009910D8" w:rsidRDefault="00526891" w:rsidP="00526891">
      <w:pPr>
        <w:widowControl w:val="0"/>
        <w:suppressAutoHyphens/>
        <w:ind w:firstLine="567"/>
        <w:jc w:val="both"/>
        <w:rPr>
          <w:sz w:val="26"/>
          <w:szCs w:val="26"/>
        </w:rPr>
      </w:pPr>
      <w:r w:rsidRPr="009910D8">
        <w:rPr>
          <w:sz w:val="26"/>
          <w:szCs w:val="26"/>
        </w:rPr>
        <w:t>По данным Волгоградстат, за 2021 г. объем инвестиций в основной капитал по району (за исключением бюджетных средств) составил 14058,8 млн. рублей.</w:t>
      </w:r>
    </w:p>
    <w:p w:rsidR="00526891" w:rsidRPr="009910D8" w:rsidRDefault="00526891" w:rsidP="00526891">
      <w:pPr>
        <w:widowControl w:val="0"/>
        <w:suppressAutoHyphens/>
        <w:ind w:firstLine="567"/>
        <w:jc w:val="both"/>
        <w:rPr>
          <w:sz w:val="26"/>
          <w:szCs w:val="26"/>
        </w:rPr>
      </w:pPr>
      <w:r w:rsidRPr="009910D8">
        <w:rPr>
          <w:sz w:val="26"/>
          <w:szCs w:val="26"/>
        </w:rPr>
        <w:t xml:space="preserve">В отчетном периоде на территории района реализовывалось 11 инвестиционных проектов, общей проектной стоимостью 190,5 млрд. рублей, с начала реализации проектов освоено 133,1 млрд. рублей, фактическое освоение за 2021 год составило 11,3 млрд. рублей. </w:t>
      </w:r>
    </w:p>
    <w:p w:rsidR="00526891" w:rsidRPr="009910D8" w:rsidRDefault="00526891" w:rsidP="00526891">
      <w:pPr>
        <w:widowControl w:val="0"/>
        <w:suppressAutoHyphens/>
        <w:ind w:firstLine="567"/>
        <w:jc w:val="both"/>
        <w:rPr>
          <w:sz w:val="26"/>
          <w:szCs w:val="26"/>
        </w:rPr>
      </w:pPr>
      <w:r w:rsidRPr="009910D8">
        <w:rPr>
          <w:sz w:val="26"/>
          <w:szCs w:val="26"/>
        </w:rPr>
        <w:t>ИНВЕСТИЦИИ В СФЕРЕ ПРОМЫШЛЕННОГО КОМПЛЕКСА</w:t>
      </w:r>
    </w:p>
    <w:p w:rsidR="00526891" w:rsidRPr="009910D8" w:rsidRDefault="00526891" w:rsidP="00526891">
      <w:pPr>
        <w:widowControl w:val="0"/>
        <w:suppressAutoHyphens/>
        <w:ind w:firstLine="567"/>
        <w:jc w:val="both"/>
        <w:rPr>
          <w:sz w:val="26"/>
          <w:szCs w:val="26"/>
        </w:rPr>
      </w:pPr>
      <w:r w:rsidRPr="009910D8">
        <w:rPr>
          <w:sz w:val="26"/>
          <w:szCs w:val="26"/>
        </w:rPr>
        <w:t xml:space="preserve">Основной объём инвестиций в основной капитал приходится на реализацию проекта по строительству горно-обогатительного комбината по добыче и обогащению калийных солей Гремячинского месторождения Котельниковского района Волгоградской области. </w:t>
      </w:r>
      <w:r w:rsidRPr="009910D8">
        <w:rPr>
          <w:sz w:val="26"/>
          <w:szCs w:val="26"/>
          <w:shd w:val="clear" w:color="auto" w:fill="FFFFFF"/>
        </w:rPr>
        <w:t>На сегодняшний день компанией "ЕвроХим" вложено в реализацию проекта около 133 млрд. рублей (70% от стоимости проекта), в т.ч.</w:t>
      </w:r>
      <w:r w:rsidRPr="009910D8">
        <w:rPr>
          <w:sz w:val="26"/>
          <w:szCs w:val="26"/>
        </w:rPr>
        <w:t xml:space="preserve"> за 2021 год -  11,2 млрд. рублей, из них в производственную сферу направлено – 11,1 млрд. рублей, в социальную – 143,6 млн. рублей.</w:t>
      </w:r>
    </w:p>
    <w:p w:rsidR="00526891" w:rsidRPr="009910D8" w:rsidRDefault="00526891" w:rsidP="00526891">
      <w:pPr>
        <w:widowControl w:val="0"/>
        <w:suppressAutoHyphens/>
        <w:ind w:firstLine="567"/>
        <w:jc w:val="both"/>
        <w:rPr>
          <w:sz w:val="26"/>
          <w:szCs w:val="26"/>
        </w:rPr>
      </w:pPr>
      <w:r w:rsidRPr="009910D8">
        <w:rPr>
          <w:sz w:val="26"/>
          <w:szCs w:val="26"/>
        </w:rPr>
        <w:t>ИНВЕСТИЦИИ В СФЕРЕ СЕЛЬСКОГО ХОЗЯЙСТВА</w:t>
      </w:r>
    </w:p>
    <w:p w:rsidR="00526891" w:rsidRPr="009910D8" w:rsidRDefault="00526891" w:rsidP="00526891">
      <w:pPr>
        <w:widowControl w:val="0"/>
        <w:suppressAutoHyphens/>
        <w:ind w:firstLine="567"/>
        <w:jc w:val="both"/>
        <w:rPr>
          <w:sz w:val="26"/>
          <w:szCs w:val="26"/>
          <w:shd w:val="clear" w:color="auto" w:fill="FFFFFF"/>
        </w:rPr>
      </w:pPr>
      <w:r w:rsidRPr="009910D8">
        <w:rPr>
          <w:sz w:val="26"/>
          <w:szCs w:val="26"/>
          <w:shd w:val="clear" w:color="auto" w:fill="FFFFFF"/>
        </w:rPr>
        <w:t>В рамках проекта "Агростартап-2021" завершена реализация двух инвестиционных проектов в сфере животноводства:</w:t>
      </w:r>
    </w:p>
    <w:p w:rsidR="00526891" w:rsidRPr="009910D8" w:rsidRDefault="00526891" w:rsidP="00526891">
      <w:pPr>
        <w:widowControl w:val="0"/>
        <w:suppressAutoHyphens/>
        <w:ind w:firstLine="567"/>
        <w:jc w:val="both"/>
        <w:rPr>
          <w:sz w:val="26"/>
          <w:szCs w:val="26"/>
        </w:rPr>
      </w:pPr>
      <w:r w:rsidRPr="009910D8">
        <w:rPr>
          <w:sz w:val="26"/>
          <w:szCs w:val="26"/>
        </w:rPr>
        <w:t xml:space="preserve">1) "Создание и развитие предприятия по разведению крупного рогатого скота и производству сырого молока" стоимостью 4,5 млн. рублей.  </w:t>
      </w:r>
    </w:p>
    <w:p w:rsidR="00526891" w:rsidRPr="009910D8" w:rsidRDefault="00526891" w:rsidP="00526891">
      <w:pPr>
        <w:widowControl w:val="0"/>
        <w:suppressAutoHyphens/>
        <w:ind w:firstLine="567"/>
        <w:jc w:val="both"/>
        <w:rPr>
          <w:sz w:val="26"/>
          <w:szCs w:val="26"/>
        </w:rPr>
      </w:pPr>
      <w:r w:rsidRPr="009910D8">
        <w:rPr>
          <w:sz w:val="26"/>
          <w:szCs w:val="26"/>
        </w:rPr>
        <w:t xml:space="preserve">2) "Обеспечение рентабельности предприятия по развитию крупного рогатого скота молочного направления продуктивности" стоимостью 4,5 млн. рублей. </w:t>
      </w:r>
    </w:p>
    <w:p w:rsidR="00526891" w:rsidRPr="009910D8" w:rsidRDefault="00526891" w:rsidP="00526891">
      <w:pPr>
        <w:widowControl w:val="0"/>
        <w:suppressAutoHyphens/>
        <w:ind w:firstLine="567"/>
        <w:jc w:val="both"/>
        <w:rPr>
          <w:sz w:val="26"/>
          <w:szCs w:val="26"/>
        </w:rPr>
      </w:pPr>
      <w:r w:rsidRPr="009910D8">
        <w:rPr>
          <w:sz w:val="26"/>
          <w:szCs w:val="26"/>
        </w:rPr>
        <w:t xml:space="preserve">Кроме того, на приобретение техники и оборудования сельхозпроизводителями в течение года направлено 363,4 млн. рублей. </w:t>
      </w:r>
    </w:p>
    <w:p w:rsidR="00526891" w:rsidRPr="009910D8" w:rsidRDefault="00526891" w:rsidP="00526891">
      <w:pPr>
        <w:widowControl w:val="0"/>
        <w:suppressAutoHyphens/>
        <w:ind w:firstLine="567"/>
        <w:jc w:val="both"/>
        <w:rPr>
          <w:sz w:val="26"/>
          <w:szCs w:val="26"/>
        </w:rPr>
      </w:pPr>
      <w:r w:rsidRPr="009910D8">
        <w:rPr>
          <w:sz w:val="26"/>
          <w:szCs w:val="26"/>
        </w:rPr>
        <w:t>ИНВЕСТИЦИИ В СФЕРУ ПОТРЕБИТЕЛЬСКОГО РЫНКА</w:t>
      </w:r>
    </w:p>
    <w:p w:rsidR="00526891" w:rsidRPr="009910D8" w:rsidRDefault="00526891" w:rsidP="00526891">
      <w:pPr>
        <w:widowControl w:val="0"/>
        <w:suppressAutoHyphens/>
        <w:ind w:firstLine="567"/>
        <w:jc w:val="both"/>
        <w:rPr>
          <w:sz w:val="26"/>
          <w:szCs w:val="26"/>
          <w:shd w:val="clear" w:color="auto" w:fill="FFFFFF"/>
        </w:rPr>
      </w:pPr>
      <w:r w:rsidRPr="009910D8">
        <w:rPr>
          <w:sz w:val="26"/>
          <w:szCs w:val="26"/>
          <w:shd w:val="clear" w:color="auto" w:fill="FFFFFF"/>
        </w:rPr>
        <w:t>1) "Строительство нежилого здания магазина товаров первой необходимости в</w:t>
      </w:r>
      <w:r w:rsidR="004E1DB3">
        <w:rPr>
          <w:sz w:val="26"/>
          <w:szCs w:val="26"/>
          <w:shd w:val="clear" w:color="auto" w:fill="FFFFFF"/>
        </w:rPr>
        <w:t xml:space="preserve"> г.Котельниково, ул.Родина, 20"</w:t>
      </w:r>
      <w:r w:rsidRPr="009910D8">
        <w:rPr>
          <w:sz w:val="26"/>
          <w:szCs w:val="26"/>
          <w:shd w:val="clear" w:color="auto" w:fill="FFFFFF"/>
        </w:rPr>
        <w:t>. Проект реализуется с 2018 года. На 01.01.2022 года освоено 7,7 млн. рублей (77% от стоимости проекта). За 2021 год освоено 3,0 млн. рублей;</w:t>
      </w:r>
    </w:p>
    <w:p w:rsidR="00526891" w:rsidRPr="009910D8" w:rsidRDefault="00526891" w:rsidP="00526891">
      <w:pPr>
        <w:widowControl w:val="0"/>
        <w:suppressAutoHyphens/>
        <w:ind w:firstLine="567"/>
        <w:jc w:val="both"/>
        <w:rPr>
          <w:sz w:val="26"/>
          <w:szCs w:val="26"/>
          <w:shd w:val="clear" w:color="auto" w:fill="FFFFFF"/>
        </w:rPr>
      </w:pPr>
      <w:r w:rsidRPr="009910D8">
        <w:rPr>
          <w:sz w:val="26"/>
          <w:szCs w:val="26"/>
          <w:shd w:val="clear" w:color="auto" w:fill="FFFFFF"/>
        </w:rPr>
        <w:t xml:space="preserve">2) "Строительство павильона </w:t>
      </w:r>
      <w:r w:rsidR="004E1DB3">
        <w:rPr>
          <w:sz w:val="26"/>
          <w:szCs w:val="26"/>
          <w:shd w:val="clear" w:color="auto" w:fill="FFFFFF"/>
        </w:rPr>
        <w:t>в г. Котельниково"</w:t>
      </w:r>
      <w:r w:rsidRPr="009910D8">
        <w:rPr>
          <w:sz w:val="26"/>
          <w:szCs w:val="26"/>
          <w:shd w:val="clear" w:color="auto" w:fill="FFFFFF"/>
        </w:rPr>
        <w:t>. Строительство начато в апреле 2021 года. Стоимость проекта - 2,5 млн. рублей. На 01.01.2022 года освоено 1,5 млн. рублей;</w:t>
      </w:r>
    </w:p>
    <w:p w:rsidR="00526891" w:rsidRPr="009910D8" w:rsidRDefault="00526891" w:rsidP="00526891">
      <w:pPr>
        <w:widowControl w:val="0"/>
        <w:suppressAutoHyphens/>
        <w:ind w:firstLine="567"/>
        <w:jc w:val="both"/>
        <w:rPr>
          <w:sz w:val="26"/>
          <w:szCs w:val="26"/>
          <w:shd w:val="clear" w:color="auto" w:fill="FFFFFF"/>
        </w:rPr>
      </w:pPr>
      <w:r w:rsidRPr="009910D8">
        <w:rPr>
          <w:sz w:val="26"/>
          <w:szCs w:val="26"/>
          <w:shd w:val="clear" w:color="auto" w:fill="FFFFFF"/>
        </w:rPr>
        <w:t>3) "Капитальный ремонт нежилого здания по адресу: ул. Северная в</w:t>
      </w:r>
      <w:r w:rsidR="004E1DB3">
        <w:rPr>
          <w:sz w:val="26"/>
          <w:szCs w:val="26"/>
          <w:shd w:val="clear" w:color="auto" w:fill="FFFFFF"/>
        </w:rPr>
        <w:t xml:space="preserve"> г. Котельниково под гостиницу"</w:t>
      </w:r>
      <w:r w:rsidRPr="009910D8">
        <w:rPr>
          <w:sz w:val="26"/>
          <w:szCs w:val="26"/>
          <w:shd w:val="clear" w:color="auto" w:fill="FFFFFF"/>
        </w:rPr>
        <w:t>. На 01.01.2022 года освоено 15,0 млн. рублей. Готовность объекта - 88%. В августе 2021 года введены в эксплуатацию 17 номеров гостиницы из 19 запланированных;</w:t>
      </w:r>
    </w:p>
    <w:p w:rsidR="00526891" w:rsidRPr="009910D8" w:rsidRDefault="00526891" w:rsidP="00526891">
      <w:pPr>
        <w:widowControl w:val="0"/>
        <w:suppressAutoHyphens/>
        <w:ind w:firstLine="567"/>
        <w:jc w:val="both"/>
        <w:rPr>
          <w:sz w:val="26"/>
          <w:szCs w:val="26"/>
          <w:shd w:val="clear" w:color="auto" w:fill="FFFFFF"/>
        </w:rPr>
      </w:pPr>
      <w:r w:rsidRPr="009910D8">
        <w:rPr>
          <w:sz w:val="26"/>
          <w:szCs w:val="26"/>
          <w:shd w:val="clear" w:color="auto" w:fill="FFFFFF"/>
        </w:rPr>
        <w:t>4) "Строительство гаража, расположенного по адресу: г. Котельниково, 12 м на юг от</w:t>
      </w:r>
      <w:r w:rsidR="004E1DB3">
        <w:rPr>
          <w:sz w:val="26"/>
          <w:szCs w:val="26"/>
          <w:shd w:val="clear" w:color="auto" w:fill="FFFFFF"/>
        </w:rPr>
        <w:t xml:space="preserve"> нежилого здания кафе "Баранка"</w:t>
      </w:r>
      <w:r w:rsidRPr="009910D8">
        <w:rPr>
          <w:sz w:val="26"/>
          <w:szCs w:val="26"/>
          <w:shd w:val="clear" w:color="auto" w:fill="FFFFFF"/>
        </w:rPr>
        <w:t>. Стоимость проекта – 1,0 млн. рублей. Строительство завершено;</w:t>
      </w:r>
    </w:p>
    <w:p w:rsidR="00526891" w:rsidRPr="009910D8" w:rsidRDefault="00526891" w:rsidP="00526891">
      <w:pPr>
        <w:widowControl w:val="0"/>
        <w:suppressAutoHyphens/>
        <w:ind w:firstLine="567"/>
        <w:jc w:val="both"/>
        <w:rPr>
          <w:sz w:val="26"/>
          <w:szCs w:val="26"/>
          <w:shd w:val="clear" w:color="auto" w:fill="FFFFFF"/>
        </w:rPr>
      </w:pPr>
      <w:r w:rsidRPr="009910D8">
        <w:rPr>
          <w:sz w:val="26"/>
          <w:szCs w:val="26"/>
          <w:shd w:val="clear" w:color="auto" w:fill="FFFFFF"/>
        </w:rPr>
        <w:lastRenderedPageBreak/>
        <w:t>5) "Реконструкция кафе "Баранка" в г. Котельниково". Стоимость проекта – 3,0 млн. рублей. Работы завершены.</w:t>
      </w:r>
    </w:p>
    <w:p w:rsidR="00064F08" w:rsidRPr="009910D8" w:rsidRDefault="00064F08" w:rsidP="00BC36B9">
      <w:pPr>
        <w:widowControl w:val="0"/>
        <w:suppressAutoHyphens/>
        <w:autoSpaceDE w:val="0"/>
        <w:autoSpaceDN w:val="0"/>
        <w:adjustRightInd w:val="0"/>
        <w:ind w:firstLine="567"/>
        <w:jc w:val="both"/>
        <w:rPr>
          <w:sz w:val="26"/>
          <w:szCs w:val="26"/>
        </w:rPr>
      </w:pPr>
      <w:r w:rsidRPr="009910D8">
        <w:rPr>
          <w:sz w:val="26"/>
          <w:szCs w:val="26"/>
        </w:rPr>
        <w:t xml:space="preserve">Прогноз объема инвестиций в основной капитал рассчитан с учетом </w:t>
      </w:r>
      <w:r w:rsidR="00104213" w:rsidRPr="009910D8">
        <w:rPr>
          <w:sz w:val="26"/>
          <w:szCs w:val="26"/>
        </w:rPr>
        <w:t xml:space="preserve">планируемого объема инвестиций на </w:t>
      </w:r>
      <w:r w:rsidRPr="009910D8">
        <w:rPr>
          <w:sz w:val="26"/>
          <w:szCs w:val="26"/>
        </w:rPr>
        <w:t>завершени</w:t>
      </w:r>
      <w:r w:rsidR="00104213" w:rsidRPr="009910D8">
        <w:rPr>
          <w:sz w:val="26"/>
          <w:szCs w:val="26"/>
        </w:rPr>
        <w:t>е</w:t>
      </w:r>
      <w:r w:rsidRPr="009910D8">
        <w:rPr>
          <w:sz w:val="26"/>
          <w:szCs w:val="26"/>
        </w:rPr>
        <w:t xml:space="preserve"> проекта по строительству Горно-обогатительного комбината.</w:t>
      </w:r>
    </w:p>
    <w:p w:rsidR="008F1B2B" w:rsidRPr="009910D8" w:rsidRDefault="008F1B2B" w:rsidP="004A1920">
      <w:pPr>
        <w:pStyle w:val="Default"/>
        <w:widowControl w:val="0"/>
        <w:suppressAutoHyphens/>
        <w:ind w:firstLine="708"/>
        <w:jc w:val="both"/>
        <w:rPr>
          <w:color w:val="auto"/>
        </w:rPr>
      </w:pPr>
    </w:p>
    <w:p w:rsidR="00B46D4E" w:rsidRPr="009910D8" w:rsidRDefault="00B46D4E" w:rsidP="00BC36B9">
      <w:pPr>
        <w:widowControl w:val="0"/>
        <w:suppressAutoHyphens/>
        <w:jc w:val="both"/>
        <w:rPr>
          <w:b/>
          <w:i/>
          <w:spacing w:val="-5"/>
          <w:sz w:val="26"/>
          <w:szCs w:val="26"/>
        </w:rPr>
      </w:pPr>
      <w:r w:rsidRPr="009910D8">
        <w:rPr>
          <w:b/>
          <w:i/>
          <w:spacing w:val="-6"/>
          <w:sz w:val="26"/>
          <w:szCs w:val="26"/>
        </w:rPr>
        <w:t xml:space="preserve">4. Доля площади земельных участков, являющихся объектами налогообложения земельным </w:t>
      </w:r>
      <w:r w:rsidRPr="009910D8">
        <w:rPr>
          <w:b/>
          <w:i/>
          <w:spacing w:val="-5"/>
          <w:sz w:val="26"/>
          <w:szCs w:val="26"/>
        </w:rPr>
        <w:t xml:space="preserve">налогом, в общей площади </w:t>
      </w:r>
      <w:r w:rsidR="004A4B37" w:rsidRPr="009910D8">
        <w:rPr>
          <w:b/>
          <w:i/>
          <w:spacing w:val="-5"/>
          <w:sz w:val="26"/>
          <w:szCs w:val="26"/>
        </w:rPr>
        <w:t>территории муниципального района</w:t>
      </w:r>
    </w:p>
    <w:tbl>
      <w:tblPr>
        <w:tblW w:w="10064" w:type="dxa"/>
        <w:tblInd w:w="-34" w:type="dxa"/>
        <w:tblLayout w:type="fixed"/>
        <w:tblLook w:val="0000"/>
      </w:tblPr>
      <w:tblGrid>
        <w:gridCol w:w="2977"/>
        <w:gridCol w:w="1134"/>
        <w:gridCol w:w="992"/>
        <w:gridCol w:w="992"/>
        <w:gridCol w:w="992"/>
        <w:gridCol w:w="993"/>
        <w:gridCol w:w="992"/>
        <w:gridCol w:w="992"/>
      </w:tblGrid>
      <w:tr w:rsidR="00DA20E3"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461B8D" w:rsidRPr="009910D8" w:rsidTr="00380CD8">
        <w:trPr>
          <w:trHeight w:val="419"/>
        </w:trPr>
        <w:tc>
          <w:tcPr>
            <w:tcW w:w="2977" w:type="dxa"/>
            <w:tcBorders>
              <w:top w:val="single" w:sz="4" w:space="0" w:color="auto"/>
              <w:left w:val="single" w:sz="4" w:space="0" w:color="auto"/>
              <w:bottom w:val="single" w:sz="4" w:space="0" w:color="auto"/>
              <w:right w:val="single" w:sz="4" w:space="0" w:color="auto"/>
            </w:tcBorders>
            <w:shd w:val="clear" w:color="auto" w:fill="auto"/>
          </w:tcPr>
          <w:p w:rsidR="00461B8D" w:rsidRPr="009910D8" w:rsidRDefault="00461B8D" w:rsidP="009113D8">
            <w:pPr>
              <w:spacing w:line="240" w:lineRule="exact"/>
            </w:pPr>
            <w:r w:rsidRPr="009910D8">
              <w:t>Доля площади земельных участков, являющихся объектами налогообложения земельным налогом, от общей площади территории городского округа (муниципального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61B8D" w:rsidRPr="009910D8" w:rsidRDefault="00461B8D" w:rsidP="009113D8">
            <w:pPr>
              <w:jc w:val="center"/>
            </w:pPr>
            <w:r w:rsidRPr="009910D8">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61B8D" w:rsidRPr="009910D8" w:rsidRDefault="00461B8D" w:rsidP="00F24E7E">
            <w:pPr>
              <w:spacing w:line="240" w:lineRule="exact"/>
              <w:jc w:val="center"/>
            </w:pPr>
            <w:r w:rsidRPr="009910D8">
              <w:rPr>
                <w:lang w:val="en-US"/>
              </w:rPr>
              <w:t>77</w:t>
            </w:r>
            <w:r w:rsidRPr="009910D8">
              <w:t>,40</w:t>
            </w:r>
          </w:p>
        </w:tc>
        <w:tc>
          <w:tcPr>
            <w:tcW w:w="992" w:type="dxa"/>
            <w:tcBorders>
              <w:top w:val="single" w:sz="4" w:space="0" w:color="auto"/>
              <w:left w:val="single" w:sz="4" w:space="0" w:color="auto"/>
              <w:bottom w:val="single" w:sz="4" w:space="0" w:color="auto"/>
              <w:right w:val="single" w:sz="4" w:space="0" w:color="auto"/>
            </w:tcBorders>
            <w:vAlign w:val="center"/>
          </w:tcPr>
          <w:p w:rsidR="00461B8D" w:rsidRPr="009910D8" w:rsidRDefault="00461B8D" w:rsidP="00F24E7E">
            <w:pPr>
              <w:spacing w:line="240" w:lineRule="exact"/>
              <w:jc w:val="center"/>
            </w:pPr>
            <w:r w:rsidRPr="009910D8">
              <w:t>77,10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61B8D" w:rsidRPr="009910D8" w:rsidRDefault="00461B8D" w:rsidP="00EF00EE">
            <w:pPr>
              <w:spacing w:line="240" w:lineRule="exact"/>
              <w:jc w:val="center"/>
            </w:pPr>
            <w:r w:rsidRPr="009910D8">
              <w:rPr>
                <w:lang w:val="en-US"/>
              </w:rPr>
              <w:t>60</w:t>
            </w:r>
            <w:r w:rsidRPr="009910D8">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61B8D" w:rsidRPr="009910D8" w:rsidRDefault="00461B8D" w:rsidP="00EF00EE">
            <w:pPr>
              <w:spacing w:line="240" w:lineRule="exact"/>
              <w:jc w:val="center"/>
            </w:pPr>
            <w:r w:rsidRPr="009910D8">
              <w:t>60,00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61B8D" w:rsidRPr="009910D8" w:rsidRDefault="00461B8D" w:rsidP="00EF00EE">
            <w:pPr>
              <w:spacing w:line="240" w:lineRule="exact"/>
              <w:jc w:val="center"/>
            </w:pPr>
            <w:r w:rsidRPr="009910D8">
              <w:t>60,00</w:t>
            </w:r>
          </w:p>
        </w:tc>
        <w:tc>
          <w:tcPr>
            <w:tcW w:w="992" w:type="dxa"/>
            <w:tcBorders>
              <w:top w:val="single" w:sz="4" w:space="0" w:color="auto"/>
              <w:left w:val="single" w:sz="4" w:space="0" w:color="auto"/>
              <w:bottom w:val="single" w:sz="4" w:space="0" w:color="auto"/>
              <w:right w:val="single" w:sz="4" w:space="0" w:color="auto"/>
            </w:tcBorders>
            <w:vAlign w:val="center"/>
          </w:tcPr>
          <w:p w:rsidR="00461B8D" w:rsidRPr="009910D8" w:rsidRDefault="00461B8D" w:rsidP="00EF00EE">
            <w:pPr>
              <w:spacing w:line="240" w:lineRule="exact"/>
              <w:jc w:val="center"/>
            </w:pPr>
            <w:r w:rsidRPr="009910D8">
              <w:t>60,00</w:t>
            </w:r>
          </w:p>
        </w:tc>
      </w:tr>
    </w:tbl>
    <w:p w:rsidR="006543A5" w:rsidRPr="009910D8" w:rsidRDefault="006543A5" w:rsidP="002B0F31">
      <w:pPr>
        <w:widowControl w:val="0"/>
        <w:suppressAutoHyphens/>
        <w:jc w:val="both"/>
        <w:rPr>
          <w:i/>
          <w:sz w:val="26"/>
          <w:szCs w:val="26"/>
          <w:u w:val="single"/>
        </w:rPr>
      </w:pPr>
    </w:p>
    <w:p w:rsidR="00B46D4E" w:rsidRPr="009910D8" w:rsidRDefault="002B0F31" w:rsidP="002B0F31">
      <w:pPr>
        <w:widowControl w:val="0"/>
        <w:suppressAutoHyphens/>
        <w:jc w:val="both"/>
        <w:rPr>
          <w:i/>
          <w:sz w:val="26"/>
          <w:szCs w:val="26"/>
          <w:u w:val="single"/>
        </w:rPr>
      </w:pPr>
      <w:r w:rsidRPr="009910D8">
        <w:rPr>
          <w:i/>
          <w:sz w:val="26"/>
          <w:szCs w:val="26"/>
          <w:u w:val="single"/>
        </w:rPr>
        <w:t xml:space="preserve">Комментарий к показателю: </w:t>
      </w:r>
    </w:p>
    <w:p w:rsidR="00FE408C" w:rsidRPr="009910D8" w:rsidRDefault="00461B8D" w:rsidP="00FE408C">
      <w:pPr>
        <w:widowControl w:val="0"/>
        <w:suppressAutoHyphens/>
        <w:ind w:firstLine="567"/>
        <w:jc w:val="both"/>
        <w:rPr>
          <w:sz w:val="26"/>
          <w:szCs w:val="26"/>
        </w:rPr>
      </w:pPr>
      <w:r w:rsidRPr="009910D8">
        <w:rPr>
          <w:sz w:val="26"/>
          <w:szCs w:val="26"/>
        </w:rPr>
        <w:t>За отчетный период расчет произведен исходя из площади земельных участков, являющихся объектами налогообложения земельным налогом (176411,4 га), отнесенной к общей площади территории района (347114 га) за минусом площади земельных участков, не признаваемых объектами налогообложения земельным налогом по п. 2 ст. 389 НК РФ (53471,7 га)</w:t>
      </w:r>
      <w:r w:rsidR="00FE408C" w:rsidRPr="009910D8">
        <w:rPr>
          <w:sz w:val="26"/>
          <w:szCs w:val="26"/>
        </w:rPr>
        <w:t>. Снижение значения показателя произошло за счет увеличения площади земель сельскохозяйственного назначения, не облагаемых земельным налогом с 36,7 тыс. га до 73,7 тыс. га.</w:t>
      </w:r>
    </w:p>
    <w:p w:rsidR="009F6F2C" w:rsidRPr="009910D8" w:rsidRDefault="009F6F2C" w:rsidP="00461B8D">
      <w:pPr>
        <w:widowControl w:val="0"/>
        <w:suppressAutoHyphens/>
        <w:ind w:firstLine="567"/>
        <w:jc w:val="both"/>
        <w:rPr>
          <w:sz w:val="26"/>
          <w:szCs w:val="26"/>
        </w:rPr>
      </w:pPr>
    </w:p>
    <w:p w:rsidR="00461B8D" w:rsidRPr="009910D8" w:rsidRDefault="00461B8D" w:rsidP="004A1920">
      <w:pPr>
        <w:widowControl w:val="0"/>
        <w:suppressAutoHyphens/>
        <w:jc w:val="both"/>
      </w:pPr>
    </w:p>
    <w:p w:rsidR="00961F46" w:rsidRPr="009910D8" w:rsidRDefault="00B46D4E" w:rsidP="00380CD8">
      <w:pPr>
        <w:widowControl w:val="0"/>
        <w:suppressAutoHyphens/>
        <w:jc w:val="both"/>
        <w:rPr>
          <w:b/>
          <w:i/>
          <w:sz w:val="26"/>
          <w:szCs w:val="26"/>
        </w:rPr>
      </w:pPr>
      <w:r w:rsidRPr="009910D8">
        <w:rPr>
          <w:b/>
          <w:i/>
          <w:sz w:val="26"/>
          <w:szCs w:val="26"/>
        </w:rPr>
        <w:t xml:space="preserve">5. </w:t>
      </w:r>
      <w:r w:rsidR="000D60B1" w:rsidRPr="009910D8">
        <w:rPr>
          <w:b/>
          <w:i/>
          <w:sz w:val="26"/>
          <w:szCs w:val="26"/>
        </w:rPr>
        <w:t xml:space="preserve">Доля </w:t>
      </w:r>
      <w:r w:rsidRPr="009910D8">
        <w:rPr>
          <w:b/>
          <w:i/>
          <w:sz w:val="26"/>
          <w:szCs w:val="26"/>
        </w:rPr>
        <w:t>прибыльных сельскохозяйственных организаций в общем их числе</w:t>
      </w:r>
    </w:p>
    <w:tbl>
      <w:tblPr>
        <w:tblW w:w="10064" w:type="dxa"/>
        <w:tblInd w:w="-34" w:type="dxa"/>
        <w:tblLayout w:type="fixed"/>
        <w:tblLook w:val="0000"/>
      </w:tblPr>
      <w:tblGrid>
        <w:gridCol w:w="2977"/>
        <w:gridCol w:w="1134"/>
        <w:gridCol w:w="992"/>
        <w:gridCol w:w="992"/>
        <w:gridCol w:w="992"/>
        <w:gridCol w:w="993"/>
        <w:gridCol w:w="992"/>
        <w:gridCol w:w="992"/>
      </w:tblGrid>
      <w:tr w:rsidR="00DA20E3"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A74FBB"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A74FBB" w:rsidRPr="009910D8" w:rsidRDefault="00A74FBB" w:rsidP="00041849">
            <w:pPr>
              <w:suppressAutoHyphens/>
              <w:spacing w:line="240" w:lineRule="exact"/>
            </w:pPr>
            <w:r w:rsidRPr="009910D8">
              <w:t>Доля прибыльных сельскохозяйственных организаций в общем их числе</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74FBB" w:rsidRPr="009910D8" w:rsidRDefault="00A74FBB" w:rsidP="00041849">
            <w:pPr>
              <w:suppressAutoHyphens/>
              <w:jc w:val="center"/>
            </w:pPr>
            <w:r w:rsidRPr="009910D8">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74FBB" w:rsidRPr="009910D8" w:rsidRDefault="0072155F" w:rsidP="00041849">
            <w:pPr>
              <w:suppressAutoHyphens/>
              <w:spacing w:line="240" w:lineRule="exact"/>
              <w:jc w:val="center"/>
            </w:pPr>
            <w:r w:rsidRPr="009910D8">
              <w:t>90,0</w:t>
            </w:r>
          </w:p>
        </w:tc>
        <w:tc>
          <w:tcPr>
            <w:tcW w:w="992" w:type="dxa"/>
            <w:tcBorders>
              <w:top w:val="single" w:sz="4" w:space="0" w:color="auto"/>
              <w:left w:val="single" w:sz="4" w:space="0" w:color="auto"/>
              <w:bottom w:val="single" w:sz="4" w:space="0" w:color="auto"/>
              <w:right w:val="single" w:sz="4" w:space="0" w:color="auto"/>
            </w:tcBorders>
            <w:vAlign w:val="center"/>
          </w:tcPr>
          <w:p w:rsidR="00A74FBB" w:rsidRPr="009910D8" w:rsidRDefault="0072155F" w:rsidP="00041849">
            <w:pPr>
              <w:suppressAutoHyphens/>
              <w:spacing w:line="240" w:lineRule="exact"/>
              <w:jc w:val="center"/>
            </w:pPr>
            <w:r w:rsidRPr="009910D8">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74FBB" w:rsidRPr="009910D8" w:rsidRDefault="0072155F" w:rsidP="00041849">
            <w:pPr>
              <w:suppressAutoHyphens/>
              <w:spacing w:line="240" w:lineRule="exact"/>
              <w:jc w:val="center"/>
            </w:pPr>
            <w:r w:rsidRPr="009910D8">
              <w:t>87,5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74FBB" w:rsidRPr="009910D8" w:rsidRDefault="0072155F" w:rsidP="00041849">
            <w:pPr>
              <w:suppressAutoHyphens/>
              <w:jc w:val="center"/>
            </w:pPr>
            <w:r w:rsidRPr="009910D8">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74FBB" w:rsidRPr="009910D8" w:rsidRDefault="0072155F" w:rsidP="00041849">
            <w:pPr>
              <w:suppressAutoHyphens/>
              <w:jc w:val="center"/>
            </w:pPr>
            <w:r w:rsidRPr="009910D8">
              <w:t>100,0</w:t>
            </w:r>
          </w:p>
        </w:tc>
        <w:tc>
          <w:tcPr>
            <w:tcW w:w="992" w:type="dxa"/>
            <w:tcBorders>
              <w:top w:val="single" w:sz="4" w:space="0" w:color="auto"/>
              <w:left w:val="single" w:sz="4" w:space="0" w:color="auto"/>
              <w:bottom w:val="single" w:sz="4" w:space="0" w:color="auto"/>
              <w:right w:val="single" w:sz="4" w:space="0" w:color="auto"/>
            </w:tcBorders>
            <w:vAlign w:val="center"/>
          </w:tcPr>
          <w:p w:rsidR="00A74FBB" w:rsidRPr="009910D8" w:rsidRDefault="0072155F" w:rsidP="00041849">
            <w:pPr>
              <w:suppressAutoHyphens/>
              <w:jc w:val="center"/>
            </w:pPr>
            <w:r w:rsidRPr="009910D8">
              <w:t>100,0</w:t>
            </w:r>
          </w:p>
        </w:tc>
      </w:tr>
    </w:tbl>
    <w:p w:rsidR="00A74FBB" w:rsidRPr="009910D8" w:rsidRDefault="00A74FBB" w:rsidP="00041849">
      <w:pPr>
        <w:suppressAutoHyphens/>
        <w:jc w:val="both"/>
        <w:rPr>
          <w:sz w:val="26"/>
          <w:szCs w:val="26"/>
        </w:rPr>
      </w:pPr>
    </w:p>
    <w:p w:rsidR="00A74FBB" w:rsidRPr="009910D8" w:rsidRDefault="00A74FBB" w:rsidP="00041849">
      <w:pPr>
        <w:suppressAutoHyphens/>
        <w:jc w:val="both"/>
        <w:rPr>
          <w:i/>
          <w:sz w:val="26"/>
          <w:szCs w:val="26"/>
          <w:u w:val="single"/>
        </w:rPr>
      </w:pPr>
      <w:r w:rsidRPr="009910D8">
        <w:rPr>
          <w:i/>
          <w:sz w:val="26"/>
          <w:szCs w:val="26"/>
          <w:u w:val="single"/>
        </w:rPr>
        <w:t>Комментарий к показателю:</w:t>
      </w:r>
    </w:p>
    <w:p w:rsidR="00BC3076" w:rsidRPr="009910D8" w:rsidRDefault="00BC3076" w:rsidP="00BC3076">
      <w:pPr>
        <w:spacing w:line="276" w:lineRule="auto"/>
        <w:ind w:firstLine="708"/>
        <w:jc w:val="both"/>
        <w:rPr>
          <w:sz w:val="26"/>
          <w:szCs w:val="26"/>
        </w:rPr>
      </w:pPr>
      <w:r w:rsidRPr="009910D8">
        <w:rPr>
          <w:sz w:val="26"/>
          <w:szCs w:val="26"/>
        </w:rPr>
        <w:t>В 2021 доля прибыльных сельскохозяйственных организаций, являющихся получателями государственной поддержки, составила 87,5 % (из 8 предприятий одним получен убыток).</w:t>
      </w:r>
    </w:p>
    <w:p w:rsidR="00BC3076" w:rsidRPr="009910D8" w:rsidRDefault="00BC3076" w:rsidP="00BC3076">
      <w:pPr>
        <w:spacing w:line="276" w:lineRule="auto"/>
        <w:ind w:firstLine="708"/>
        <w:jc w:val="both"/>
        <w:rPr>
          <w:sz w:val="26"/>
          <w:szCs w:val="26"/>
        </w:rPr>
      </w:pPr>
      <w:r w:rsidRPr="009910D8">
        <w:rPr>
          <w:sz w:val="26"/>
          <w:szCs w:val="26"/>
        </w:rPr>
        <w:t>7 предприятий получили прибыль в общей сумме 64,7млн. рублей.</w:t>
      </w:r>
    </w:p>
    <w:p w:rsidR="00BC3076" w:rsidRPr="009910D8" w:rsidRDefault="00BC3076" w:rsidP="00BC3076">
      <w:pPr>
        <w:ind w:firstLine="708"/>
        <w:jc w:val="both"/>
        <w:rPr>
          <w:sz w:val="26"/>
          <w:szCs w:val="26"/>
        </w:rPr>
      </w:pPr>
      <w:r w:rsidRPr="009910D8">
        <w:rPr>
          <w:sz w:val="26"/>
          <w:szCs w:val="26"/>
        </w:rPr>
        <w:t>Убыток получен ООО "Надежда" в сумме 9,7 млн. рублей. Сельскохозяйственный год для предприятия сложился неблагоприятно, а именно: осенью 2020 года посеяно было озимой пшеницы 2152 га, большая часть посевов погибла, на весну сохранилось всего лишь 747 га. Урожайность составила 11,2 ц/га, что почти в два раза меньше средней урожайности по району. Ячмень яровой был посеян на площади 2522 га, но урожайность составила всего лишь 6,47 ц/га. У предприятия также имеется лизинг в сумме 5,3 млн. рублей.</w:t>
      </w:r>
    </w:p>
    <w:p w:rsidR="00BC3076" w:rsidRPr="009910D8" w:rsidRDefault="00BC3076" w:rsidP="00BC3076">
      <w:pPr>
        <w:ind w:firstLine="708"/>
        <w:jc w:val="both"/>
        <w:rPr>
          <w:sz w:val="26"/>
          <w:szCs w:val="26"/>
        </w:rPr>
      </w:pPr>
      <w:r w:rsidRPr="009910D8">
        <w:rPr>
          <w:sz w:val="26"/>
          <w:szCs w:val="26"/>
        </w:rPr>
        <w:lastRenderedPageBreak/>
        <w:t>Прогноз на 2022 сельскохозяйственный год благоприятный, погодные условия сложились хорошие. Озимая пшеница перезимовала в хорошем состоянии, а так же ожидается и благоприятная весна для сева яровых культур. Исходя из этого стоит предположить, что все предприятия получат положительный результат.</w:t>
      </w:r>
    </w:p>
    <w:p w:rsidR="00B6594E" w:rsidRPr="009910D8" w:rsidRDefault="00B6594E" w:rsidP="004A1920">
      <w:pPr>
        <w:widowControl w:val="0"/>
        <w:suppressAutoHyphens/>
        <w:ind w:firstLine="567"/>
        <w:jc w:val="both"/>
        <w:rPr>
          <w:sz w:val="26"/>
          <w:szCs w:val="26"/>
        </w:rPr>
      </w:pPr>
    </w:p>
    <w:p w:rsidR="00C2606E" w:rsidRPr="009910D8" w:rsidRDefault="000D60B1" w:rsidP="00BC36B9">
      <w:pPr>
        <w:widowControl w:val="0"/>
        <w:suppressAutoHyphens/>
        <w:jc w:val="both"/>
        <w:rPr>
          <w:b/>
          <w:i/>
          <w:sz w:val="26"/>
          <w:szCs w:val="26"/>
        </w:rPr>
      </w:pPr>
      <w:r w:rsidRPr="009910D8">
        <w:rPr>
          <w:b/>
          <w:i/>
          <w:sz w:val="26"/>
          <w:szCs w:val="26"/>
        </w:rPr>
        <w:t>6. 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bl>
      <w:tblPr>
        <w:tblW w:w="10064" w:type="dxa"/>
        <w:tblInd w:w="-34" w:type="dxa"/>
        <w:tblLayout w:type="fixed"/>
        <w:tblLook w:val="0000"/>
      </w:tblPr>
      <w:tblGrid>
        <w:gridCol w:w="2977"/>
        <w:gridCol w:w="1134"/>
        <w:gridCol w:w="992"/>
        <w:gridCol w:w="992"/>
        <w:gridCol w:w="992"/>
        <w:gridCol w:w="993"/>
        <w:gridCol w:w="992"/>
        <w:gridCol w:w="992"/>
      </w:tblGrid>
      <w:tr w:rsidR="00DA20E3"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72155F"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72155F" w:rsidRPr="009910D8" w:rsidRDefault="0072155F" w:rsidP="009113D8">
            <w:pPr>
              <w:spacing w:line="240" w:lineRule="exact"/>
            </w:pPr>
            <w:r w:rsidRPr="009910D8">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9113D8">
            <w:pPr>
              <w:jc w:val="center"/>
            </w:pPr>
            <w:r w:rsidRPr="009910D8">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58,58</w:t>
            </w:r>
          </w:p>
        </w:tc>
        <w:tc>
          <w:tcPr>
            <w:tcW w:w="992" w:type="dxa"/>
            <w:tcBorders>
              <w:top w:val="single" w:sz="4" w:space="0" w:color="auto"/>
              <w:left w:val="single" w:sz="4" w:space="0" w:color="auto"/>
              <w:bottom w:val="single" w:sz="4" w:space="0" w:color="auto"/>
              <w:right w:val="single" w:sz="4" w:space="0" w:color="auto"/>
            </w:tcBorders>
            <w:vAlign w:val="center"/>
          </w:tcPr>
          <w:p w:rsidR="0072155F" w:rsidRPr="009910D8" w:rsidRDefault="0072155F" w:rsidP="00F24E7E">
            <w:pPr>
              <w:spacing w:line="240" w:lineRule="exact"/>
              <w:jc w:val="center"/>
              <w:rPr>
                <w:sz w:val="22"/>
                <w:szCs w:val="22"/>
              </w:rPr>
            </w:pPr>
            <w:r w:rsidRPr="009910D8">
              <w:rPr>
                <w:sz w:val="22"/>
                <w:szCs w:val="22"/>
              </w:rPr>
              <w:t>74,82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89,40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90,00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90,00</w:t>
            </w:r>
          </w:p>
        </w:tc>
        <w:tc>
          <w:tcPr>
            <w:tcW w:w="992" w:type="dxa"/>
            <w:tcBorders>
              <w:top w:val="single" w:sz="4" w:space="0" w:color="auto"/>
              <w:left w:val="single" w:sz="4" w:space="0" w:color="auto"/>
              <w:bottom w:val="single" w:sz="4" w:space="0" w:color="auto"/>
              <w:right w:val="single" w:sz="4" w:space="0" w:color="auto"/>
            </w:tcBorders>
            <w:vAlign w:val="center"/>
          </w:tcPr>
          <w:p w:rsidR="0072155F" w:rsidRPr="009910D8" w:rsidRDefault="0072155F" w:rsidP="00F24E7E">
            <w:pPr>
              <w:spacing w:line="240" w:lineRule="exact"/>
              <w:jc w:val="center"/>
              <w:rPr>
                <w:sz w:val="22"/>
                <w:szCs w:val="22"/>
              </w:rPr>
            </w:pPr>
            <w:r w:rsidRPr="009910D8">
              <w:rPr>
                <w:sz w:val="22"/>
                <w:szCs w:val="22"/>
              </w:rPr>
              <w:t>90,00</w:t>
            </w:r>
          </w:p>
        </w:tc>
      </w:tr>
    </w:tbl>
    <w:p w:rsidR="00C2606E" w:rsidRPr="009910D8" w:rsidRDefault="00C2606E" w:rsidP="004A1920">
      <w:pPr>
        <w:widowControl w:val="0"/>
        <w:suppressAutoHyphens/>
        <w:jc w:val="both"/>
        <w:rPr>
          <w:i/>
        </w:rPr>
      </w:pPr>
    </w:p>
    <w:p w:rsidR="006D3328" w:rsidRPr="009910D8" w:rsidRDefault="00C2606E" w:rsidP="004A1920">
      <w:pPr>
        <w:widowControl w:val="0"/>
        <w:suppressAutoHyphens/>
        <w:jc w:val="both"/>
        <w:rPr>
          <w:i/>
          <w:u w:val="single"/>
        </w:rPr>
      </w:pPr>
      <w:r w:rsidRPr="009910D8">
        <w:rPr>
          <w:i/>
          <w:u w:val="single"/>
        </w:rPr>
        <w:t>Комментарий к показателю:</w:t>
      </w:r>
    </w:p>
    <w:p w:rsidR="0009370F" w:rsidRPr="009910D8" w:rsidRDefault="0009370F" w:rsidP="00EE6897">
      <w:pPr>
        <w:ind w:firstLine="567"/>
        <w:jc w:val="both"/>
        <w:rPr>
          <w:sz w:val="26"/>
          <w:szCs w:val="26"/>
        </w:rPr>
      </w:pPr>
      <w:r w:rsidRPr="009910D8">
        <w:rPr>
          <w:sz w:val="26"/>
          <w:szCs w:val="26"/>
        </w:rPr>
        <w:t>В 202</w:t>
      </w:r>
      <w:r w:rsidR="0072155F" w:rsidRPr="009910D8">
        <w:rPr>
          <w:sz w:val="26"/>
          <w:szCs w:val="26"/>
        </w:rPr>
        <w:t>1</w:t>
      </w:r>
      <w:r w:rsidRPr="009910D8">
        <w:rPr>
          <w:sz w:val="26"/>
          <w:szCs w:val="26"/>
        </w:rPr>
        <w:t xml:space="preserve"> г. </w:t>
      </w:r>
      <w:r w:rsidR="0072155F" w:rsidRPr="009910D8">
        <w:rPr>
          <w:sz w:val="26"/>
          <w:szCs w:val="26"/>
        </w:rPr>
        <w:t>завершена</w:t>
      </w:r>
      <w:r w:rsidRPr="009910D8">
        <w:rPr>
          <w:sz w:val="26"/>
          <w:szCs w:val="26"/>
        </w:rPr>
        <w:t xml:space="preserve"> инвентаризация и оценка состояния автомобильных дорог местного значения, в результате которой на баланс поселениями района приняты грунтовые дороги, что способствовало росту </w:t>
      </w:r>
      <w:r w:rsidR="00262D60" w:rsidRPr="009910D8">
        <w:rPr>
          <w:sz w:val="26"/>
          <w:szCs w:val="26"/>
        </w:rPr>
        <w:t xml:space="preserve">доли протяженности автомобильных дорог общего пользования местного значения, не отвечающих нормативным требованиям. В соответствии с формой 3 ДГ-МО общая протяженность автомобильных дорог общего пользования местного значения, не отвечающих нормативным требованиям, возросла с </w:t>
      </w:r>
      <w:r w:rsidR="0072155F" w:rsidRPr="009910D8">
        <w:rPr>
          <w:sz w:val="26"/>
          <w:szCs w:val="26"/>
        </w:rPr>
        <w:t>4</w:t>
      </w:r>
      <w:r w:rsidR="00262D60" w:rsidRPr="009910D8">
        <w:rPr>
          <w:sz w:val="26"/>
          <w:szCs w:val="26"/>
        </w:rPr>
        <w:t>4</w:t>
      </w:r>
      <w:r w:rsidR="0072155F" w:rsidRPr="009910D8">
        <w:rPr>
          <w:sz w:val="26"/>
          <w:szCs w:val="26"/>
        </w:rPr>
        <w:t>3,1</w:t>
      </w:r>
      <w:r w:rsidR="00262D60" w:rsidRPr="009910D8">
        <w:rPr>
          <w:sz w:val="26"/>
          <w:szCs w:val="26"/>
        </w:rPr>
        <w:t xml:space="preserve"> км</w:t>
      </w:r>
      <w:r w:rsidR="0072155F" w:rsidRPr="009910D8">
        <w:rPr>
          <w:sz w:val="26"/>
          <w:szCs w:val="26"/>
        </w:rPr>
        <w:t xml:space="preserve"> в 2020 г.</w:t>
      </w:r>
      <w:r w:rsidR="00262D60" w:rsidRPr="009910D8">
        <w:rPr>
          <w:sz w:val="26"/>
          <w:szCs w:val="26"/>
        </w:rPr>
        <w:t xml:space="preserve"> до </w:t>
      </w:r>
      <w:r w:rsidR="0072155F" w:rsidRPr="009910D8">
        <w:rPr>
          <w:sz w:val="26"/>
          <w:szCs w:val="26"/>
        </w:rPr>
        <w:t>643,9</w:t>
      </w:r>
      <w:r w:rsidR="00262D60" w:rsidRPr="009910D8">
        <w:rPr>
          <w:sz w:val="26"/>
          <w:szCs w:val="26"/>
        </w:rPr>
        <w:t xml:space="preserve"> км; общая протяженность автомобильных дорог увеличилась с </w:t>
      </w:r>
      <w:r w:rsidR="0072155F" w:rsidRPr="009910D8">
        <w:rPr>
          <w:sz w:val="26"/>
          <w:szCs w:val="26"/>
        </w:rPr>
        <w:t>592,2</w:t>
      </w:r>
      <w:r w:rsidR="00262D60" w:rsidRPr="009910D8">
        <w:rPr>
          <w:sz w:val="26"/>
          <w:szCs w:val="26"/>
        </w:rPr>
        <w:t xml:space="preserve"> до </w:t>
      </w:r>
      <w:r w:rsidR="0072155F" w:rsidRPr="009910D8">
        <w:rPr>
          <w:sz w:val="26"/>
          <w:szCs w:val="26"/>
        </w:rPr>
        <w:t>719,9</w:t>
      </w:r>
      <w:r w:rsidR="00262D60" w:rsidRPr="009910D8">
        <w:rPr>
          <w:sz w:val="26"/>
          <w:szCs w:val="26"/>
        </w:rPr>
        <w:t xml:space="preserve"> км. В результате доля составила </w:t>
      </w:r>
      <w:r w:rsidR="0072155F" w:rsidRPr="009910D8">
        <w:rPr>
          <w:sz w:val="26"/>
          <w:szCs w:val="26"/>
        </w:rPr>
        <w:t>89,4</w:t>
      </w:r>
      <w:r w:rsidR="00262D60" w:rsidRPr="009910D8">
        <w:rPr>
          <w:sz w:val="26"/>
          <w:szCs w:val="26"/>
        </w:rPr>
        <w:t>%.</w:t>
      </w:r>
    </w:p>
    <w:p w:rsidR="002F7055" w:rsidRPr="009910D8" w:rsidRDefault="002F7055" w:rsidP="002F7055">
      <w:pPr>
        <w:ind w:firstLine="567"/>
        <w:jc w:val="both"/>
      </w:pPr>
    </w:p>
    <w:p w:rsidR="004620E0" w:rsidRPr="009910D8" w:rsidRDefault="000D60B1" w:rsidP="00380CD8">
      <w:pPr>
        <w:widowControl w:val="0"/>
        <w:suppressAutoHyphens/>
        <w:jc w:val="both"/>
        <w:rPr>
          <w:b/>
          <w:i/>
          <w:color w:val="000000"/>
        </w:rPr>
      </w:pPr>
      <w:r w:rsidRPr="009910D8">
        <w:rPr>
          <w:b/>
          <w:i/>
          <w:color w:val="000000"/>
        </w:rPr>
        <w:t>7</w:t>
      </w:r>
      <w:r w:rsidRPr="009910D8">
        <w:rPr>
          <w:b/>
          <w:i/>
          <w:color w:val="000000"/>
          <w:sz w:val="26"/>
          <w:szCs w:val="26"/>
        </w:rPr>
        <w:t>. 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bl>
      <w:tblPr>
        <w:tblW w:w="10064" w:type="dxa"/>
        <w:tblInd w:w="-34" w:type="dxa"/>
        <w:tblLayout w:type="fixed"/>
        <w:tblLook w:val="0000"/>
      </w:tblPr>
      <w:tblGrid>
        <w:gridCol w:w="2977"/>
        <w:gridCol w:w="1134"/>
        <w:gridCol w:w="992"/>
        <w:gridCol w:w="992"/>
        <w:gridCol w:w="992"/>
        <w:gridCol w:w="993"/>
        <w:gridCol w:w="992"/>
        <w:gridCol w:w="992"/>
      </w:tblGrid>
      <w:tr w:rsidR="00DA20E3"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72155F"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72155F" w:rsidRPr="009910D8" w:rsidRDefault="0072155F" w:rsidP="009113D8">
            <w:pPr>
              <w:spacing w:line="240" w:lineRule="exact"/>
            </w:pPr>
            <w:r w:rsidRPr="009910D8">
              <w:rPr>
                <w:color w:val="000000"/>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9113D8">
            <w:pPr>
              <w:jc w:val="center"/>
            </w:pPr>
            <w:r w:rsidRPr="009910D8">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5,73</w:t>
            </w:r>
          </w:p>
        </w:tc>
        <w:tc>
          <w:tcPr>
            <w:tcW w:w="992" w:type="dxa"/>
            <w:tcBorders>
              <w:top w:val="single" w:sz="4" w:space="0" w:color="auto"/>
              <w:left w:val="single" w:sz="4" w:space="0" w:color="auto"/>
              <w:bottom w:val="single" w:sz="4" w:space="0" w:color="auto"/>
              <w:right w:val="single" w:sz="4" w:space="0" w:color="auto"/>
            </w:tcBorders>
            <w:vAlign w:val="center"/>
          </w:tcPr>
          <w:p w:rsidR="0072155F" w:rsidRPr="009910D8" w:rsidRDefault="0072155F" w:rsidP="00F24E7E">
            <w:pPr>
              <w:spacing w:line="240" w:lineRule="exact"/>
              <w:jc w:val="center"/>
              <w:rPr>
                <w:sz w:val="22"/>
                <w:szCs w:val="22"/>
              </w:rPr>
            </w:pPr>
            <w:r w:rsidRPr="009910D8">
              <w:rPr>
                <w:sz w:val="22"/>
                <w:szCs w:val="22"/>
              </w:rPr>
              <w:t>5,74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5,82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5,80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2155F" w:rsidRPr="009910D8" w:rsidRDefault="0072155F" w:rsidP="00F24E7E">
            <w:pPr>
              <w:spacing w:line="240" w:lineRule="exact"/>
              <w:jc w:val="center"/>
              <w:rPr>
                <w:sz w:val="22"/>
                <w:szCs w:val="22"/>
              </w:rPr>
            </w:pPr>
            <w:r w:rsidRPr="009910D8">
              <w:rPr>
                <w:sz w:val="22"/>
                <w:szCs w:val="22"/>
              </w:rPr>
              <w:t>5,80</w:t>
            </w:r>
          </w:p>
        </w:tc>
        <w:tc>
          <w:tcPr>
            <w:tcW w:w="992" w:type="dxa"/>
            <w:tcBorders>
              <w:top w:val="single" w:sz="4" w:space="0" w:color="auto"/>
              <w:left w:val="single" w:sz="4" w:space="0" w:color="auto"/>
              <w:bottom w:val="single" w:sz="4" w:space="0" w:color="auto"/>
              <w:right w:val="single" w:sz="4" w:space="0" w:color="auto"/>
            </w:tcBorders>
            <w:vAlign w:val="center"/>
          </w:tcPr>
          <w:p w:rsidR="0072155F" w:rsidRPr="009910D8" w:rsidRDefault="0072155F" w:rsidP="00F24E7E">
            <w:pPr>
              <w:widowControl w:val="0"/>
              <w:spacing w:line="240" w:lineRule="exact"/>
              <w:jc w:val="center"/>
              <w:rPr>
                <w:sz w:val="22"/>
                <w:szCs w:val="22"/>
              </w:rPr>
            </w:pPr>
            <w:r w:rsidRPr="009910D8">
              <w:rPr>
                <w:sz w:val="22"/>
                <w:szCs w:val="22"/>
              </w:rPr>
              <w:t>1,50</w:t>
            </w:r>
          </w:p>
        </w:tc>
      </w:tr>
    </w:tbl>
    <w:p w:rsidR="004620E0" w:rsidRPr="009910D8" w:rsidRDefault="004620E0" w:rsidP="004A1920">
      <w:pPr>
        <w:widowControl w:val="0"/>
        <w:suppressAutoHyphens/>
        <w:ind w:firstLine="708"/>
        <w:jc w:val="both"/>
        <w:rPr>
          <w:sz w:val="26"/>
          <w:szCs w:val="26"/>
        </w:rPr>
      </w:pPr>
    </w:p>
    <w:p w:rsidR="004620E0" w:rsidRPr="009910D8" w:rsidRDefault="004620E0" w:rsidP="004620E0">
      <w:pPr>
        <w:widowControl w:val="0"/>
        <w:suppressAutoHyphens/>
        <w:jc w:val="both"/>
        <w:rPr>
          <w:i/>
          <w:sz w:val="26"/>
          <w:szCs w:val="26"/>
          <w:u w:val="single"/>
        </w:rPr>
      </w:pPr>
      <w:r w:rsidRPr="009910D8">
        <w:rPr>
          <w:i/>
          <w:sz w:val="26"/>
          <w:szCs w:val="26"/>
          <w:u w:val="single"/>
        </w:rPr>
        <w:t>Комментарий к показателю:</w:t>
      </w:r>
    </w:p>
    <w:p w:rsidR="00370B90" w:rsidRPr="009910D8" w:rsidRDefault="00281DB3" w:rsidP="004A1920">
      <w:pPr>
        <w:widowControl w:val="0"/>
        <w:suppressAutoHyphens/>
        <w:ind w:firstLine="708"/>
        <w:jc w:val="both"/>
        <w:rPr>
          <w:sz w:val="26"/>
          <w:szCs w:val="26"/>
        </w:rPr>
      </w:pPr>
      <w:r w:rsidRPr="009910D8">
        <w:rPr>
          <w:sz w:val="26"/>
          <w:szCs w:val="26"/>
        </w:rPr>
        <w:t>В районе имеются населенные пункты, не обеспеченные</w:t>
      </w:r>
      <w:r w:rsidR="00370B90" w:rsidRPr="009910D8">
        <w:rPr>
          <w:sz w:val="26"/>
          <w:szCs w:val="26"/>
        </w:rPr>
        <w:t xml:space="preserve"> регулярн</w:t>
      </w:r>
      <w:r w:rsidRPr="009910D8">
        <w:rPr>
          <w:sz w:val="26"/>
          <w:szCs w:val="26"/>
        </w:rPr>
        <w:t>ым</w:t>
      </w:r>
      <w:r w:rsidR="00370B90" w:rsidRPr="009910D8">
        <w:rPr>
          <w:sz w:val="26"/>
          <w:szCs w:val="26"/>
        </w:rPr>
        <w:t xml:space="preserve"> автобусн</w:t>
      </w:r>
      <w:r w:rsidRPr="009910D8">
        <w:rPr>
          <w:sz w:val="26"/>
          <w:szCs w:val="26"/>
        </w:rPr>
        <w:t>ым</w:t>
      </w:r>
      <w:r w:rsidR="00370B90" w:rsidRPr="009910D8">
        <w:rPr>
          <w:sz w:val="26"/>
          <w:szCs w:val="26"/>
        </w:rPr>
        <w:t xml:space="preserve"> и (или) железнодорожн</w:t>
      </w:r>
      <w:r w:rsidRPr="009910D8">
        <w:rPr>
          <w:sz w:val="26"/>
          <w:szCs w:val="26"/>
        </w:rPr>
        <w:t>ым</w:t>
      </w:r>
      <w:r w:rsidR="00370B90" w:rsidRPr="009910D8">
        <w:rPr>
          <w:sz w:val="26"/>
          <w:szCs w:val="26"/>
        </w:rPr>
        <w:t xml:space="preserve"> сообщени</w:t>
      </w:r>
      <w:r w:rsidRPr="009910D8">
        <w:rPr>
          <w:sz w:val="26"/>
          <w:szCs w:val="26"/>
        </w:rPr>
        <w:t>ем. Это сельские населенные пункты с малой численностью - х. Небыков; х Дарганов; х. Терновой; х. Васильевский. В них проживает</w:t>
      </w:r>
      <w:r w:rsidR="00370B90" w:rsidRPr="009910D8">
        <w:rPr>
          <w:sz w:val="26"/>
          <w:szCs w:val="26"/>
        </w:rPr>
        <w:t xml:space="preserve"> </w:t>
      </w:r>
      <w:r w:rsidR="004642F9" w:rsidRPr="009910D8">
        <w:rPr>
          <w:sz w:val="26"/>
          <w:szCs w:val="26"/>
        </w:rPr>
        <w:t>4</w:t>
      </w:r>
      <w:r w:rsidR="00595ACB" w:rsidRPr="009910D8">
        <w:rPr>
          <w:sz w:val="26"/>
          <w:szCs w:val="26"/>
        </w:rPr>
        <w:t>40</w:t>
      </w:r>
      <w:r w:rsidR="00370B90" w:rsidRPr="009910D8">
        <w:rPr>
          <w:sz w:val="26"/>
          <w:szCs w:val="26"/>
        </w:rPr>
        <w:t xml:space="preserve"> человек</w:t>
      </w:r>
      <w:r w:rsidR="00980836" w:rsidRPr="009910D8">
        <w:rPr>
          <w:sz w:val="26"/>
          <w:szCs w:val="26"/>
        </w:rPr>
        <w:t>.</w:t>
      </w:r>
      <w:r w:rsidR="00993A3C" w:rsidRPr="009910D8">
        <w:rPr>
          <w:sz w:val="26"/>
          <w:szCs w:val="26"/>
        </w:rPr>
        <w:t xml:space="preserve"> </w:t>
      </w:r>
      <w:r w:rsidR="00DF33EB" w:rsidRPr="009910D8">
        <w:rPr>
          <w:sz w:val="26"/>
          <w:szCs w:val="26"/>
        </w:rPr>
        <w:t>Кроме того,</w:t>
      </w:r>
      <w:r w:rsidR="00F55827" w:rsidRPr="009910D8">
        <w:rPr>
          <w:sz w:val="26"/>
          <w:szCs w:val="26"/>
        </w:rPr>
        <w:t xml:space="preserve"> отменен 1 маршрут  - г. Котельниково - х. Поперечный, п. Выпасной, п. Рассвет, х. Бударка с численностью населения 16</w:t>
      </w:r>
      <w:r w:rsidR="00595ACB" w:rsidRPr="009910D8">
        <w:rPr>
          <w:sz w:val="26"/>
          <w:szCs w:val="26"/>
        </w:rPr>
        <w:t>43</w:t>
      </w:r>
      <w:r w:rsidR="00F55827" w:rsidRPr="009910D8">
        <w:rPr>
          <w:sz w:val="26"/>
          <w:szCs w:val="26"/>
        </w:rPr>
        <w:t xml:space="preserve"> человека</w:t>
      </w:r>
      <w:r w:rsidR="0046141C" w:rsidRPr="009910D8">
        <w:rPr>
          <w:sz w:val="26"/>
          <w:szCs w:val="26"/>
        </w:rPr>
        <w:t xml:space="preserve"> (в связи с отсутствием заявок от потенциальных перевозчиков</w:t>
      </w:r>
      <w:r w:rsidR="00032A8E" w:rsidRPr="009910D8">
        <w:rPr>
          <w:sz w:val="26"/>
          <w:szCs w:val="26"/>
        </w:rPr>
        <w:t xml:space="preserve"> по причине аварийного состояния автомобильной дороги</w:t>
      </w:r>
      <w:r w:rsidR="0046141C" w:rsidRPr="009910D8">
        <w:rPr>
          <w:sz w:val="26"/>
          <w:szCs w:val="26"/>
        </w:rPr>
        <w:t>)</w:t>
      </w:r>
      <w:r w:rsidR="00F55827" w:rsidRPr="009910D8">
        <w:rPr>
          <w:sz w:val="26"/>
          <w:szCs w:val="26"/>
        </w:rPr>
        <w:t>. Таким образом, общая численность населения, проживающего в населенных пунктах, не имеющих регулярного автобусного сообщения с районным центром - 20</w:t>
      </w:r>
      <w:r w:rsidR="00595ACB" w:rsidRPr="009910D8">
        <w:rPr>
          <w:sz w:val="26"/>
          <w:szCs w:val="26"/>
        </w:rPr>
        <w:t>83</w:t>
      </w:r>
      <w:r w:rsidR="00F55827" w:rsidRPr="009910D8">
        <w:rPr>
          <w:sz w:val="26"/>
          <w:szCs w:val="26"/>
        </w:rPr>
        <w:t xml:space="preserve"> человек</w:t>
      </w:r>
      <w:r w:rsidR="00595ACB" w:rsidRPr="009910D8">
        <w:rPr>
          <w:sz w:val="26"/>
          <w:szCs w:val="26"/>
        </w:rPr>
        <w:t>а</w:t>
      </w:r>
      <w:r w:rsidR="00F55827" w:rsidRPr="009910D8">
        <w:rPr>
          <w:sz w:val="26"/>
          <w:szCs w:val="26"/>
        </w:rPr>
        <w:t xml:space="preserve"> - 5,</w:t>
      </w:r>
      <w:r w:rsidR="00595ACB" w:rsidRPr="009910D8">
        <w:rPr>
          <w:sz w:val="26"/>
          <w:szCs w:val="26"/>
        </w:rPr>
        <w:t>82</w:t>
      </w:r>
      <w:r w:rsidR="00F55827" w:rsidRPr="009910D8">
        <w:rPr>
          <w:sz w:val="26"/>
          <w:szCs w:val="26"/>
        </w:rPr>
        <w:t>%.</w:t>
      </w:r>
      <w:r w:rsidR="00032A8E" w:rsidRPr="009910D8">
        <w:rPr>
          <w:sz w:val="26"/>
          <w:szCs w:val="26"/>
        </w:rPr>
        <w:t xml:space="preserve"> </w:t>
      </w:r>
      <w:r w:rsidR="006D4AE0" w:rsidRPr="009910D8">
        <w:rPr>
          <w:sz w:val="26"/>
          <w:szCs w:val="26"/>
        </w:rPr>
        <w:t>По сравнению с 20</w:t>
      </w:r>
      <w:r w:rsidR="00595ACB" w:rsidRPr="009910D8">
        <w:rPr>
          <w:sz w:val="26"/>
          <w:szCs w:val="26"/>
        </w:rPr>
        <w:t>20</w:t>
      </w:r>
      <w:r w:rsidR="006D4AE0" w:rsidRPr="009910D8">
        <w:rPr>
          <w:sz w:val="26"/>
          <w:szCs w:val="26"/>
        </w:rPr>
        <w:t xml:space="preserve"> г. </w:t>
      </w:r>
      <w:r w:rsidR="00595ACB" w:rsidRPr="009910D8">
        <w:rPr>
          <w:sz w:val="26"/>
          <w:szCs w:val="26"/>
        </w:rPr>
        <w:t>количество и перечень населенных пунктов, не обеспеченных регулярным транспортным сообщением с райцентром, не изменилось</w:t>
      </w:r>
      <w:r w:rsidR="006D4AE0" w:rsidRPr="009910D8">
        <w:rPr>
          <w:sz w:val="26"/>
          <w:szCs w:val="26"/>
        </w:rPr>
        <w:t>.</w:t>
      </w:r>
    </w:p>
    <w:p w:rsidR="008C0BDF" w:rsidRPr="009910D8" w:rsidRDefault="008C0BDF" w:rsidP="008C0BDF">
      <w:pPr>
        <w:pStyle w:val="ac"/>
        <w:widowControl w:val="0"/>
        <w:suppressAutoHyphens/>
        <w:spacing w:before="0" w:beforeAutospacing="0" w:after="0" w:afterAutospacing="0"/>
        <w:ind w:firstLine="567"/>
        <w:jc w:val="both"/>
        <w:rPr>
          <w:sz w:val="26"/>
          <w:szCs w:val="26"/>
        </w:rPr>
      </w:pPr>
      <w:r w:rsidRPr="009910D8">
        <w:rPr>
          <w:sz w:val="26"/>
          <w:szCs w:val="26"/>
        </w:rPr>
        <w:t>В целях исполнения своих полномочий по организации деятельности пассажирского транспорта осуществляется мониторинг регулярности и качества работы перевозчика.</w:t>
      </w:r>
    </w:p>
    <w:p w:rsidR="008C0BDF" w:rsidRPr="009910D8" w:rsidRDefault="008C0BDF" w:rsidP="008C0BDF">
      <w:pPr>
        <w:pStyle w:val="ac"/>
        <w:widowControl w:val="0"/>
        <w:suppressAutoHyphens/>
        <w:spacing w:before="0" w:beforeAutospacing="0" w:after="0" w:afterAutospacing="0"/>
        <w:ind w:firstLine="567"/>
        <w:jc w:val="both"/>
        <w:rPr>
          <w:sz w:val="26"/>
          <w:szCs w:val="26"/>
        </w:rPr>
      </w:pPr>
      <w:r w:rsidRPr="009910D8">
        <w:rPr>
          <w:sz w:val="26"/>
          <w:szCs w:val="26"/>
        </w:rPr>
        <w:t>На сегодняшний день в районе действу</w:t>
      </w:r>
      <w:r w:rsidR="005D461A" w:rsidRPr="009910D8">
        <w:rPr>
          <w:sz w:val="26"/>
          <w:szCs w:val="26"/>
        </w:rPr>
        <w:t>е</w:t>
      </w:r>
      <w:r w:rsidR="00993A3C" w:rsidRPr="009910D8">
        <w:rPr>
          <w:sz w:val="26"/>
          <w:szCs w:val="26"/>
        </w:rPr>
        <w:t xml:space="preserve">т </w:t>
      </w:r>
      <w:r w:rsidR="005D461A" w:rsidRPr="009910D8">
        <w:rPr>
          <w:sz w:val="26"/>
          <w:szCs w:val="26"/>
        </w:rPr>
        <w:t>4</w:t>
      </w:r>
      <w:r w:rsidRPr="009910D8">
        <w:rPr>
          <w:sz w:val="26"/>
          <w:szCs w:val="26"/>
        </w:rPr>
        <w:t xml:space="preserve"> маршрут</w:t>
      </w:r>
      <w:r w:rsidR="00802C75" w:rsidRPr="009910D8">
        <w:rPr>
          <w:sz w:val="26"/>
          <w:szCs w:val="26"/>
        </w:rPr>
        <w:t>а, которые осуществляют 2 индивидуальных предпринимателя.</w:t>
      </w:r>
      <w:r w:rsidR="00A7060F" w:rsidRPr="009910D8">
        <w:rPr>
          <w:sz w:val="26"/>
          <w:szCs w:val="26"/>
        </w:rPr>
        <w:t xml:space="preserve"> Легковым такси выполняют пассажирские перевозки 5 индивидуальных предпринимателей.</w:t>
      </w:r>
    </w:p>
    <w:p w:rsidR="00F95B3D" w:rsidRPr="009910D8" w:rsidRDefault="00F95B3D" w:rsidP="004A1920">
      <w:pPr>
        <w:widowControl w:val="0"/>
        <w:suppressAutoHyphens/>
        <w:ind w:firstLine="709"/>
        <w:jc w:val="both"/>
        <w:rPr>
          <w:b/>
          <w:bCs/>
          <w:i/>
          <w:sz w:val="26"/>
          <w:szCs w:val="26"/>
        </w:rPr>
      </w:pPr>
    </w:p>
    <w:p w:rsidR="00892889" w:rsidRPr="009910D8" w:rsidRDefault="00892889" w:rsidP="00BC36B9">
      <w:pPr>
        <w:widowControl w:val="0"/>
        <w:suppressAutoHyphens/>
        <w:jc w:val="both"/>
        <w:rPr>
          <w:b/>
          <w:i/>
          <w:sz w:val="26"/>
          <w:szCs w:val="26"/>
        </w:rPr>
      </w:pPr>
      <w:r w:rsidRPr="009910D8">
        <w:rPr>
          <w:b/>
          <w:i/>
          <w:sz w:val="26"/>
          <w:szCs w:val="26"/>
        </w:rPr>
        <w:t>8. Среднемесячная номинальная начисленная заработная плата работников</w:t>
      </w:r>
    </w:p>
    <w:p w:rsidR="0076002D" w:rsidRPr="009910D8" w:rsidRDefault="0076002D" w:rsidP="004A1920">
      <w:pPr>
        <w:widowControl w:val="0"/>
        <w:suppressAutoHyphens/>
        <w:ind w:firstLine="709"/>
        <w:jc w:val="both"/>
        <w:rPr>
          <w:b/>
          <w:i/>
          <w:sz w:val="26"/>
          <w:szCs w:val="26"/>
        </w:rPr>
      </w:pPr>
    </w:p>
    <w:p w:rsidR="00375C74" w:rsidRPr="009910D8" w:rsidRDefault="00375C74" w:rsidP="004A1920">
      <w:pPr>
        <w:widowControl w:val="0"/>
        <w:suppressAutoHyphens/>
        <w:jc w:val="both"/>
        <w:rPr>
          <w:b/>
          <w:i/>
          <w:sz w:val="26"/>
          <w:szCs w:val="26"/>
        </w:rPr>
      </w:pPr>
      <w:r w:rsidRPr="009910D8">
        <w:rPr>
          <w:b/>
          <w:i/>
          <w:sz w:val="26"/>
          <w:szCs w:val="26"/>
        </w:rPr>
        <w:t>8.1.</w:t>
      </w:r>
      <w:r w:rsidR="004A4B37" w:rsidRPr="009910D8">
        <w:rPr>
          <w:b/>
          <w:i/>
          <w:sz w:val="26"/>
          <w:szCs w:val="26"/>
        </w:rPr>
        <w:t xml:space="preserve"> </w:t>
      </w:r>
      <w:r w:rsidRPr="009910D8">
        <w:rPr>
          <w:b/>
          <w:i/>
          <w:sz w:val="26"/>
          <w:szCs w:val="26"/>
        </w:rPr>
        <w:t>Среднемесячная номинальная начисленная заработная плата работников крупных и средних предприятий и некоммерческих организаций</w:t>
      </w:r>
    </w:p>
    <w:tbl>
      <w:tblPr>
        <w:tblW w:w="10064" w:type="dxa"/>
        <w:tblInd w:w="-34" w:type="dxa"/>
        <w:tblLayout w:type="fixed"/>
        <w:tblLook w:val="0000"/>
      </w:tblPr>
      <w:tblGrid>
        <w:gridCol w:w="2977"/>
        <w:gridCol w:w="1134"/>
        <w:gridCol w:w="992"/>
        <w:gridCol w:w="992"/>
        <w:gridCol w:w="992"/>
        <w:gridCol w:w="993"/>
        <w:gridCol w:w="992"/>
        <w:gridCol w:w="992"/>
      </w:tblGrid>
      <w:tr w:rsidR="00DA20E3"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9113D8">
            <w:pPr>
              <w:jc w:val="center"/>
            </w:pPr>
            <w:r w:rsidRPr="009910D8">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A20E3" w:rsidRPr="009910D8" w:rsidRDefault="00DA20E3"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DA20E3" w:rsidRPr="009910D8" w:rsidRDefault="00DA20E3" w:rsidP="009113D8">
            <w:pPr>
              <w:jc w:val="center"/>
            </w:pPr>
            <w:r w:rsidRPr="009910D8">
              <w:t>2024 г.</w:t>
            </w:r>
          </w:p>
        </w:tc>
      </w:tr>
      <w:tr w:rsidR="00B168DF" w:rsidRPr="009910D8"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B168DF" w:rsidRPr="009910D8" w:rsidRDefault="00B168DF" w:rsidP="00B168DF">
            <w:pPr>
              <w:spacing w:line="240" w:lineRule="exact"/>
            </w:pPr>
            <w:r w:rsidRPr="009910D8">
              <w:t>Среднемесячная номинальная начисленная заработная плата работников крупных и средних предприятий и некоммерческих организаций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168DF" w:rsidRPr="009910D8" w:rsidRDefault="00B168DF" w:rsidP="009113D8">
            <w:pPr>
              <w:jc w:val="center"/>
            </w:pPr>
            <w:r w:rsidRPr="009910D8">
              <w:t>руб.</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168DF" w:rsidRPr="009910D8" w:rsidRDefault="00DA20E3" w:rsidP="009113D8">
            <w:pPr>
              <w:spacing w:line="240" w:lineRule="exact"/>
              <w:jc w:val="center"/>
              <w:rPr>
                <w:sz w:val="22"/>
                <w:szCs w:val="22"/>
              </w:rPr>
            </w:pPr>
            <w:r w:rsidRPr="009910D8">
              <w:rPr>
                <w:sz w:val="22"/>
                <w:szCs w:val="22"/>
              </w:rPr>
              <w:t>45450,1</w:t>
            </w:r>
          </w:p>
        </w:tc>
        <w:tc>
          <w:tcPr>
            <w:tcW w:w="992" w:type="dxa"/>
            <w:tcBorders>
              <w:top w:val="single" w:sz="4" w:space="0" w:color="auto"/>
              <w:left w:val="single" w:sz="4" w:space="0" w:color="auto"/>
              <w:bottom w:val="single" w:sz="4" w:space="0" w:color="auto"/>
              <w:right w:val="single" w:sz="4" w:space="0" w:color="auto"/>
            </w:tcBorders>
            <w:vAlign w:val="center"/>
          </w:tcPr>
          <w:p w:rsidR="00B168DF" w:rsidRPr="009910D8" w:rsidRDefault="00DA20E3" w:rsidP="009113D8">
            <w:pPr>
              <w:spacing w:line="240" w:lineRule="exact"/>
              <w:jc w:val="center"/>
              <w:rPr>
                <w:sz w:val="22"/>
                <w:szCs w:val="22"/>
              </w:rPr>
            </w:pPr>
            <w:r w:rsidRPr="009910D8">
              <w:rPr>
                <w:sz w:val="22"/>
                <w:szCs w:val="22"/>
              </w:rPr>
              <w:t>52501,1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168DF" w:rsidRPr="009910D8" w:rsidRDefault="00DA20E3" w:rsidP="009113D8">
            <w:pPr>
              <w:spacing w:line="240" w:lineRule="exact"/>
              <w:jc w:val="center"/>
              <w:rPr>
                <w:sz w:val="22"/>
                <w:szCs w:val="22"/>
              </w:rPr>
            </w:pPr>
            <w:r w:rsidRPr="009910D8">
              <w:rPr>
                <w:sz w:val="22"/>
                <w:szCs w:val="22"/>
              </w:rPr>
              <w:t>55142,5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168DF" w:rsidRPr="009910D8" w:rsidRDefault="00DA20E3" w:rsidP="009113D8">
            <w:pPr>
              <w:jc w:val="center"/>
              <w:rPr>
                <w:sz w:val="22"/>
                <w:szCs w:val="22"/>
              </w:rPr>
            </w:pPr>
            <w:r w:rsidRPr="009910D8">
              <w:rPr>
                <w:sz w:val="22"/>
                <w:szCs w:val="22"/>
              </w:rPr>
              <w:t>58762,2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168DF" w:rsidRPr="009910D8" w:rsidRDefault="00DA20E3" w:rsidP="009113D8">
            <w:pPr>
              <w:jc w:val="center"/>
              <w:rPr>
                <w:sz w:val="22"/>
                <w:szCs w:val="22"/>
              </w:rPr>
            </w:pPr>
            <w:r w:rsidRPr="009910D8">
              <w:rPr>
                <w:sz w:val="22"/>
                <w:szCs w:val="22"/>
              </w:rPr>
              <w:t>51112,7</w:t>
            </w:r>
          </w:p>
        </w:tc>
        <w:tc>
          <w:tcPr>
            <w:tcW w:w="992" w:type="dxa"/>
            <w:tcBorders>
              <w:top w:val="single" w:sz="4" w:space="0" w:color="auto"/>
              <w:left w:val="single" w:sz="4" w:space="0" w:color="auto"/>
              <w:bottom w:val="single" w:sz="4" w:space="0" w:color="auto"/>
              <w:right w:val="single" w:sz="4" w:space="0" w:color="auto"/>
            </w:tcBorders>
            <w:vAlign w:val="center"/>
          </w:tcPr>
          <w:p w:rsidR="00B168DF" w:rsidRPr="009910D8" w:rsidRDefault="00DA20E3" w:rsidP="009113D8">
            <w:pPr>
              <w:jc w:val="center"/>
              <w:rPr>
                <w:sz w:val="22"/>
                <w:szCs w:val="22"/>
              </w:rPr>
            </w:pPr>
            <w:r w:rsidRPr="009910D8">
              <w:rPr>
                <w:sz w:val="22"/>
                <w:szCs w:val="22"/>
              </w:rPr>
              <w:t>63557,2</w:t>
            </w:r>
          </w:p>
        </w:tc>
      </w:tr>
    </w:tbl>
    <w:p w:rsidR="00B168DF" w:rsidRPr="009910D8" w:rsidRDefault="00B168DF" w:rsidP="002245AE">
      <w:pPr>
        <w:widowControl w:val="0"/>
        <w:suppressAutoHyphens/>
        <w:autoSpaceDE w:val="0"/>
        <w:autoSpaceDN w:val="0"/>
        <w:adjustRightInd w:val="0"/>
        <w:ind w:right="-290" w:firstLine="567"/>
        <w:jc w:val="both"/>
        <w:rPr>
          <w:sz w:val="26"/>
          <w:szCs w:val="26"/>
        </w:rPr>
      </w:pPr>
    </w:p>
    <w:p w:rsidR="00EA7FBE" w:rsidRPr="009910D8" w:rsidRDefault="00EA7FBE" w:rsidP="00EA7FBE">
      <w:pPr>
        <w:widowControl w:val="0"/>
        <w:suppressAutoHyphens/>
        <w:autoSpaceDE w:val="0"/>
        <w:autoSpaceDN w:val="0"/>
        <w:adjustRightInd w:val="0"/>
        <w:ind w:right="-290"/>
        <w:jc w:val="both"/>
        <w:rPr>
          <w:i/>
          <w:sz w:val="26"/>
          <w:szCs w:val="26"/>
          <w:u w:val="single"/>
        </w:rPr>
      </w:pPr>
      <w:r w:rsidRPr="009910D8">
        <w:rPr>
          <w:i/>
          <w:sz w:val="26"/>
          <w:szCs w:val="26"/>
          <w:u w:val="single"/>
        </w:rPr>
        <w:t>Комментарий к показателю:</w:t>
      </w:r>
    </w:p>
    <w:p w:rsidR="00DA20E3" w:rsidRPr="009910D8" w:rsidRDefault="00DA20E3" w:rsidP="004A1920">
      <w:pPr>
        <w:widowControl w:val="0"/>
        <w:suppressAutoHyphens/>
        <w:ind w:firstLine="567"/>
        <w:jc w:val="both"/>
        <w:rPr>
          <w:sz w:val="26"/>
          <w:szCs w:val="26"/>
        </w:rPr>
      </w:pPr>
      <w:r w:rsidRPr="009910D8">
        <w:rPr>
          <w:sz w:val="26"/>
          <w:szCs w:val="26"/>
        </w:rPr>
        <w:t xml:space="preserve">По данным Волгоградстат, среднемесячная заработная плата крупных и средних предприятий района увеличилась по сравнению с соответствующим периодом прошлого года на 5,0% и достигла уровня 55964 рубля при среднеобластном значении 41445 рублей. Наиболее высокий уровень заработной платы отмечается в сфере строительства - 91550 рублей, транспортировки и хранения - 43183 рубля; обеспечения электрической энергией, газом и паром; кондиционирование воздуха - 34015 рублей; деятельности профессиональной, научной, технической - 41758 рублей. </w:t>
      </w:r>
    </w:p>
    <w:p w:rsidR="0054418B" w:rsidRPr="009910D8" w:rsidRDefault="00DA20E3" w:rsidP="004A1920">
      <w:pPr>
        <w:widowControl w:val="0"/>
        <w:suppressAutoHyphens/>
        <w:ind w:firstLine="567"/>
        <w:jc w:val="both"/>
        <w:rPr>
          <w:color w:val="000000"/>
          <w:sz w:val="26"/>
          <w:szCs w:val="26"/>
        </w:rPr>
      </w:pPr>
      <w:r w:rsidRPr="009910D8">
        <w:rPr>
          <w:color w:val="000000"/>
          <w:sz w:val="26"/>
          <w:szCs w:val="26"/>
        </w:rPr>
        <w:t>Самая низкая среднемесячная номинальная начисленная заработная плата сложилась в сфере сельского хозяйства - 21833 рублей, образования - 24289 рублей.</w:t>
      </w:r>
    </w:p>
    <w:p w:rsidR="00DA20E3" w:rsidRPr="009910D8" w:rsidRDefault="00DA20E3" w:rsidP="004A1920">
      <w:pPr>
        <w:widowControl w:val="0"/>
        <w:suppressAutoHyphens/>
        <w:ind w:firstLine="567"/>
        <w:jc w:val="both"/>
        <w:rPr>
          <w:snapToGrid w:val="0"/>
        </w:rPr>
      </w:pPr>
    </w:p>
    <w:p w:rsidR="0054418B" w:rsidRPr="009910D8" w:rsidRDefault="0054418B" w:rsidP="00BC36B9">
      <w:pPr>
        <w:widowControl w:val="0"/>
        <w:suppressAutoHyphens/>
        <w:jc w:val="both"/>
        <w:rPr>
          <w:b/>
          <w:i/>
          <w:sz w:val="26"/>
          <w:szCs w:val="26"/>
        </w:rPr>
      </w:pPr>
      <w:r w:rsidRPr="009910D8">
        <w:rPr>
          <w:b/>
          <w:i/>
          <w:sz w:val="26"/>
          <w:szCs w:val="26"/>
        </w:rPr>
        <w:t>8</w:t>
      </w:r>
      <w:r w:rsidR="00375C74" w:rsidRPr="009910D8">
        <w:rPr>
          <w:b/>
          <w:i/>
          <w:sz w:val="26"/>
          <w:szCs w:val="26"/>
        </w:rPr>
        <w:t>.</w:t>
      </w:r>
      <w:r w:rsidRPr="009910D8">
        <w:rPr>
          <w:b/>
          <w:i/>
          <w:sz w:val="26"/>
          <w:szCs w:val="26"/>
        </w:rPr>
        <w:t>2. Среднемесячная номинальная начисленная заработная плата работников муниципальных дошкольных образовательных учреждений</w:t>
      </w:r>
    </w:p>
    <w:p w:rsidR="003634C3" w:rsidRPr="009910D8" w:rsidRDefault="003634C3" w:rsidP="00540DF3">
      <w:pPr>
        <w:widowControl w:val="0"/>
        <w:suppressAutoHyphens/>
        <w:ind w:firstLine="567"/>
        <w:jc w:val="both"/>
        <w:rPr>
          <w:b/>
          <w:sz w:val="26"/>
          <w:szCs w:val="26"/>
        </w:rPr>
      </w:pPr>
    </w:p>
    <w:tbl>
      <w:tblPr>
        <w:tblW w:w="10064" w:type="dxa"/>
        <w:tblInd w:w="-34" w:type="dxa"/>
        <w:tblLayout w:type="fixed"/>
        <w:tblLook w:val="0000"/>
      </w:tblPr>
      <w:tblGrid>
        <w:gridCol w:w="2976"/>
        <w:gridCol w:w="1134"/>
        <w:gridCol w:w="993"/>
        <w:gridCol w:w="992"/>
        <w:gridCol w:w="992"/>
        <w:gridCol w:w="993"/>
        <w:gridCol w:w="992"/>
        <w:gridCol w:w="992"/>
      </w:tblGrid>
      <w:tr w:rsidR="00807CDB" w:rsidRPr="009910D8" w:rsidTr="00807CDB">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807CDB" w:rsidRPr="009910D8" w:rsidRDefault="00807CDB"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07CDB" w:rsidRPr="009910D8" w:rsidRDefault="00807CDB"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807CDB" w:rsidRPr="009910D8" w:rsidRDefault="00807CDB"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807CDB" w:rsidRPr="009910D8" w:rsidRDefault="00807CDB"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807CDB" w:rsidRPr="009910D8" w:rsidRDefault="00807CDB"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807CDB" w:rsidRPr="009910D8" w:rsidRDefault="00807CDB"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807CDB" w:rsidRPr="009910D8" w:rsidRDefault="00807CDB"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807CDB" w:rsidRPr="009910D8" w:rsidRDefault="00807CDB" w:rsidP="009113D8">
            <w:pPr>
              <w:jc w:val="center"/>
            </w:pPr>
            <w:r w:rsidRPr="009910D8">
              <w:t>2024 г.</w:t>
            </w:r>
          </w:p>
        </w:tc>
      </w:tr>
      <w:tr w:rsidR="003C1FBA" w:rsidRPr="009910D8" w:rsidTr="00807CDB">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3C1FBA" w:rsidRPr="009910D8" w:rsidRDefault="003C1FBA" w:rsidP="009113D8">
            <w:pPr>
              <w:spacing w:line="240" w:lineRule="exact"/>
            </w:pPr>
            <w:r w:rsidRPr="009910D8">
              <w:lastRenderedPageBreak/>
              <w:t>Среднемесячная номинальная начисленная заработная плата работников муниципальных дошкольных 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9113D8">
            <w:pPr>
              <w:jc w:val="center"/>
            </w:pPr>
            <w:r w:rsidRPr="009910D8">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spacing w:line="240" w:lineRule="exact"/>
              <w:jc w:val="center"/>
              <w:rPr>
                <w:sz w:val="22"/>
                <w:szCs w:val="22"/>
              </w:rPr>
            </w:pPr>
            <w:r w:rsidRPr="009910D8">
              <w:rPr>
                <w:sz w:val="22"/>
                <w:szCs w:val="22"/>
              </w:rPr>
              <w:t>18 223,3</w:t>
            </w:r>
          </w:p>
        </w:tc>
        <w:tc>
          <w:tcPr>
            <w:tcW w:w="992" w:type="dxa"/>
            <w:tcBorders>
              <w:top w:val="single" w:sz="4" w:space="0" w:color="auto"/>
              <w:left w:val="single" w:sz="4" w:space="0" w:color="auto"/>
              <w:bottom w:val="single" w:sz="4" w:space="0" w:color="auto"/>
              <w:right w:val="single" w:sz="4" w:space="0" w:color="auto"/>
            </w:tcBorders>
            <w:vAlign w:val="center"/>
          </w:tcPr>
          <w:p w:rsidR="003C1FBA" w:rsidRPr="009910D8" w:rsidRDefault="003C1FBA" w:rsidP="00F24E7E">
            <w:pPr>
              <w:spacing w:line="240" w:lineRule="exact"/>
              <w:jc w:val="center"/>
              <w:rPr>
                <w:sz w:val="22"/>
                <w:szCs w:val="22"/>
              </w:rPr>
            </w:pPr>
            <w:r w:rsidRPr="009910D8">
              <w:rPr>
                <w:sz w:val="22"/>
                <w:szCs w:val="22"/>
              </w:rPr>
              <w:t>18 995,3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spacing w:line="240" w:lineRule="exact"/>
              <w:jc w:val="center"/>
              <w:rPr>
                <w:sz w:val="22"/>
                <w:szCs w:val="22"/>
              </w:rPr>
            </w:pPr>
            <w:r w:rsidRPr="009910D8">
              <w:rPr>
                <w:sz w:val="22"/>
                <w:szCs w:val="22"/>
              </w:rPr>
              <w:t>20 159,2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rPr>
                <w:sz w:val="22"/>
                <w:szCs w:val="22"/>
              </w:rPr>
            </w:pPr>
            <w:r w:rsidRPr="009910D8">
              <w:rPr>
                <w:sz w:val="22"/>
                <w:szCs w:val="22"/>
              </w:rPr>
              <w:t>21479,0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rPr>
                <w:sz w:val="22"/>
                <w:szCs w:val="22"/>
              </w:rPr>
            </w:pPr>
            <w:r w:rsidRPr="009910D8">
              <w:rPr>
                <w:sz w:val="22"/>
                <w:szCs w:val="22"/>
              </w:rPr>
              <w:t>21 479,0</w:t>
            </w:r>
          </w:p>
        </w:tc>
        <w:tc>
          <w:tcPr>
            <w:tcW w:w="992" w:type="dxa"/>
            <w:tcBorders>
              <w:top w:val="single" w:sz="4" w:space="0" w:color="auto"/>
              <w:left w:val="single" w:sz="4" w:space="0" w:color="auto"/>
              <w:bottom w:val="single" w:sz="4" w:space="0" w:color="auto"/>
              <w:right w:val="single" w:sz="4" w:space="0" w:color="auto"/>
            </w:tcBorders>
            <w:vAlign w:val="center"/>
          </w:tcPr>
          <w:p w:rsidR="003C1FBA" w:rsidRPr="009910D8" w:rsidRDefault="003C1FBA" w:rsidP="00F24E7E">
            <w:pPr>
              <w:jc w:val="center"/>
              <w:rPr>
                <w:sz w:val="22"/>
                <w:szCs w:val="22"/>
              </w:rPr>
            </w:pPr>
            <w:r w:rsidRPr="009910D8">
              <w:rPr>
                <w:sz w:val="22"/>
                <w:szCs w:val="22"/>
              </w:rPr>
              <w:t>21 479,0</w:t>
            </w:r>
          </w:p>
        </w:tc>
      </w:tr>
    </w:tbl>
    <w:p w:rsidR="00325E0E" w:rsidRPr="009910D8" w:rsidRDefault="00325E0E" w:rsidP="00540DF3">
      <w:pPr>
        <w:widowControl w:val="0"/>
        <w:suppressAutoHyphens/>
        <w:ind w:firstLine="567"/>
        <w:jc w:val="both"/>
        <w:rPr>
          <w:b/>
          <w:sz w:val="26"/>
          <w:szCs w:val="26"/>
        </w:rPr>
      </w:pPr>
    </w:p>
    <w:p w:rsidR="00325E0E" w:rsidRPr="009910D8" w:rsidRDefault="00325E0E" w:rsidP="00325E0E">
      <w:pPr>
        <w:widowControl w:val="0"/>
        <w:suppressAutoHyphens/>
        <w:jc w:val="both"/>
        <w:rPr>
          <w:bCs/>
          <w:i/>
          <w:sz w:val="26"/>
          <w:szCs w:val="26"/>
          <w:u w:val="single"/>
        </w:rPr>
      </w:pPr>
      <w:r w:rsidRPr="009910D8">
        <w:rPr>
          <w:bCs/>
          <w:i/>
          <w:sz w:val="26"/>
          <w:szCs w:val="26"/>
          <w:u w:val="single"/>
        </w:rPr>
        <w:t>Комментарии к показателю:</w:t>
      </w:r>
    </w:p>
    <w:p w:rsidR="0054418B" w:rsidRPr="009910D8" w:rsidRDefault="00300311" w:rsidP="00540DF3">
      <w:pPr>
        <w:widowControl w:val="0"/>
        <w:suppressAutoHyphens/>
        <w:ind w:firstLine="567"/>
        <w:jc w:val="both"/>
        <w:rPr>
          <w:sz w:val="26"/>
          <w:szCs w:val="26"/>
        </w:rPr>
      </w:pPr>
      <w:r w:rsidRPr="009910D8">
        <w:rPr>
          <w:bCs/>
          <w:sz w:val="26"/>
          <w:szCs w:val="26"/>
        </w:rPr>
        <w:t>По данным Волгоградстат, с</w:t>
      </w:r>
      <w:r w:rsidR="004A28B6" w:rsidRPr="009910D8">
        <w:rPr>
          <w:bCs/>
          <w:sz w:val="26"/>
          <w:szCs w:val="26"/>
        </w:rPr>
        <w:t>реднемесячная номинальная начисленная заработная плата работников</w:t>
      </w:r>
      <w:r w:rsidR="004A28B6" w:rsidRPr="009910D8">
        <w:rPr>
          <w:b/>
          <w:bCs/>
          <w:i/>
          <w:sz w:val="26"/>
          <w:szCs w:val="26"/>
        </w:rPr>
        <w:t xml:space="preserve"> </w:t>
      </w:r>
      <w:r w:rsidR="004A28B6" w:rsidRPr="009910D8">
        <w:rPr>
          <w:bCs/>
          <w:sz w:val="26"/>
          <w:szCs w:val="26"/>
        </w:rPr>
        <w:t>муниципальных дошкольных образовательных учреждений</w:t>
      </w:r>
      <w:r w:rsidR="00763244" w:rsidRPr="009910D8">
        <w:rPr>
          <w:bCs/>
          <w:sz w:val="26"/>
          <w:szCs w:val="26"/>
        </w:rPr>
        <w:t xml:space="preserve"> по итогам 20</w:t>
      </w:r>
      <w:r w:rsidR="003C39B8" w:rsidRPr="009910D8">
        <w:rPr>
          <w:bCs/>
          <w:sz w:val="26"/>
          <w:szCs w:val="26"/>
        </w:rPr>
        <w:t>2</w:t>
      </w:r>
      <w:r w:rsidR="003C1FBA" w:rsidRPr="009910D8">
        <w:rPr>
          <w:bCs/>
          <w:sz w:val="26"/>
          <w:szCs w:val="26"/>
        </w:rPr>
        <w:t>1</w:t>
      </w:r>
      <w:r w:rsidR="00763244" w:rsidRPr="009910D8">
        <w:rPr>
          <w:bCs/>
          <w:sz w:val="26"/>
          <w:szCs w:val="26"/>
        </w:rPr>
        <w:t xml:space="preserve"> года составила</w:t>
      </w:r>
      <w:r w:rsidR="00452884" w:rsidRPr="009910D8">
        <w:rPr>
          <w:bCs/>
          <w:sz w:val="26"/>
          <w:szCs w:val="26"/>
        </w:rPr>
        <w:t xml:space="preserve"> </w:t>
      </w:r>
      <w:r w:rsidR="003C1FBA" w:rsidRPr="009910D8">
        <w:rPr>
          <w:bCs/>
          <w:sz w:val="26"/>
          <w:szCs w:val="26"/>
        </w:rPr>
        <w:t>20159,2</w:t>
      </w:r>
      <w:r w:rsidR="00763244" w:rsidRPr="009910D8">
        <w:rPr>
          <w:bCs/>
          <w:sz w:val="26"/>
          <w:szCs w:val="26"/>
        </w:rPr>
        <w:t xml:space="preserve"> рубл</w:t>
      </w:r>
      <w:r w:rsidR="00217AC1" w:rsidRPr="009910D8">
        <w:rPr>
          <w:bCs/>
          <w:sz w:val="26"/>
          <w:szCs w:val="26"/>
        </w:rPr>
        <w:t>я</w:t>
      </w:r>
      <w:r w:rsidR="00763244" w:rsidRPr="009910D8">
        <w:rPr>
          <w:bCs/>
          <w:sz w:val="26"/>
          <w:szCs w:val="26"/>
        </w:rPr>
        <w:t xml:space="preserve">, что на </w:t>
      </w:r>
      <w:r w:rsidR="003C1FBA" w:rsidRPr="009910D8">
        <w:rPr>
          <w:bCs/>
          <w:sz w:val="26"/>
          <w:szCs w:val="26"/>
        </w:rPr>
        <w:t>6,1</w:t>
      </w:r>
      <w:r w:rsidR="00CB3746" w:rsidRPr="009910D8">
        <w:rPr>
          <w:bCs/>
          <w:sz w:val="26"/>
          <w:szCs w:val="26"/>
        </w:rPr>
        <w:t>%</w:t>
      </w:r>
      <w:r w:rsidR="003C1FBA" w:rsidRPr="009910D8">
        <w:rPr>
          <w:bCs/>
          <w:sz w:val="26"/>
          <w:szCs w:val="26"/>
        </w:rPr>
        <w:t xml:space="preserve"> выше уровня 2020</w:t>
      </w:r>
      <w:r w:rsidR="00CB3746" w:rsidRPr="009910D8">
        <w:rPr>
          <w:bCs/>
          <w:sz w:val="26"/>
          <w:szCs w:val="26"/>
        </w:rPr>
        <w:t xml:space="preserve"> года</w:t>
      </w:r>
      <w:r w:rsidR="00E72433" w:rsidRPr="009910D8">
        <w:rPr>
          <w:bCs/>
          <w:sz w:val="26"/>
          <w:szCs w:val="26"/>
        </w:rPr>
        <w:t>. Ц</w:t>
      </w:r>
      <w:r w:rsidRPr="009910D8">
        <w:rPr>
          <w:bCs/>
          <w:sz w:val="26"/>
          <w:szCs w:val="26"/>
        </w:rPr>
        <w:t xml:space="preserve">елевое значение показателя </w:t>
      </w:r>
      <w:r w:rsidR="0059422C" w:rsidRPr="009910D8">
        <w:rPr>
          <w:bCs/>
          <w:sz w:val="26"/>
          <w:szCs w:val="26"/>
        </w:rPr>
        <w:t>достигнуто.</w:t>
      </w:r>
    </w:p>
    <w:p w:rsidR="00CB3746" w:rsidRPr="009910D8" w:rsidRDefault="00CB3746" w:rsidP="00540DF3">
      <w:pPr>
        <w:widowControl w:val="0"/>
        <w:suppressAutoHyphens/>
        <w:ind w:firstLine="567"/>
        <w:jc w:val="both"/>
        <w:rPr>
          <w:bCs/>
          <w:sz w:val="26"/>
          <w:szCs w:val="26"/>
        </w:rPr>
      </w:pPr>
    </w:p>
    <w:p w:rsidR="000328E9" w:rsidRPr="009910D8" w:rsidRDefault="00C0214C" w:rsidP="00BC36B9">
      <w:pPr>
        <w:widowControl w:val="0"/>
        <w:suppressAutoHyphens/>
        <w:jc w:val="both"/>
        <w:rPr>
          <w:b/>
          <w:i/>
          <w:sz w:val="26"/>
          <w:szCs w:val="26"/>
        </w:rPr>
      </w:pPr>
      <w:r w:rsidRPr="009910D8">
        <w:rPr>
          <w:b/>
          <w:i/>
          <w:sz w:val="26"/>
          <w:szCs w:val="26"/>
        </w:rPr>
        <w:t>8.3. Среднемесячная номинальная начисленная заработная плата работников</w:t>
      </w:r>
      <w:r w:rsidR="000E7937" w:rsidRPr="009910D8">
        <w:rPr>
          <w:b/>
          <w:i/>
          <w:sz w:val="26"/>
          <w:szCs w:val="26"/>
        </w:rPr>
        <w:t xml:space="preserve"> </w:t>
      </w:r>
      <w:r w:rsidRPr="009910D8">
        <w:rPr>
          <w:b/>
          <w:i/>
          <w:sz w:val="26"/>
          <w:szCs w:val="26"/>
        </w:rPr>
        <w:t>муниципальных общеобразовательных учреждений</w:t>
      </w:r>
    </w:p>
    <w:tbl>
      <w:tblPr>
        <w:tblW w:w="10064" w:type="dxa"/>
        <w:tblInd w:w="-34" w:type="dxa"/>
        <w:tblLayout w:type="fixed"/>
        <w:tblLook w:val="0000"/>
      </w:tblPr>
      <w:tblGrid>
        <w:gridCol w:w="2976"/>
        <w:gridCol w:w="1134"/>
        <w:gridCol w:w="993"/>
        <w:gridCol w:w="992"/>
        <w:gridCol w:w="992"/>
        <w:gridCol w:w="993"/>
        <w:gridCol w:w="992"/>
        <w:gridCol w:w="992"/>
      </w:tblGrid>
      <w:tr w:rsidR="003C1FBA" w:rsidRPr="009910D8" w:rsidTr="003C1FB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3C1FBA" w:rsidRPr="009910D8" w:rsidRDefault="003C1FBA"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3C1FBA" w:rsidRPr="009910D8" w:rsidRDefault="003C1FBA" w:rsidP="00F24E7E">
            <w:pPr>
              <w:jc w:val="center"/>
            </w:pPr>
            <w:r w:rsidRPr="009910D8">
              <w:t>2024 г.</w:t>
            </w:r>
          </w:p>
        </w:tc>
      </w:tr>
      <w:tr w:rsidR="003C1FBA" w:rsidRPr="009910D8" w:rsidTr="003C1FB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3C1FBA" w:rsidRPr="009910D8" w:rsidRDefault="003C1FBA" w:rsidP="009113D8">
            <w:pPr>
              <w:spacing w:line="240" w:lineRule="exact"/>
            </w:pPr>
            <w:r w:rsidRPr="009910D8">
              <w:t>Среднемесячная номинальная начисленная заработная плата работников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9113D8">
            <w:pPr>
              <w:jc w:val="center"/>
            </w:pPr>
            <w:r w:rsidRPr="009910D8">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spacing w:line="240" w:lineRule="exact"/>
              <w:jc w:val="center"/>
              <w:rPr>
                <w:sz w:val="22"/>
                <w:szCs w:val="22"/>
              </w:rPr>
            </w:pPr>
            <w:r w:rsidRPr="009910D8">
              <w:rPr>
                <w:sz w:val="22"/>
                <w:szCs w:val="22"/>
              </w:rPr>
              <w:t>23 556,6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spacing w:line="240" w:lineRule="exact"/>
              <w:jc w:val="center"/>
              <w:rPr>
                <w:sz w:val="22"/>
                <w:szCs w:val="22"/>
              </w:rPr>
            </w:pPr>
            <w:r w:rsidRPr="009910D8">
              <w:rPr>
                <w:sz w:val="22"/>
                <w:szCs w:val="22"/>
              </w:rPr>
              <w:t>26 390,2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spacing w:line="240" w:lineRule="exact"/>
              <w:jc w:val="center"/>
              <w:rPr>
                <w:sz w:val="22"/>
                <w:szCs w:val="22"/>
              </w:rPr>
            </w:pPr>
            <w:r w:rsidRPr="009910D8">
              <w:rPr>
                <w:sz w:val="22"/>
                <w:szCs w:val="22"/>
              </w:rPr>
              <w:t>29 690,9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rPr>
                <w:sz w:val="22"/>
                <w:szCs w:val="22"/>
              </w:rPr>
            </w:pPr>
            <w:r w:rsidRPr="009910D8">
              <w:rPr>
                <w:sz w:val="22"/>
                <w:szCs w:val="22"/>
              </w:rPr>
              <w:t>33 935,8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rPr>
                <w:sz w:val="22"/>
                <w:szCs w:val="22"/>
              </w:rPr>
            </w:pPr>
            <w:r w:rsidRPr="009910D8">
              <w:rPr>
                <w:sz w:val="22"/>
                <w:szCs w:val="22"/>
              </w:rPr>
              <w:t>33 935,8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C1FBA" w:rsidRPr="009910D8" w:rsidRDefault="003C1FBA" w:rsidP="00F24E7E">
            <w:pPr>
              <w:jc w:val="center"/>
              <w:rPr>
                <w:sz w:val="22"/>
                <w:szCs w:val="22"/>
              </w:rPr>
            </w:pPr>
            <w:r w:rsidRPr="009910D8">
              <w:rPr>
                <w:sz w:val="22"/>
                <w:szCs w:val="22"/>
              </w:rPr>
              <w:t>33 935,8</w:t>
            </w:r>
          </w:p>
        </w:tc>
      </w:tr>
    </w:tbl>
    <w:p w:rsidR="00C0214C" w:rsidRPr="009910D8" w:rsidRDefault="00C0214C" w:rsidP="00540DF3">
      <w:pPr>
        <w:widowControl w:val="0"/>
        <w:suppressAutoHyphens/>
        <w:ind w:firstLine="567"/>
        <w:jc w:val="both"/>
        <w:rPr>
          <w:i/>
          <w:sz w:val="26"/>
          <w:szCs w:val="26"/>
        </w:rPr>
      </w:pPr>
    </w:p>
    <w:p w:rsidR="00A263C4" w:rsidRPr="009910D8" w:rsidRDefault="00A263C4" w:rsidP="00A263C4">
      <w:pPr>
        <w:widowControl w:val="0"/>
        <w:suppressAutoHyphens/>
        <w:jc w:val="both"/>
        <w:rPr>
          <w:bCs/>
          <w:i/>
          <w:sz w:val="26"/>
          <w:szCs w:val="26"/>
          <w:u w:val="single"/>
        </w:rPr>
      </w:pPr>
      <w:r w:rsidRPr="009910D8">
        <w:rPr>
          <w:bCs/>
          <w:i/>
          <w:sz w:val="26"/>
          <w:szCs w:val="26"/>
          <w:u w:val="single"/>
        </w:rPr>
        <w:t>Комментарий к показателю:</w:t>
      </w:r>
    </w:p>
    <w:p w:rsidR="00C221B0" w:rsidRPr="009910D8" w:rsidRDefault="0042577D" w:rsidP="00540DF3">
      <w:pPr>
        <w:widowControl w:val="0"/>
        <w:suppressAutoHyphens/>
        <w:ind w:firstLine="567"/>
        <w:jc w:val="both"/>
        <w:rPr>
          <w:bCs/>
          <w:sz w:val="26"/>
          <w:szCs w:val="26"/>
        </w:rPr>
      </w:pPr>
      <w:r w:rsidRPr="009910D8">
        <w:rPr>
          <w:bCs/>
          <w:sz w:val="26"/>
          <w:szCs w:val="26"/>
        </w:rPr>
        <w:t>По данным Волгоградстат, с</w:t>
      </w:r>
      <w:r w:rsidR="003C7B53" w:rsidRPr="009910D8">
        <w:rPr>
          <w:bCs/>
          <w:sz w:val="26"/>
          <w:szCs w:val="26"/>
        </w:rPr>
        <w:t>реднемесячная номинальная начисленная заработная плата работников</w:t>
      </w:r>
      <w:r w:rsidR="003C7B53" w:rsidRPr="009910D8">
        <w:rPr>
          <w:b/>
          <w:bCs/>
          <w:i/>
          <w:sz w:val="26"/>
          <w:szCs w:val="26"/>
        </w:rPr>
        <w:t xml:space="preserve"> </w:t>
      </w:r>
      <w:r w:rsidR="003C7B53" w:rsidRPr="009910D8">
        <w:rPr>
          <w:bCs/>
          <w:sz w:val="26"/>
          <w:szCs w:val="26"/>
        </w:rPr>
        <w:t xml:space="preserve">муниципальных общеобразовательных учреждений </w:t>
      </w:r>
      <w:r w:rsidR="00763244" w:rsidRPr="009910D8">
        <w:rPr>
          <w:bCs/>
          <w:sz w:val="26"/>
          <w:szCs w:val="26"/>
        </w:rPr>
        <w:t>по итогам 20</w:t>
      </w:r>
      <w:r w:rsidR="002010A5" w:rsidRPr="009910D8">
        <w:rPr>
          <w:bCs/>
          <w:sz w:val="26"/>
          <w:szCs w:val="26"/>
        </w:rPr>
        <w:t>2</w:t>
      </w:r>
      <w:r w:rsidR="003C1FBA" w:rsidRPr="009910D8">
        <w:rPr>
          <w:bCs/>
          <w:sz w:val="26"/>
          <w:szCs w:val="26"/>
        </w:rPr>
        <w:t>1</w:t>
      </w:r>
      <w:r w:rsidR="00763244" w:rsidRPr="009910D8">
        <w:rPr>
          <w:bCs/>
          <w:sz w:val="26"/>
          <w:szCs w:val="26"/>
        </w:rPr>
        <w:t xml:space="preserve"> года  составила</w:t>
      </w:r>
      <w:r w:rsidR="00452884" w:rsidRPr="009910D8">
        <w:rPr>
          <w:bCs/>
          <w:sz w:val="26"/>
          <w:szCs w:val="26"/>
        </w:rPr>
        <w:t xml:space="preserve"> </w:t>
      </w:r>
      <w:r w:rsidR="00E72433" w:rsidRPr="009910D8">
        <w:rPr>
          <w:bCs/>
          <w:sz w:val="26"/>
          <w:szCs w:val="26"/>
        </w:rPr>
        <w:t>2</w:t>
      </w:r>
      <w:r w:rsidR="003C1FBA" w:rsidRPr="009910D8">
        <w:rPr>
          <w:bCs/>
          <w:sz w:val="26"/>
          <w:szCs w:val="26"/>
        </w:rPr>
        <w:t>9690,9</w:t>
      </w:r>
      <w:r w:rsidR="00763244" w:rsidRPr="009910D8">
        <w:rPr>
          <w:bCs/>
          <w:sz w:val="26"/>
          <w:szCs w:val="26"/>
        </w:rPr>
        <w:t xml:space="preserve"> рублей, что на </w:t>
      </w:r>
      <w:r w:rsidR="002010A5" w:rsidRPr="009910D8">
        <w:rPr>
          <w:bCs/>
          <w:sz w:val="26"/>
          <w:szCs w:val="26"/>
        </w:rPr>
        <w:t>12,</w:t>
      </w:r>
      <w:r w:rsidR="003C1FBA" w:rsidRPr="009910D8">
        <w:rPr>
          <w:bCs/>
          <w:sz w:val="26"/>
          <w:szCs w:val="26"/>
        </w:rPr>
        <w:t>5</w:t>
      </w:r>
      <w:r w:rsidR="00763244" w:rsidRPr="009910D8">
        <w:rPr>
          <w:bCs/>
          <w:sz w:val="26"/>
          <w:szCs w:val="26"/>
        </w:rPr>
        <w:t>% выше уровня 20</w:t>
      </w:r>
      <w:r w:rsidR="003C1FBA" w:rsidRPr="009910D8">
        <w:rPr>
          <w:bCs/>
          <w:sz w:val="26"/>
          <w:szCs w:val="26"/>
        </w:rPr>
        <w:t>20</w:t>
      </w:r>
      <w:r w:rsidR="00763244" w:rsidRPr="009910D8">
        <w:rPr>
          <w:bCs/>
          <w:sz w:val="26"/>
          <w:szCs w:val="26"/>
        </w:rPr>
        <w:t xml:space="preserve"> года.</w:t>
      </w:r>
      <w:r w:rsidRPr="009910D8">
        <w:rPr>
          <w:bCs/>
          <w:sz w:val="26"/>
          <w:szCs w:val="26"/>
        </w:rPr>
        <w:t xml:space="preserve"> </w:t>
      </w:r>
    </w:p>
    <w:p w:rsidR="007A10D8" w:rsidRPr="009910D8" w:rsidRDefault="0088073C" w:rsidP="00540DF3">
      <w:pPr>
        <w:widowControl w:val="0"/>
        <w:suppressAutoHyphens/>
        <w:ind w:firstLine="567"/>
        <w:jc w:val="both"/>
        <w:rPr>
          <w:sz w:val="26"/>
          <w:szCs w:val="26"/>
        </w:rPr>
      </w:pPr>
      <w:r w:rsidRPr="009910D8">
        <w:rPr>
          <w:bCs/>
          <w:sz w:val="26"/>
          <w:szCs w:val="26"/>
        </w:rPr>
        <w:t xml:space="preserve">Целевое значение </w:t>
      </w:r>
      <w:r w:rsidR="00E72433" w:rsidRPr="009910D8">
        <w:rPr>
          <w:bCs/>
          <w:sz w:val="26"/>
          <w:szCs w:val="26"/>
        </w:rPr>
        <w:t>показателя достигнуто.</w:t>
      </w:r>
    </w:p>
    <w:p w:rsidR="006346FC" w:rsidRPr="009910D8" w:rsidRDefault="006346FC" w:rsidP="00540DF3">
      <w:pPr>
        <w:widowControl w:val="0"/>
        <w:suppressAutoHyphens/>
        <w:ind w:firstLine="709"/>
        <w:jc w:val="both"/>
        <w:rPr>
          <w:b/>
          <w:i/>
          <w:sz w:val="26"/>
          <w:szCs w:val="26"/>
        </w:rPr>
      </w:pPr>
    </w:p>
    <w:p w:rsidR="00D7708F" w:rsidRPr="009910D8" w:rsidRDefault="00C0214C" w:rsidP="00BC36B9">
      <w:pPr>
        <w:widowControl w:val="0"/>
        <w:suppressAutoHyphens/>
        <w:jc w:val="both"/>
        <w:rPr>
          <w:b/>
          <w:i/>
          <w:sz w:val="26"/>
          <w:szCs w:val="26"/>
        </w:rPr>
      </w:pPr>
      <w:r w:rsidRPr="009910D8">
        <w:rPr>
          <w:b/>
          <w:i/>
          <w:sz w:val="26"/>
          <w:szCs w:val="26"/>
        </w:rPr>
        <w:t>8.4. Среднемесячная номинальная начисленная заработная плата учителей муниципальных общеобразовательных учреждений.</w:t>
      </w:r>
    </w:p>
    <w:tbl>
      <w:tblPr>
        <w:tblW w:w="10064" w:type="dxa"/>
        <w:tblInd w:w="-34" w:type="dxa"/>
        <w:tblLayout w:type="fixed"/>
        <w:tblLook w:val="0000"/>
      </w:tblPr>
      <w:tblGrid>
        <w:gridCol w:w="2976"/>
        <w:gridCol w:w="1134"/>
        <w:gridCol w:w="993"/>
        <w:gridCol w:w="992"/>
        <w:gridCol w:w="992"/>
        <w:gridCol w:w="993"/>
        <w:gridCol w:w="992"/>
        <w:gridCol w:w="992"/>
      </w:tblGrid>
      <w:tr w:rsidR="00595ACB" w:rsidRPr="009910D8" w:rsidTr="009A4B7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9113D8">
            <w:pPr>
              <w:jc w:val="center"/>
            </w:pPr>
            <w:r w:rsidRPr="009910D8">
              <w:t>2024 г.</w:t>
            </w:r>
          </w:p>
        </w:tc>
      </w:tr>
      <w:tr w:rsidR="005A4A59" w:rsidRPr="009910D8" w:rsidTr="009A4B7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5A4A59" w:rsidRPr="009910D8" w:rsidRDefault="005A4A59" w:rsidP="009113D8">
            <w:pPr>
              <w:spacing w:line="240" w:lineRule="exact"/>
            </w:pPr>
            <w:r w:rsidRPr="009910D8">
              <w:t>Среднемесячная номинальная начисленная заработная плата учителей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A4A59" w:rsidRPr="009910D8" w:rsidRDefault="005A4A59" w:rsidP="009113D8">
            <w:pPr>
              <w:jc w:val="center"/>
            </w:pPr>
            <w:r w:rsidRPr="009910D8">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A4A59" w:rsidRPr="009910D8" w:rsidRDefault="005A4A59" w:rsidP="00F24E7E">
            <w:pPr>
              <w:spacing w:line="240" w:lineRule="exact"/>
              <w:jc w:val="center"/>
              <w:rPr>
                <w:sz w:val="22"/>
                <w:szCs w:val="22"/>
              </w:rPr>
            </w:pPr>
            <w:r w:rsidRPr="009910D8">
              <w:rPr>
                <w:sz w:val="22"/>
                <w:szCs w:val="22"/>
              </w:rPr>
              <w:t>28 143,2</w:t>
            </w:r>
          </w:p>
        </w:tc>
        <w:tc>
          <w:tcPr>
            <w:tcW w:w="992" w:type="dxa"/>
            <w:tcBorders>
              <w:top w:val="single" w:sz="4" w:space="0" w:color="auto"/>
              <w:left w:val="single" w:sz="4" w:space="0" w:color="auto"/>
              <w:bottom w:val="single" w:sz="4" w:space="0" w:color="auto"/>
              <w:right w:val="single" w:sz="4" w:space="0" w:color="auto"/>
            </w:tcBorders>
            <w:vAlign w:val="center"/>
          </w:tcPr>
          <w:p w:rsidR="005A4A59" w:rsidRPr="009910D8" w:rsidRDefault="005A4A59" w:rsidP="00F24E7E">
            <w:pPr>
              <w:spacing w:line="240" w:lineRule="exact"/>
              <w:jc w:val="center"/>
              <w:rPr>
                <w:sz w:val="22"/>
                <w:szCs w:val="22"/>
              </w:rPr>
            </w:pPr>
            <w:r w:rsidRPr="009910D8">
              <w:rPr>
                <w:sz w:val="22"/>
                <w:szCs w:val="22"/>
              </w:rPr>
              <w:t>31 965,0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A4A59" w:rsidRPr="009910D8" w:rsidRDefault="005A4A59" w:rsidP="00F24E7E">
            <w:pPr>
              <w:spacing w:line="240" w:lineRule="exact"/>
              <w:jc w:val="center"/>
              <w:rPr>
                <w:sz w:val="22"/>
                <w:szCs w:val="22"/>
              </w:rPr>
            </w:pPr>
            <w:r w:rsidRPr="009910D8">
              <w:rPr>
                <w:sz w:val="22"/>
                <w:szCs w:val="22"/>
              </w:rPr>
              <w:t>36 830,0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A4A59" w:rsidRPr="009910D8" w:rsidRDefault="005A4A59" w:rsidP="00F24E7E">
            <w:pPr>
              <w:jc w:val="center"/>
              <w:rPr>
                <w:sz w:val="22"/>
                <w:szCs w:val="22"/>
              </w:rPr>
            </w:pPr>
            <w:r w:rsidRPr="009910D8">
              <w:rPr>
                <w:sz w:val="22"/>
                <w:szCs w:val="22"/>
              </w:rPr>
              <w:t>38 567,0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A4A59" w:rsidRPr="009910D8" w:rsidRDefault="005A4A59" w:rsidP="00F24E7E">
            <w:pPr>
              <w:jc w:val="center"/>
              <w:rPr>
                <w:sz w:val="22"/>
                <w:szCs w:val="22"/>
              </w:rPr>
            </w:pPr>
            <w:r w:rsidRPr="009910D8">
              <w:rPr>
                <w:sz w:val="22"/>
                <w:szCs w:val="22"/>
              </w:rPr>
              <w:t>38 567,0</w:t>
            </w:r>
          </w:p>
        </w:tc>
        <w:tc>
          <w:tcPr>
            <w:tcW w:w="992" w:type="dxa"/>
            <w:tcBorders>
              <w:top w:val="single" w:sz="4" w:space="0" w:color="auto"/>
              <w:left w:val="single" w:sz="4" w:space="0" w:color="auto"/>
              <w:bottom w:val="single" w:sz="4" w:space="0" w:color="auto"/>
              <w:right w:val="single" w:sz="4" w:space="0" w:color="auto"/>
            </w:tcBorders>
            <w:vAlign w:val="center"/>
          </w:tcPr>
          <w:p w:rsidR="005A4A59" w:rsidRPr="009910D8" w:rsidRDefault="005A4A59" w:rsidP="00F24E7E">
            <w:pPr>
              <w:jc w:val="center"/>
              <w:rPr>
                <w:sz w:val="22"/>
                <w:szCs w:val="22"/>
              </w:rPr>
            </w:pPr>
            <w:r w:rsidRPr="009910D8">
              <w:rPr>
                <w:sz w:val="22"/>
                <w:szCs w:val="22"/>
              </w:rPr>
              <w:t>38 567,0</w:t>
            </w:r>
          </w:p>
        </w:tc>
      </w:tr>
    </w:tbl>
    <w:p w:rsidR="00C0214C" w:rsidRPr="009910D8" w:rsidRDefault="00C0214C" w:rsidP="00540DF3">
      <w:pPr>
        <w:widowControl w:val="0"/>
        <w:suppressAutoHyphens/>
        <w:ind w:firstLine="567"/>
        <w:jc w:val="both"/>
        <w:rPr>
          <w:i/>
          <w:sz w:val="26"/>
          <w:szCs w:val="26"/>
        </w:rPr>
      </w:pPr>
    </w:p>
    <w:p w:rsidR="00461705" w:rsidRPr="009910D8" w:rsidRDefault="00461705" w:rsidP="00461705">
      <w:pPr>
        <w:widowControl w:val="0"/>
        <w:suppressAutoHyphens/>
        <w:jc w:val="both"/>
        <w:rPr>
          <w:i/>
          <w:sz w:val="26"/>
          <w:szCs w:val="26"/>
          <w:u w:val="single"/>
        </w:rPr>
      </w:pPr>
      <w:r w:rsidRPr="009910D8">
        <w:rPr>
          <w:i/>
          <w:sz w:val="26"/>
          <w:szCs w:val="26"/>
          <w:u w:val="single"/>
        </w:rPr>
        <w:t>Комментарий к показателю:</w:t>
      </w:r>
    </w:p>
    <w:p w:rsidR="006346FC" w:rsidRPr="009910D8" w:rsidRDefault="003C7B53" w:rsidP="00540DF3">
      <w:pPr>
        <w:widowControl w:val="0"/>
        <w:suppressAutoHyphens/>
        <w:ind w:firstLine="567"/>
        <w:jc w:val="both"/>
        <w:rPr>
          <w:sz w:val="26"/>
          <w:szCs w:val="26"/>
        </w:rPr>
      </w:pPr>
      <w:r w:rsidRPr="009910D8">
        <w:rPr>
          <w:bCs/>
          <w:sz w:val="26"/>
          <w:szCs w:val="26"/>
        </w:rPr>
        <w:t>Среднемесячная номинальная начисленная заработная плата учителей муниципальных общеобразовательных учреждений</w:t>
      </w:r>
      <w:r w:rsidR="00763244" w:rsidRPr="009910D8">
        <w:rPr>
          <w:bCs/>
          <w:sz w:val="26"/>
          <w:szCs w:val="26"/>
        </w:rPr>
        <w:t xml:space="preserve"> по итогам 20</w:t>
      </w:r>
      <w:r w:rsidR="00D7708F" w:rsidRPr="009910D8">
        <w:rPr>
          <w:bCs/>
          <w:sz w:val="26"/>
          <w:szCs w:val="26"/>
        </w:rPr>
        <w:t>2</w:t>
      </w:r>
      <w:r w:rsidR="005A4A59" w:rsidRPr="009910D8">
        <w:rPr>
          <w:bCs/>
          <w:sz w:val="26"/>
          <w:szCs w:val="26"/>
        </w:rPr>
        <w:t>1</w:t>
      </w:r>
      <w:r w:rsidR="00763244" w:rsidRPr="009910D8">
        <w:rPr>
          <w:bCs/>
          <w:sz w:val="26"/>
          <w:szCs w:val="26"/>
        </w:rPr>
        <w:t xml:space="preserve"> года составила </w:t>
      </w:r>
      <w:r w:rsidR="005A4A59" w:rsidRPr="009910D8">
        <w:rPr>
          <w:bCs/>
          <w:sz w:val="26"/>
          <w:szCs w:val="26"/>
        </w:rPr>
        <w:t>36830</w:t>
      </w:r>
      <w:r w:rsidR="000B1123" w:rsidRPr="009910D8">
        <w:rPr>
          <w:bCs/>
          <w:sz w:val="26"/>
          <w:szCs w:val="26"/>
        </w:rPr>
        <w:t xml:space="preserve"> рублей, </w:t>
      </w:r>
      <w:r w:rsidR="0088073C" w:rsidRPr="009910D8">
        <w:rPr>
          <w:bCs/>
          <w:sz w:val="26"/>
          <w:szCs w:val="26"/>
        </w:rPr>
        <w:t>рост</w:t>
      </w:r>
      <w:r w:rsidR="002800C6" w:rsidRPr="009910D8">
        <w:rPr>
          <w:bCs/>
          <w:sz w:val="26"/>
          <w:szCs w:val="26"/>
        </w:rPr>
        <w:t xml:space="preserve"> к 20</w:t>
      </w:r>
      <w:r w:rsidR="005A4A59" w:rsidRPr="009910D8">
        <w:rPr>
          <w:bCs/>
          <w:sz w:val="26"/>
          <w:szCs w:val="26"/>
        </w:rPr>
        <w:t>20</w:t>
      </w:r>
      <w:r w:rsidR="002800C6" w:rsidRPr="009910D8">
        <w:rPr>
          <w:bCs/>
          <w:sz w:val="26"/>
          <w:szCs w:val="26"/>
        </w:rPr>
        <w:t xml:space="preserve"> году составил </w:t>
      </w:r>
      <w:r w:rsidR="005A4A59" w:rsidRPr="009910D8">
        <w:rPr>
          <w:bCs/>
          <w:sz w:val="26"/>
          <w:szCs w:val="26"/>
        </w:rPr>
        <w:t>115,2</w:t>
      </w:r>
      <w:r w:rsidR="0088073C" w:rsidRPr="009910D8">
        <w:rPr>
          <w:bCs/>
          <w:sz w:val="26"/>
          <w:szCs w:val="26"/>
        </w:rPr>
        <w:t xml:space="preserve">%. </w:t>
      </w:r>
    </w:p>
    <w:p w:rsidR="00C0214C" w:rsidRPr="009910D8" w:rsidRDefault="00C0214C" w:rsidP="00540DF3">
      <w:pPr>
        <w:widowControl w:val="0"/>
        <w:suppressAutoHyphens/>
        <w:ind w:firstLine="709"/>
        <w:jc w:val="both"/>
        <w:rPr>
          <w:bCs/>
          <w:sz w:val="26"/>
          <w:szCs w:val="26"/>
        </w:rPr>
      </w:pPr>
    </w:p>
    <w:p w:rsidR="007369B9" w:rsidRPr="009910D8" w:rsidRDefault="00C0214C" w:rsidP="00540DF3">
      <w:pPr>
        <w:widowControl w:val="0"/>
        <w:suppressAutoHyphens/>
        <w:jc w:val="both"/>
        <w:rPr>
          <w:b/>
          <w:i/>
          <w:sz w:val="26"/>
          <w:szCs w:val="26"/>
        </w:rPr>
      </w:pPr>
      <w:r w:rsidRPr="009910D8">
        <w:rPr>
          <w:b/>
          <w:i/>
          <w:sz w:val="26"/>
          <w:szCs w:val="26"/>
        </w:rPr>
        <w:t xml:space="preserve">8.5. </w:t>
      </w:r>
      <w:r w:rsidR="00CA36C8" w:rsidRPr="009910D8">
        <w:rPr>
          <w:b/>
          <w:i/>
          <w:sz w:val="26"/>
          <w:szCs w:val="26"/>
        </w:rPr>
        <w:t>С</w:t>
      </w:r>
      <w:r w:rsidRPr="009910D8">
        <w:rPr>
          <w:b/>
          <w:i/>
          <w:sz w:val="26"/>
          <w:szCs w:val="26"/>
        </w:rPr>
        <w:t>реднемесячная номинальная начисленная заработная плата работников муниципальных учреждений культуры и искусства</w:t>
      </w:r>
    </w:p>
    <w:tbl>
      <w:tblPr>
        <w:tblW w:w="10064" w:type="dxa"/>
        <w:tblInd w:w="-34" w:type="dxa"/>
        <w:tblLayout w:type="fixed"/>
        <w:tblLook w:val="0000"/>
      </w:tblPr>
      <w:tblGrid>
        <w:gridCol w:w="2976"/>
        <w:gridCol w:w="1134"/>
        <w:gridCol w:w="993"/>
        <w:gridCol w:w="992"/>
        <w:gridCol w:w="992"/>
        <w:gridCol w:w="993"/>
        <w:gridCol w:w="992"/>
        <w:gridCol w:w="992"/>
      </w:tblGrid>
      <w:tr w:rsidR="00595ACB" w:rsidRPr="009910D8"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lastRenderedPageBreak/>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2024 г.</w:t>
            </w:r>
          </w:p>
        </w:tc>
      </w:tr>
      <w:tr w:rsidR="00D52D58" w:rsidRPr="009910D8"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D52D58" w:rsidRPr="009910D8" w:rsidRDefault="00D52D58" w:rsidP="009113D8">
            <w:pPr>
              <w:spacing w:line="240" w:lineRule="exact"/>
            </w:pPr>
            <w:r w:rsidRPr="009910D8">
              <w:t>Среднемесячная номинальная начисленная заработная плата работников муниципальных учреждений культуры и искусства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52D58" w:rsidRPr="009910D8" w:rsidRDefault="00D52D58" w:rsidP="009113D8">
            <w:pPr>
              <w:jc w:val="center"/>
            </w:pPr>
            <w:r w:rsidRPr="009910D8">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52D58" w:rsidRPr="009910D8" w:rsidRDefault="00D52D58" w:rsidP="00F24E7E">
            <w:pPr>
              <w:spacing w:line="240" w:lineRule="exact"/>
              <w:jc w:val="center"/>
              <w:rPr>
                <w:sz w:val="22"/>
                <w:szCs w:val="22"/>
              </w:rPr>
            </w:pPr>
            <w:r w:rsidRPr="009910D8">
              <w:rPr>
                <w:sz w:val="22"/>
                <w:szCs w:val="22"/>
              </w:rPr>
              <w:t>32 024,9</w:t>
            </w:r>
          </w:p>
        </w:tc>
        <w:tc>
          <w:tcPr>
            <w:tcW w:w="992" w:type="dxa"/>
            <w:tcBorders>
              <w:top w:val="single" w:sz="4" w:space="0" w:color="auto"/>
              <w:left w:val="single" w:sz="4" w:space="0" w:color="auto"/>
              <w:bottom w:val="single" w:sz="4" w:space="0" w:color="auto"/>
              <w:right w:val="single" w:sz="4" w:space="0" w:color="auto"/>
            </w:tcBorders>
            <w:vAlign w:val="center"/>
          </w:tcPr>
          <w:p w:rsidR="00D52D58" w:rsidRPr="009910D8" w:rsidRDefault="00D52D58" w:rsidP="00F24E7E">
            <w:pPr>
              <w:spacing w:line="240" w:lineRule="exact"/>
              <w:jc w:val="center"/>
              <w:rPr>
                <w:sz w:val="22"/>
                <w:szCs w:val="22"/>
              </w:rPr>
            </w:pPr>
            <w:r w:rsidRPr="009910D8">
              <w:rPr>
                <w:sz w:val="22"/>
                <w:szCs w:val="22"/>
              </w:rPr>
              <w:t>32 763,0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52D58" w:rsidRPr="009910D8" w:rsidRDefault="00D52D58" w:rsidP="00F24E7E">
            <w:pPr>
              <w:spacing w:line="240" w:lineRule="exact"/>
              <w:jc w:val="center"/>
              <w:rPr>
                <w:sz w:val="22"/>
                <w:szCs w:val="22"/>
              </w:rPr>
            </w:pPr>
            <w:r w:rsidRPr="009910D8">
              <w:rPr>
                <w:sz w:val="22"/>
                <w:szCs w:val="22"/>
              </w:rPr>
              <w:t>35 529,0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52D58" w:rsidRPr="009910D8" w:rsidRDefault="00D52D58" w:rsidP="00F24E7E">
            <w:pPr>
              <w:spacing w:line="240" w:lineRule="exact"/>
              <w:jc w:val="center"/>
              <w:rPr>
                <w:sz w:val="22"/>
                <w:szCs w:val="22"/>
              </w:rPr>
            </w:pPr>
            <w:r w:rsidRPr="009910D8">
              <w:rPr>
                <w:sz w:val="22"/>
                <w:szCs w:val="22"/>
              </w:rPr>
              <w:t>31 690,0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52D58" w:rsidRPr="009910D8" w:rsidRDefault="00D52D58" w:rsidP="00F24E7E">
            <w:pPr>
              <w:spacing w:line="240" w:lineRule="exact"/>
              <w:jc w:val="center"/>
              <w:rPr>
                <w:sz w:val="22"/>
                <w:szCs w:val="22"/>
              </w:rPr>
            </w:pPr>
            <w:r w:rsidRPr="009910D8">
              <w:rPr>
                <w:sz w:val="22"/>
                <w:szCs w:val="22"/>
              </w:rPr>
              <w:t>32 608,0</w:t>
            </w:r>
          </w:p>
        </w:tc>
        <w:tc>
          <w:tcPr>
            <w:tcW w:w="992" w:type="dxa"/>
            <w:tcBorders>
              <w:top w:val="single" w:sz="4" w:space="0" w:color="auto"/>
              <w:left w:val="single" w:sz="4" w:space="0" w:color="auto"/>
              <w:bottom w:val="single" w:sz="4" w:space="0" w:color="auto"/>
              <w:right w:val="single" w:sz="4" w:space="0" w:color="auto"/>
            </w:tcBorders>
            <w:vAlign w:val="center"/>
          </w:tcPr>
          <w:p w:rsidR="00D52D58" w:rsidRPr="009910D8" w:rsidRDefault="00D52D58" w:rsidP="00F24E7E">
            <w:pPr>
              <w:spacing w:line="240" w:lineRule="exact"/>
              <w:jc w:val="center"/>
              <w:rPr>
                <w:sz w:val="22"/>
                <w:szCs w:val="22"/>
              </w:rPr>
            </w:pPr>
            <w:r w:rsidRPr="009910D8">
              <w:rPr>
                <w:sz w:val="22"/>
                <w:szCs w:val="22"/>
              </w:rPr>
              <w:t>32 608,0</w:t>
            </w:r>
          </w:p>
        </w:tc>
      </w:tr>
    </w:tbl>
    <w:p w:rsidR="0085365C" w:rsidRPr="009910D8" w:rsidRDefault="0085365C" w:rsidP="00540DF3">
      <w:pPr>
        <w:widowControl w:val="0"/>
        <w:suppressAutoHyphens/>
        <w:ind w:firstLine="567"/>
        <w:jc w:val="both"/>
        <w:rPr>
          <w:sz w:val="26"/>
          <w:szCs w:val="26"/>
        </w:rPr>
      </w:pPr>
    </w:p>
    <w:p w:rsidR="005C2AC1" w:rsidRPr="009910D8" w:rsidRDefault="005C2AC1" w:rsidP="005C2AC1">
      <w:pPr>
        <w:widowControl w:val="0"/>
        <w:suppressAutoHyphens/>
        <w:jc w:val="both"/>
        <w:rPr>
          <w:i/>
          <w:sz w:val="26"/>
          <w:szCs w:val="26"/>
          <w:u w:val="single"/>
        </w:rPr>
      </w:pPr>
      <w:r w:rsidRPr="009910D8">
        <w:rPr>
          <w:i/>
          <w:sz w:val="26"/>
          <w:szCs w:val="26"/>
          <w:u w:val="single"/>
        </w:rPr>
        <w:t>Комментарий к показателю:</w:t>
      </w:r>
    </w:p>
    <w:p w:rsidR="00580B57" w:rsidRPr="009910D8" w:rsidRDefault="002800C6" w:rsidP="00540DF3">
      <w:pPr>
        <w:widowControl w:val="0"/>
        <w:suppressAutoHyphens/>
        <w:ind w:firstLine="567"/>
        <w:jc w:val="both"/>
        <w:rPr>
          <w:bCs/>
          <w:sz w:val="26"/>
          <w:szCs w:val="26"/>
        </w:rPr>
      </w:pPr>
      <w:r w:rsidRPr="009910D8">
        <w:rPr>
          <w:sz w:val="26"/>
          <w:szCs w:val="26"/>
        </w:rPr>
        <w:t>По итогам 20</w:t>
      </w:r>
      <w:r w:rsidR="005C2AC1" w:rsidRPr="009910D8">
        <w:rPr>
          <w:sz w:val="26"/>
          <w:szCs w:val="26"/>
        </w:rPr>
        <w:t>2</w:t>
      </w:r>
      <w:r w:rsidR="00D52D58" w:rsidRPr="009910D8">
        <w:rPr>
          <w:sz w:val="26"/>
          <w:szCs w:val="26"/>
        </w:rPr>
        <w:t>1</w:t>
      </w:r>
      <w:r w:rsidR="00580B57" w:rsidRPr="009910D8">
        <w:rPr>
          <w:sz w:val="26"/>
          <w:szCs w:val="26"/>
        </w:rPr>
        <w:t xml:space="preserve"> года фактическое значение среднемесячной заработной платы работн</w:t>
      </w:r>
      <w:r w:rsidRPr="009910D8">
        <w:rPr>
          <w:sz w:val="26"/>
          <w:szCs w:val="26"/>
        </w:rPr>
        <w:t xml:space="preserve">иков учреждений культуры составило </w:t>
      </w:r>
      <w:r w:rsidR="00D52D58" w:rsidRPr="009910D8">
        <w:rPr>
          <w:sz w:val="26"/>
          <w:szCs w:val="26"/>
        </w:rPr>
        <w:t>35529</w:t>
      </w:r>
      <w:r w:rsidR="00580B57" w:rsidRPr="009910D8">
        <w:rPr>
          <w:sz w:val="26"/>
          <w:szCs w:val="26"/>
        </w:rPr>
        <w:t xml:space="preserve"> рубл</w:t>
      </w:r>
      <w:r w:rsidR="005C2AC1" w:rsidRPr="009910D8">
        <w:rPr>
          <w:sz w:val="26"/>
          <w:szCs w:val="26"/>
        </w:rPr>
        <w:t>я</w:t>
      </w:r>
      <w:r w:rsidR="00A265C8" w:rsidRPr="009910D8">
        <w:rPr>
          <w:sz w:val="26"/>
          <w:szCs w:val="26"/>
        </w:rPr>
        <w:t xml:space="preserve">, что на </w:t>
      </w:r>
      <w:r w:rsidR="00D52D58" w:rsidRPr="009910D8">
        <w:rPr>
          <w:sz w:val="26"/>
          <w:szCs w:val="26"/>
        </w:rPr>
        <w:t>8,4</w:t>
      </w:r>
      <w:r w:rsidR="00A265C8" w:rsidRPr="009910D8">
        <w:rPr>
          <w:sz w:val="26"/>
          <w:szCs w:val="26"/>
        </w:rPr>
        <w:t>% выше уровня 20</w:t>
      </w:r>
      <w:r w:rsidR="00D52D58" w:rsidRPr="009910D8">
        <w:rPr>
          <w:sz w:val="26"/>
          <w:szCs w:val="26"/>
        </w:rPr>
        <w:t>20</w:t>
      </w:r>
      <w:r w:rsidR="00A265C8" w:rsidRPr="009910D8">
        <w:rPr>
          <w:sz w:val="26"/>
          <w:szCs w:val="26"/>
        </w:rPr>
        <w:t xml:space="preserve"> года.</w:t>
      </w:r>
      <w:r w:rsidRPr="009910D8">
        <w:rPr>
          <w:sz w:val="26"/>
          <w:szCs w:val="26"/>
        </w:rPr>
        <w:t xml:space="preserve"> </w:t>
      </w:r>
    </w:p>
    <w:p w:rsidR="00F22C7F" w:rsidRPr="009910D8" w:rsidRDefault="00A265C8" w:rsidP="00540DF3">
      <w:pPr>
        <w:widowControl w:val="0"/>
        <w:suppressAutoHyphens/>
        <w:ind w:firstLine="567"/>
        <w:jc w:val="both"/>
        <w:rPr>
          <w:bCs/>
          <w:sz w:val="26"/>
          <w:szCs w:val="26"/>
        </w:rPr>
      </w:pPr>
      <w:r w:rsidRPr="009910D8">
        <w:rPr>
          <w:bCs/>
          <w:sz w:val="26"/>
          <w:szCs w:val="26"/>
        </w:rPr>
        <w:t>Целевое значение показателя достигнуто.</w:t>
      </w:r>
    </w:p>
    <w:p w:rsidR="00B753F0" w:rsidRPr="009910D8" w:rsidRDefault="00B753F0" w:rsidP="00540DF3">
      <w:pPr>
        <w:widowControl w:val="0"/>
        <w:suppressAutoHyphens/>
        <w:ind w:firstLine="567"/>
        <w:jc w:val="both"/>
        <w:rPr>
          <w:sz w:val="26"/>
          <w:szCs w:val="26"/>
        </w:rPr>
      </w:pPr>
    </w:p>
    <w:p w:rsidR="00056B63" w:rsidRPr="009910D8" w:rsidRDefault="001F50EE" w:rsidP="009D6AAF">
      <w:pPr>
        <w:widowControl w:val="0"/>
        <w:suppressAutoHyphens/>
        <w:jc w:val="both"/>
        <w:rPr>
          <w:b/>
          <w:i/>
          <w:sz w:val="26"/>
          <w:szCs w:val="26"/>
        </w:rPr>
      </w:pPr>
      <w:r w:rsidRPr="009910D8">
        <w:rPr>
          <w:b/>
          <w:i/>
          <w:sz w:val="26"/>
          <w:szCs w:val="26"/>
        </w:rPr>
        <w:t>8.6. Среднемесячная номинальная начисленная заработная плата работников муниципальных учреждений физической культуры и спорта</w:t>
      </w:r>
    </w:p>
    <w:tbl>
      <w:tblPr>
        <w:tblW w:w="10064" w:type="dxa"/>
        <w:tblInd w:w="-34" w:type="dxa"/>
        <w:tblLayout w:type="fixed"/>
        <w:tblLook w:val="0000"/>
      </w:tblPr>
      <w:tblGrid>
        <w:gridCol w:w="2976"/>
        <w:gridCol w:w="1134"/>
        <w:gridCol w:w="993"/>
        <w:gridCol w:w="992"/>
        <w:gridCol w:w="992"/>
        <w:gridCol w:w="993"/>
        <w:gridCol w:w="992"/>
        <w:gridCol w:w="992"/>
      </w:tblGrid>
      <w:tr w:rsidR="00595ACB" w:rsidRPr="009910D8"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2024 г.</w:t>
            </w:r>
          </w:p>
        </w:tc>
      </w:tr>
      <w:tr w:rsidR="002C0B42" w:rsidRPr="009910D8"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C0B42" w:rsidRPr="009910D8" w:rsidRDefault="002C0B42" w:rsidP="009113D8">
            <w:pPr>
              <w:spacing w:line="240" w:lineRule="exact"/>
            </w:pPr>
            <w:r w:rsidRPr="009910D8">
              <w:t>Среднемесячная номинальная начисленная заработная плата работников муниципальных учреждений физической культуры и спорта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C0B42" w:rsidRPr="009910D8" w:rsidRDefault="002C0B42" w:rsidP="009113D8">
            <w:pPr>
              <w:jc w:val="center"/>
            </w:pPr>
            <w:r w:rsidRPr="009910D8">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0B42" w:rsidRPr="009910D8" w:rsidRDefault="002C0B42" w:rsidP="00F24E7E">
            <w:pPr>
              <w:spacing w:line="240" w:lineRule="exact"/>
              <w:jc w:val="center"/>
              <w:rPr>
                <w:sz w:val="22"/>
                <w:szCs w:val="22"/>
              </w:rPr>
            </w:pPr>
            <w:r w:rsidRPr="009910D8">
              <w:rPr>
                <w:sz w:val="22"/>
                <w:szCs w:val="22"/>
              </w:rPr>
              <w:t>19 286,9</w:t>
            </w:r>
          </w:p>
        </w:tc>
        <w:tc>
          <w:tcPr>
            <w:tcW w:w="992" w:type="dxa"/>
            <w:tcBorders>
              <w:top w:val="single" w:sz="4" w:space="0" w:color="auto"/>
              <w:left w:val="single" w:sz="4" w:space="0" w:color="auto"/>
              <w:bottom w:val="single" w:sz="4" w:space="0" w:color="auto"/>
              <w:right w:val="single" w:sz="4" w:space="0" w:color="auto"/>
            </w:tcBorders>
            <w:vAlign w:val="center"/>
          </w:tcPr>
          <w:p w:rsidR="002C0B42" w:rsidRPr="009910D8" w:rsidRDefault="002C0B42" w:rsidP="00F24E7E">
            <w:pPr>
              <w:spacing w:line="240" w:lineRule="exact"/>
              <w:jc w:val="center"/>
              <w:rPr>
                <w:sz w:val="22"/>
                <w:szCs w:val="22"/>
              </w:rPr>
            </w:pPr>
            <w:r w:rsidRPr="009910D8">
              <w:rPr>
                <w:sz w:val="22"/>
                <w:szCs w:val="22"/>
              </w:rPr>
              <w:t>19 438,4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C0B42" w:rsidRPr="009910D8" w:rsidRDefault="002C0B42" w:rsidP="00F24E7E">
            <w:pPr>
              <w:spacing w:line="240" w:lineRule="exact"/>
              <w:jc w:val="center"/>
              <w:rPr>
                <w:sz w:val="22"/>
                <w:szCs w:val="22"/>
              </w:rPr>
            </w:pPr>
            <w:r w:rsidRPr="009910D8">
              <w:rPr>
                <w:sz w:val="22"/>
                <w:szCs w:val="22"/>
              </w:rPr>
              <w:t>21 522,8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0B42" w:rsidRPr="009910D8" w:rsidRDefault="002C0B42" w:rsidP="002C0B42">
            <w:pPr>
              <w:spacing w:line="240" w:lineRule="exact"/>
              <w:jc w:val="center"/>
              <w:rPr>
                <w:sz w:val="22"/>
                <w:szCs w:val="22"/>
              </w:rPr>
            </w:pPr>
            <w:r w:rsidRPr="009910D8">
              <w:rPr>
                <w:sz w:val="22"/>
                <w:szCs w:val="22"/>
              </w:rPr>
              <w:t>20 364,2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C0B42" w:rsidRPr="009910D8" w:rsidRDefault="002C0B42" w:rsidP="00F24E7E">
            <w:pPr>
              <w:spacing w:line="240" w:lineRule="exact"/>
              <w:jc w:val="center"/>
              <w:rPr>
                <w:sz w:val="22"/>
                <w:szCs w:val="22"/>
              </w:rPr>
            </w:pPr>
            <w:r w:rsidRPr="009910D8">
              <w:rPr>
                <w:sz w:val="22"/>
                <w:szCs w:val="22"/>
              </w:rPr>
              <w:t>20 364,2</w:t>
            </w:r>
          </w:p>
        </w:tc>
        <w:tc>
          <w:tcPr>
            <w:tcW w:w="992" w:type="dxa"/>
            <w:tcBorders>
              <w:top w:val="single" w:sz="4" w:space="0" w:color="auto"/>
              <w:left w:val="single" w:sz="4" w:space="0" w:color="auto"/>
              <w:bottom w:val="single" w:sz="4" w:space="0" w:color="auto"/>
              <w:right w:val="single" w:sz="4" w:space="0" w:color="auto"/>
            </w:tcBorders>
            <w:vAlign w:val="center"/>
          </w:tcPr>
          <w:p w:rsidR="002C0B42" w:rsidRPr="009910D8" w:rsidRDefault="002C0B42" w:rsidP="00F24E7E">
            <w:pPr>
              <w:spacing w:line="240" w:lineRule="exact"/>
              <w:jc w:val="center"/>
              <w:rPr>
                <w:sz w:val="22"/>
                <w:szCs w:val="22"/>
              </w:rPr>
            </w:pPr>
            <w:r w:rsidRPr="009910D8">
              <w:rPr>
                <w:sz w:val="22"/>
                <w:szCs w:val="22"/>
              </w:rPr>
              <w:t>20364,2</w:t>
            </w:r>
          </w:p>
        </w:tc>
      </w:tr>
    </w:tbl>
    <w:p w:rsidR="00056B63" w:rsidRPr="009910D8" w:rsidRDefault="00056B63" w:rsidP="009D6AAF">
      <w:pPr>
        <w:widowControl w:val="0"/>
        <w:suppressAutoHyphens/>
        <w:jc w:val="both"/>
        <w:rPr>
          <w:b/>
          <w:i/>
          <w:sz w:val="26"/>
          <w:szCs w:val="26"/>
        </w:rPr>
      </w:pPr>
    </w:p>
    <w:p w:rsidR="001F50EE" w:rsidRPr="009910D8" w:rsidRDefault="00056B63" w:rsidP="00056B63">
      <w:pPr>
        <w:widowControl w:val="0"/>
        <w:suppressAutoHyphens/>
        <w:jc w:val="both"/>
        <w:rPr>
          <w:i/>
          <w:sz w:val="26"/>
          <w:szCs w:val="26"/>
          <w:u w:val="single"/>
        </w:rPr>
      </w:pPr>
      <w:r w:rsidRPr="009910D8">
        <w:rPr>
          <w:i/>
          <w:sz w:val="26"/>
          <w:szCs w:val="26"/>
          <w:u w:val="single"/>
        </w:rPr>
        <w:t>Комментарий к показателю:</w:t>
      </w:r>
    </w:p>
    <w:p w:rsidR="00763244" w:rsidRPr="009910D8" w:rsidRDefault="00502940" w:rsidP="00540DF3">
      <w:pPr>
        <w:widowControl w:val="0"/>
        <w:suppressAutoHyphens/>
        <w:ind w:firstLine="567"/>
        <w:jc w:val="both"/>
        <w:rPr>
          <w:bCs/>
          <w:sz w:val="26"/>
          <w:szCs w:val="26"/>
        </w:rPr>
      </w:pPr>
      <w:r w:rsidRPr="009910D8">
        <w:rPr>
          <w:bCs/>
          <w:sz w:val="26"/>
          <w:szCs w:val="26"/>
        </w:rPr>
        <w:t>Среднемесячная номинальная начисленная заработная плата работников</w:t>
      </w:r>
      <w:r w:rsidRPr="009910D8">
        <w:rPr>
          <w:b/>
          <w:bCs/>
          <w:i/>
          <w:sz w:val="26"/>
          <w:szCs w:val="26"/>
        </w:rPr>
        <w:t xml:space="preserve"> </w:t>
      </w:r>
      <w:r w:rsidRPr="009910D8">
        <w:rPr>
          <w:bCs/>
          <w:sz w:val="26"/>
          <w:szCs w:val="26"/>
        </w:rPr>
        <w:t>муниципальных</w:t>
      </w:r>
      <w:r w:rsidRPr="009910D8">
        <w:rPr>
          <w:b/>
          <w:bCs/>
          <w:sz w:val="26"/>
          <w:szCs w:val="26"/>
        </w:rPr>
        <w:t xml:space="preserve"> </w:t>
      </w:r>
      <w:r w:rsidRPr="009910D8">
        <w:rPr>
          <w:bCs/>
          <w:sz w:val="26"/>
          <w:szCs w:val="26"/>
        </w:rPr>
        <w:t xml:space="preserve">учреждений физической культуры и спорта </w:t>
      </w:r>
      <w:r w:rsidR="00763244" w:rsidRPr="009910D8">
        <w:rPr>
          <w:bCs/>
          <w:sz w:val="26"/>
          <w:szCs w:val="26"/>
        </w:rPr>
        <w:t>по итогам 20</w:t>
      </w:r>
      <w:r w:rsidR="006A09CF" w:rsidRPr="009910D8">
        <w:rPr>
          <w:bCs/>
          <w:sz w:val="26"/>
          <w:szCs w:val="26"/>
        </w:rPr>
        <w:t>2</w:t>
      </w:r>
      <w:r w:rsidR="002C0B42" w:rsidRPr="009910D8">
        <w:rPr>
          <w:bCs/>
          <w:sz w:val="26"/>
          <w:szCs w:val="26"/>
        </w:rPr>
        <w:t>1</w:t>
      </w:r>
      <w:r w:rsidR="00763244" w:rsidRPr="009910D8">
        <w:rPr>
          <w:bCs/>
          <w:sz w:val="26"/>
          <w:szCs w:val="26"/>
        </w:rPr>
        <w:t xml:space="preserve"> года составила </w:t>
      </w:r>
      <w:r w:rsidR="002C0B42" w:rsidRPr="009910D8">
        <w:rPr>
          <w:bCs/>
          <w:sz w:val="26"/>
          <w:szCs w:val="26"/>
        </w:rPr>
        <w:t>21522,8</w:t>
      </w:r>
      <w:r w:rsidR="006E1974" w:rsidRPr="009910D8">
        <w:rPr>
          <w:bCs/>
          <w:sz w:val="26"/>
          <w:szCs w:val="26"/>
        </w:rPr>
        <w:t xml:space="preserve"> </w:t>
      </w:r>
      <w:r w:rsidR="00763244" w:rsidRPr="009910D8">
        <w:rPr>
          <w:bCs/>
          <w:sz w:val="26"/>
          <w:szCs w:val="26"/>
        </w:rPr>
        <w:t xml:space="preserve">рублей, что на </w:t>
      </w:r>
      <w:r w:rsidR="002C0B42" w:rsidRPr="009910D8">
        <w:rPr>
          <w:bCs/>
          <w:sz w:val="26"/>
          <w:szCs w:val="26"/>
        </w:rPr>
        <w:t>10,7</w:t>
      </w:r>
      <w:r w:rsidR="00763244" w:rsidRPr="009910D8">
        <w:rPr>
          <w:bCs/>
          <w:sz w:val="26"/>
          <w:szCs w:val="26"/>
        </w:rPr>
        <w:t xml:space="preserve">% </w:t>
      </w:r>
      <w:r w:rsidR="00ED50EB" w:rsidRPr="009910D8">
        <w:rPr>
          <w:bCs/>
          <w:sz w:val="26"/>
          <w:szCs w:val="26"/>
        </w:rPr>
        <w:t>выш</w:t>
      </w:r>
      <w:r w:rsidR="00F22C7F" w:rsidRPr="009910D8">
        <w:rPr>
          <w:bCs/>
          <w:sz w:val="26"/>
          <w:szCs w:val="26"/>
        </w:rPr>
        <w:t>е</w:t>
      </w:r>
      <w:r w:rsidR="00452884" w:rsidRPr="009910D8">
        <w:rPr>
          <w:bCs/>
          <w:sz w:val="26"/>
          <w:szCs w:val="26"/>
        </w:rPr>
        <w:t xml:space="preserve"> </w:t>
      </w:r>
      <w:r w:rsidR="002C0B42" w:rsidRPr="009910D8">
        <w:rPr>
          <w:bCs/>
          <w:sz w:val="26"/>
          <w:szCs w:val="26"/>
        </w:rPr>
        <w:t>уровня 2020</w:t>
      </w:r>
      <w:r w:rsidR="00763244" w:rsidRPr="009910D8">
        <w:rPr>
          <w:bCs/>
          <w:sz w:val="26"/>
          <w:szCs w:val="26"/>
        </w:rPr>
        <w:t xml:space="preserve"> года.</w:t>
      </w:r>
    </w:p>
    <w:p w:rsidR="00137DDA" w:rsidRPr="009910D8" w:rsidRDefault="00137DDA" w:rsidP="00540DF3">
      <w:pPr>
        <w:widowControl w:val="0"/>
        <w:suppressAutoHyphens/>
        <w:ind w:firstLine="567"/>
        <w:jc w:val="both"/>
        <w:rPr>
          <w:bCs/>
          <w:sz w:val="26"/>
          <w:szCs w:val="26"/>
        </w:rPr>
      </w:pPr>
    </w:p>
    <w:p w:rsidR="001F50EE" w:rsidRPr="009910D8" w:rsidRDefault="00F16B00" w:rsidP="009D6AAF">
      <w:pPr>
        <w:widowControl w:val="0"/>
        <w:numPr>
          <w:ilvl w:val="0"/>
          <w:numId w:val="2"/>
        </w:numPr>
        <w:suppressAutoHyphens/>
        <w:ind w:left="0" w:firstLine="0"/>
        <w:jc w:val="center"/>
        <w:rPr>
          <w:b/>
          <w:sz w:val="26"/>
          <w:szCs w:val="26"/>
        </w:rPr>
      </w:pPr>
      <w:r w:rsidRPr="009910D8">
        <w:rPr>
          <w:b/>
          <w:sz w:val="26"/>
          <w:szCs w:val="26"/>
        </w:rPr>
        <w:t xml:space="preserve"> </w:t>
      </w:r>
      <w:r w:rsidR="00133ABB" w:rsidRPr="009910D8">
        <w:rPr>
          <w:b/>
          <w:sz w:val="26"/>
          <w:szCs w:val="26"/>
        </w:rPr>
        <w:t>Дошкольное образование</w:t>
      </w:r>
    </w:p>
    <w:p w:rsidR="00595ACB" w:rsidRPr="009910D8" w:rsidRDefault="00595ACB" w:rsidP="00540DF3">
      <w:pPr>
        <w:widowControl w:val="0"/>
        <w:suppressAutoHyphens/>
        <w:ind w:firstLine="567"/>
        <w:jc w:val="both"/>
        <w:rPr>
          <w:rFonts w:eastAsia="Verdana"/>
          <w:sz w:val="26"/>
          <w:szCs w:val="26"/>
        </w:rPr>
      </w:pPr>
    </w:p>
    <w:p w:rsidR="001F50EE" w:rsidRPr="009910D8" w:rsidRDefault="00595ACB" w:rsidP="00540DF3">
      <w:pPr>
        <w:widowControl w:val="0"/>
        <w:suppressAutoHyphens/>
        <w:ind w:firstLine="567"/>
        <w:jc w:val="both"/>
        <w:rPr>
          <w:b/>
          <w:sz w:val="26"/>
          <w:szCs w:val="26"/>
        </w:rPr>
      </w:pPr>
      <w:r w:rsidRPr="009910D8">
        <w:rPr>
          <w:rFonts w:eastAsia="Verdana"/>
          <w:sz w:val="26"/>
          <w:szCs w:val="26"/>
        </w:rPr>
        <w:t>В районе функционируют 13 дошкольных бюджетных организаций.</w:t>
      </w:r>
    </w:p>
    <w:p w:rsidR="00595ACB" w:rsidRPr="009910D8" w:rsidRDefault="00595ACB" w:rsidP="0092365B">
      <w:pPr>
        <w:widowControl w:val="0"/>
        <w:suppressAutoHyphens/>
        <w:jc w:val="both"/>
        <w:rPr>
          <w:b/>
          <w:i/>
          <w:sz w:val="26"/>
          <w:szCs w:val="26"/>
        </w:rPr>
      </w:pPr>
    </w:p>
    <w:p w:rsidR="00F54B5B" w:rsidRPr="009910D8" w:rsidRDefault="001F50EE" w:rsidP="0092365B">
      <w:pPr>
        <w:widowControl w:val="0"/>
        <w:suppressAutoHyphens/>
        <w:jc w:val="both"/>
        <w:rPr>
          <w:b/>
          <w:i/>
          <w:sz w:val="26"/>
          <w:szCs w:val="26"/>
        </w:rPr>
      </w:pPr>
      <w:r w:rsidRPr="009910D8">
        <w:rPr>
          <w:b/>
          <w:i/>
          <w:sz w:val="26"/>
          <w:szCs w:val="26"/>
        </w:rPr>
        <w:t>9. Доля детей в возрасте 1 - 6 лет, получающих дошкольную образовательную услугу и (или) услугу по их содержанию в муниципальных</w:t>
      </w:r>
      <w:r w:rsidR="00D55E57" w:rsidRPr="009910D8">
        <w:rPr>
          <w:b/>
          <w:i/>
          <w:sz w:val="26"/>
          <w:szCs w:val="26"/>
        </w:rPr>
        <w:t xml:space="preserve"> образовательных</w:t>
      </w:r>
      <w:r w:rsidRPr="009910D8">
        <w:rPr>
          <w:b/>
          <w:i/>
          <w:sz w:val="26"/>
          <w:szCs w:val="26"/>
        </w:rPr>
        <w:t xml:space="preserve"> </w:t>
      </w:r>
      <w:r w:rsidR="00D55E57" w:rsidRPr="009910D8">
        <w:rPr>
          <w:b/>
          <w:i/>
          <w:sz w:val="26"/>
          <w:szCs w:val="26"/>
        </w:rPr>
        <w:t>у</w:t>
      </w:r>
      <w:r w:rsidRPr="009910D8">
        <w:rPr>
          <w:b/>
          <w:i/>
          <w:sz w:val="26"/>
          <w:szCs w:val="26"/>
        </w:rPr>
        <w:t>чреждениях в общей числе</w:t>
      </w:r>
      <w:r w:rsidR="00133ABB" w:rsidRPr="009910D8">
        <w:rPr>
          <w:b/>
          <w:i/>
          <w:sz w:val="26"/>
          <w:szCs w:val="26"/>
        </w:rPr>
        <w:t>нности детей в возрасте 1-6 лет</w:t>
      </w:r>
    </w:p>
    <w:tbl>
      <w:tblPr>
        <w:tblW w:w="9782" w:type="dxa"/>
        <w:tblInd w:w="-34" w:type="dxa"/>
        <w:tblLayout w:type="fixed"/>
        <w:tblLook w:val="0000"/>
      </w:tblPr>
      <w:tblGrid>
        <w:gridCol w:w="3828"/>
        <w:gridCol w:w="851"/>
        <w:gridCol w:w="850"/>
        <w:gridCol w:w="851"/>
        <w:gridCol w:w="850"/>
        <w:gridCol w:w="851"/>
        <w:gridCol w:w="850"/>
        <w:gridCol w:w="851"/>
      </w:tblGrid>
      <w:tr w:rsidR="00595ACB" w:rsidRPr="009910D8" w:rsidTr="00D9529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Показатель</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2024 г.</w:t>
            </w:r>
          </w:p>
        </w:tc>
      </w:tr>
      <w:tr w:rsidR="00A27969" w:rsidRPr="009910D8" w:rsidTr="00D9529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A27969" w:rsidRPr="009910D8" w:rsidRDefault="00A27969" w:rsidP="009113D8">
            <w:pPr>
              <w:spacing w:line="240" w:lineRule="exact"/>
            </w:pPr>
            <w:r w:rsidRPr="009910D8">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1-6 лет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27969" w:rsidRPr="009910D8" w:rsidRDefault="00A27969" w:rsidP="00F7492E">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27969" w:rsidRPr="009910D8" w:rsidRDefault="00A27969" w:rsidP="00F24E7E">
            <w:pPr>
              <w:spacing w:line="240" w:lineRule="exact"/>
              <w:jc w:val="center"/>
            </w:pPr>
            <w:r w:rsidRPr="009910D8">
              <w:t>45,60</w:t>
            </w:r>
          </w:p>
        </w:tc>
        <w:tc>
          <w:tcPr>
            <w:tcW w:w="851" w:type="dxa"/>
            <w:tcBorders>
              <w:top w:val="single" w:sz="4" w:space="0" w:color="auto"/>
              <w:left w:val="single" w:sz="4" w:space="0" w:color="auto"/>
              <w:bottom w:val="single" w:sz="4" w:space="0" w:color="auto"/>
              <w:right w:val="single" w:sz="4" w:space="0" w:color="auto"/>
            </w:tcBorders>
            <w:vAlign w:val="center"/>
          </w:tcPr>
          <w:p w:rsidR="00A27969" w:rsidRPr="009910D8" w:rsidRDefault="00A27969" w:rsidP="00F24E7E">
            <w:pPr>
              <w:spacing w:line="240" w:lineRule="exact"/>
              <w:jc w:val="center"/>
            </w:pPr>
            <w:r w:rsidRPr="009910D8">
              <w:t>49,6</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27969" w:rsidRPr="009910D8" w:rsidRDefault="00A27969" w:rsidP="00F24E7E">
            <w:pPr>
              <w:spacing w:line="240" w:lineRule="exact"/>
              <w:jc w:val="center"/>
            </w:pPr>
            <w:r w:rsidRPr="009910D8">
              <w:t>52,60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27969" w:rsidRPr="009910D8" w:rsidRDefault="00A27969" w:rsidP="00F24E7E">
            <w:pPr>
              <w:spacing w:line="240" w:lineRule="exact"/>
              <w:jc w:val="center"/>
            </w:pPr>
            <w:r w:rsidRPr="009910D8">
              <w:t>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27969" w:rsidRPr="009910D8" w:rsidRDefault="00A27969" w:rsidP="00F24E7E">
            <w:pPr>
              <w:spacing w:line="240" w:lineRule="exact"/>
              <w:jc w:val="center"/>
            </w:pPr>
            <w:r w:rsidRPr="009910D8">
              <w:t>53,0</w:t>
            </w:r>
          </w:p>
        </w:tc>
        <w:tc>
          <w:tcPr>
            <w:tcW w:w="851" w:type="dxa"/>
            <w:tcBorders>
              <w:top w:val="single" w:sz="4" w:space="0" w:color="auto"/>
              <w:left w:val="single" w:sz="4" w:space="0" w:color="auto"/>
              <w:bottom w:val="single" w:sz="4" w:space="0" w:color="auto"/>
              <w:right w:val="single" w:sz="4" w:space="0" w:color="auto"/>
            </w:tcBorders>
            <w:vAlign w:val="center"/>
          </w:tcPr>
          <w:p w:rsidR="00A27969" w:rsidRPr="009910D8" w:rsidRDefault="00A27969" w:rsidP="00F24E7E">
            <w:pPr>
              <w:spacing w:line="240" w:lineRule="exact"/>
              <w:jc w:val="center"/>
            </w:pPr>
            <w:r w:rsidRPr="009910D8">
              <w:t>53,0</w:t>
            </w:r>
          </w:p>
        </w:tc>
      </w:tr>
    </w:tbl>
    <w:p w:rsidR="0092365B" w:rsidRPr="009910D8" w:rsidRDefault="0092365B" w:rsidP="00540DF3">
      <w:pPr>
        <w:widowControl w:val="0"/>
        <w:suppressAutoHyphens/>
        <w:ind w:firstLine="567"/>
        <w:jc w:val="both"/>
        <w:rPr>
          <w:bCs/>
          <w:sz w:val="26"/>
          <w:szCs w:val="26"/>
        </w:rPr>
      </w:pPr>
    </w:p>
    <w:p w:rsidR="0092365B" w:rsidRPr="009910D8" w:rsidRDefault="0092365B" w:rsidP="0092365B">
      <w:pPr>
        <w:widowControl w:val="0"/>
        <w:suppressAutoHyphens/>
        <w:jc w:val="both"/>
        <w:rPr>
          <w:bCs/>
          <w:i/>
          <w:sz w:val="26"/>
          <w:szCs w:val="26"/>
          <w:u w:val="single"/>
        </w:rPr>
      </w:pPr>
      <w:r w:rsidRPr="009910D8">
        <w:rPr>
          <w:bCs/>
          <w:i/>
          <w:sz w:val="26"/>
          <w:szCs w:val="26"/>
          <w:u w:val="single"/>
        </w:rPr>
        <w:t>Комментарии по показателю:</w:t>
      </w:r>
    </w:p>
    <w:p w:rsidR="00A27969" w:rsidRPr="009910D8" w:rsidRDefault="005B1403" w:rsidP="00A502FB">
      <w:pPr>
        <w:ind w:firstLine="567"/>
        <w:jc w:val="both"/>
        <w:rPr>
          <w:sz w:val="26"/>
          <w:szCs w:val="26"/>
        </w:rPr>
      </w:pPr>
      <w:r w:rsidRPr="009910D8">
        <w:rPr>
          <w:color w:val="000000"/>
          <w:sz w:val="26"/>
          <w:szCs w:val="26"/>
        </w:rPr>
        <w:lastRenderedPageBreak/>
        <w:t>По состоянию на 01.01.202</w:t>
      </w:r>
      <w:r w:rsidR="00A27969" w:rsidRPr="009910D8">
        <w:rPr>
          <w:color w:val="000000"/>
          <w:sz w:val="26"/>
          <w:szCs w:val="26"/>
        </w:rPr>
        <w:t>2</w:t>
      </w:r>
      <w:r w:rsidRPr="009910D8">
        <w:rPr>
          <w:color w:val="000000"/>
          <w:sz w:val="26"/>
          <w:szCs w:val="26"/>
        </w:rPr>
        <w:t xml:space="preserve"> г. дошкольные учреждения района посещают 12</w:t>
      </w:r>
      <w:r w:rsidR="00A27969" w:rsidRPr="009910D8">
        <w:rPr>
          <w:color w:val="000000"/>
          <w:sz w:val="26"/>
          <w:szCs w:val="26"/>
        </w:rPr>
        <w:t>97</w:t>
      </w:r>
      <w:r w:rsidRPr="009910D8">
        <w:rPr>
          <w:color w:val="000000"/>
          <w:sz w:val="26"/>
          <w:szCs w:val="26"/>
        </w:rPr>
        <w:t xml:space="preserve"> детей (охват дошкольным образованием - </w:t>
      </w:r>
      <w:r w:rsidR="00A27969" w:rsidRPr="009910D8">
        <w:rPr>
          <w:color w:val="000000"/>
          <w:sz w:val="26"/>
          <w:szCs w:val="26"/>
        </w:rPr>
        <w:t>52</w:t>
      </w:r>
      <w:r w:rsidRPr="009910D8">
        <w:rPr>
          <w:color w:val="000000"/>
          <w:sz w:val="26"/>
          <w:szCs w:val="26"/>
        </w:rPr>
        <w:t>,6%)</w:t>
      </w:r>
      <w:r w:rsidR="00A27969" w:rsidRPr="009910D8">
        <w:rPr>
          <w:color w:val="000000"/>
          <w:sz w:val="26"/>
          <w:szCs w:val="26"/>
        </w:rPr>
        <w:t xml:space="preserve">. </w:t>
      </w:r>
      <w:r w:rsidR="00A27969" w:rsidRPr="009910D8">
        <w:rPr>
          <w:sz w:val="26"/>
          <w:szCs w:val="26"/>
        </w:rPr>
        <w:t>Общее число детей в возрасте 1-6 лет - 2466. Это на 113 детей меньше, чем в 2020 году.</w:t>
      </w:r>
    </w:p>
    <w:p w:rsidR="00E6728D" w:rsidRPr="009910D8" w:rsidRDefault="005E09A7" w:rsidP="00A502FB">
      <w:pPr>
        <w:widowControl w:val="0"/>
        <w:shd w:val="clear" w:color="auto" w:fill="FFFFFF"/>
        <w:suppressAutoHyphens/>
        <w:ind w:firstLine="567"/>
        <w:jc w:val="both"/>
        <w:rPr>
          <w:color w:val="000000"/>
          <w:sz w:val="26"/>
          <w:szCs w:val="26"/>
        </w:rPr>
      </w:pPr>
      <w:r w:rsidRPr="009910D8">
        <w:rPr>
          <w:color w:val="000000"/>
          <w:sz w:val="26"/>
          <w:szCs w:val="26"/>
        </w:rPr>
        <w:t>П</w:t>
      </w:r>
      <w:r w:rsidR="00E6728D" w:rsidRPr="009910D8">
        <w:rPr>
          <w:color w:val="000000"/>
          <w:sz w:val="26"/>
          <w:szCs w:val="26"/>
        </w:rPr>
        <w:t xml:space="preserve">рогнозируется </w:t>
      </w:r>
      <w:r w:rsidRPr="009910D8">
        <w:rPr>
          <w:color w:val="000000"/>
          <w:sz w:val="26"/>
          <w:szCs w:val="26"/>
        </w:rPr>
        <w:t>строительство</w:t>
      </w:r>
      <w:r w:rsidR="00E6728D" w:rsidRPr="009910D8">
        <w:rPr>
          <w:color w:val="000000"/>
          <w:sz w:val="26"/>
          <w:szCs w:val="26"/>
        </w:rPr>
        <w:t xml:space="preserve"> детского сада на 100 мест. в г. Котельниково, строительство которого будет осуществляться ООО "ЕвроХим-ВолгаКалий".</w:t>
      </w:r>
    </w:p>
    <w:p w:rsidR="00A15F39" w:rsidRPr="009910D8" w:rsidRDefault="00A15F39" w:rsidP="00540DF3">
      <w:pPr>
        <w:widowControl w:val="0"/>
        <w:suppressAutoHyphens/>
        <w:ind w:firstLine="708"/>
        <w:jc w:val="both"/>
        <w:rPr>
          <w:bCs/>
          <w:sz w:val="26"/>
          <w:szCs w:val="26"/>
        </w:rPr>
      </w:pPr>
    </w:p>
    <w:p w:rsidR="00732A35" w:rsidRPr="009910D8" w:rsidRDefault="001F50EE" w:rsidP="00380CD8">
      <w:pPr>
        <w:widowControl w:val="0"/>
        <w:suppressAutoHyphens/>
        <w:jc w:val="both"/>
        <w:rPr>
          <w:b/>
          <w:i/>
          <w:iCs/>
          <w:sz w:val="26"/>
          <w:szCs w:val="26"/>
        </w:rPr>
      </w:pPr>
      <w:r w:rsidRPr="009910D8">
        <w:rPr>
          <w:b/>
          <w:i/>
          <w:iCs/>
          <w:sz w:val="26"/>
          <w:szCs w:val="26"/>
        </w:rPr>
        <w:t>10. Доля детей в возрасте от одного</w:t>
      </w:r>
      <w:r w:rsidR="0020332C" w:rsidRPr="009910D8">
        <w:rPr>
          <w:b/>
          <w:i/>
          <w:iCs/>
          <w:sz w:val="26"/>
          <w:szCs w:val="26"/>
        </w:rPr>
        <w:t xml:space="preserve"> года</w:t>
      </w:r>
      <w:r w:rsidRPr="009910D8">
        <w:rPr>
          <w:b/>
          <w:i/>
          <w:iCs/>
          <w:sz w:val="26"/>
          <w:szCs w:val="26"/>
        </w:rPr>
        <w:t xml:space="preserve"> до шести лет, состоящих на учете для определения в муниципальные дошкольные образовательные учреждения, в общей численности дете</w:t>
      </w:r>
      <w:r w:rsidR="00EF2F93" w:rsidRPr="009910D8">
        <w:rPr>
          <w:b/>
          <w:i/>
          <w:iCs/>
          <w:sz w:val="26"/>
          <w:szCs w:val="26"/>
        </w:rPr>
        <w:t>й в возрасте от одного до шести</w:t>
      </w:r>
      <w:r w:rsidRPr="009910D8">
        <w:rPr>
          <w:b/>
          <w:i/>
          <w:iCs/>
          <w:sz w:val="26"/>
          <w:szCs w:val="26"/>
        </w:rPr>
        <w:t xml:space="preserve"> лет</w:t>
      </w:r>
    </w:p>
    <w:tbl>
      <w:tblPr>
        <w:tblW w:w="9771" w:type="dxa"/>
        <w:tblInd w:w="-34" w:type="dxa"/>
        <w:tblLayout w:type="fixed"/>
        <w:tblLook w:val="0000"/>
      </w:tblPr>
      <w:tblGrid>
        <w:gridCol w:w="3828"/>
        <w:gridCol w:w="852"/>
        <w:gridCol w:w="849"/>
        <w:gridCol w:w="848"/>
        <w:gridCol w:w="849"/>
        <w:gridCol w:w="849"/>
        <w:gridCol w:w="848"/>
        <w:gridCol w:w="848"/>
      </w:tblGrid>
      <w:tr w:rsidR="00595ACB" w:rsidRPr="009910D8" w:rsidTr="007C16A6">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848"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848"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2024 г.</w:t>
            </w:r>
          </w:p>
        </w:tc>
      </w:tr>
      <w:tr w:rsidR="00C263FE" w:rsidRPr="009910D8" w:rsidTr="00C263FE">
        <w:trPr>
          <w:trHeight w:val="278"/>
        </w:trPr>
        <w:tc>
          <w:tcPr>
            <w:tcW w:w="3828" w:type="dxa"/>
            <w:tcBorders>
              <w:top w:val="single" w:sz="4" w:space="0" w:color="auto"/>
              <w:left w:val="single" w:sz="4" w:space="0" w:color="auto"/>
              <w:bottom w:val="single" w:sz="4" w:space="0" w:color="auto"/>
              <w:right w:val="single" w:sz="4" w:space="0" w:color="auto"/>
            </w:tcBorders>
            <w:shd w:val="clear" w:color="auto" w:fill="auto"/>
          </w:tcPr>
          <w:p w:rsidR="00C263FE" w:rsidRPr="009910D8" w:rsidRDefault="00C263FE" w:rsidP="00732A35">
            <w:pPr>
              <w:widowControl w:val="0"/>
              <w:suppressAutoHyphens/>
              <w:jc w:val="both"/>
              <w:rPr>
                <w:iCs/>
              </w:rPr>
            </w:pPr>
            <w:r w:rsidRPr="009910D8">
              <w:rPr>
                <w:iCs/>
              </w:rPr>
              <w:t>Доля детей в возрасте от одного года до шести лет, состоящих на учете для определения в муниципальные дошкольные образовательные учреждения, в общей численности детей в возрасте от одного до шести лет</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263FE" w:rsidRPr="009910D8" w:rsidRDefault="00C263FE" w:rsidP="009113D8">
            <w:pPr>
              <w:jc w:val="center"/>
            </w:pPr>
            <w:r w:rsidRPr="009910D8">
              <w:t>%</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C263FE" w:rsidRPr="009910D8" w:rsidRDefault="00C263FE" w:rsidP="00F24E7E">
            <w:pPr>
              <w:spacing w:line="240" w:lineRule="exact"/>
              <w:jc w:val="center"/>
            </w:pPr>
            <w:r w:rsidRPr="009910D8">
              <w:t>10,20</w:t>
            </w:r>
          </w:p>
        </w:tc>
        <w:tc>
          <w:tcPr>
            <w:tcW w:w="848" w:type="dxa"/>
            <w:tcBorders>
              <w:top w:val="single" w:sz="4" w:space="0" w:color="auto"/>
              <w:left w:val="single" w:sz="4" w:space="0" w:color="auto"/>
              <w:bottom w:val="single" w:sz="4" w:space="0" w:color="auto"/>
              <w:right w:val="single" w:sz="4" w:space="0" w:color="auto"/>
            </w:tcBorders>
            <w:vAlign w:val="center"/>
          </w:tcPr>
          <w:p w:rsidR="00C263FE" w:rsidRPr="009910D8" w:rsidRDefault="00C263FE" w:rsidP="00F24E7E">
            <w:pPr>
              <w:spacing w:line="240" w:lineRule="exact"/>
              <w:jc w:val="center"/>
            </w:pPr>
            <w:r w:rsidRPr="009910D8">
              <w:t>8,45</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C263FE" w:rsidRPr="009910D8" w:rsidRDefault="00C263FE" w:rsidP="00F24E7E">
            <w:pPr>
              <w:spacing w:line="240" w:lineRule="exact"/>
              <w:jc w:val="center"/>
            </w:pPr>
            <w:r w:rsidRPr="009910D8">
              <w:t>9,12</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C263FE" w:rsidRPr="009910D8" w:rsidRDefault="00C263FE" w:rsidP="00F24E7E">
            <w:pPr>
              <w:spacing w:line="240" w:lineRule="exact"/>
              <w:jc w:val="center"/>
            </w:pPr>
            <w:r w:rsidRPr="009910D8">
              <w:t>9,00</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C263FE" w:rsidRPr="009910D8" w:rsidRDefault="00C263FE" w:rsidP="00F24E7E">
            <w:pPr>
              <w:spacing w:line="240" w:lineRule="exact"/>
              <w:jc w:val="center"/>
            </w:pPr>
            <w:r w:rsidRPr="009910D8">
              <w:t>9,00</w:t>
            </w:r>
          </w:p>
        </w:tc>
        <w:tc>
          <w:tcPr>
            <w:tcW w:w="848" w:type="dxa"/>
            <w:tcBorders>
              <w:top w:val="single" w:sz="4" w:space="0" w:color="auto"/>
              <w:left w:val="single" w:sz="4" w:space="0" w:color="auto"/>
              <w:bottom w:val="single" w:sz="4" w:space="0" w:color="auto"/>
              <w:right w:val="single" w:sz="4" w:space="0" w:color="auto"/>
            </w:tcBorders>
            <w:vAlign w:val="center"/>
          </w:tcPr>
          <w:p w:rsidR="00C263FE" w:rsidRPr="009910D8" w:rsidRDefault="00C263FE" w:rsidP="00F24E7E">
            <w:pPr>
              <w:spacing w:line="240" w:lineRule="exact"/>
              <w:jc w:val="center"/>
            </w:pPr>
            <w:r w:rsidRPr="009910D8">
              <w:t>9,00</w:t>
            </w:r>
          </w:p>
        </w:tc>
      </w:tr>
    </w:tbl>
    <w:p w:rsidR="00732A35" w:rsidRPr="009910D8" w:rsidRDefault="00732A35" w:rsidP="00540DF3">
      <w:pPr>
        <w:widowControl w:val="0"/>
        <w:suppressAutoHyphens/>
        <w:ind w:firstLine="709"/>
        <w:jc w:val="both"/>
        <w:rPr>
          <w:b/>
          <w:i/>
          <w:iCs/>
          <w:sz w:val="26"/>
          <w:szCs w:val="26"/>
        </w:rPr>
      </w:pPr>
    </w:p>
    <w:p w:rsidR="001F50EE" w:rsidRPr="009910D8" w:rsidRDefault="00732A35" w:rsidP="00732A35">
      <w:pPr>
        <w:widowControl w:val="0"/>
        <w:suppressAutoHyphens/>
        <w:jc w:val="both"/>
        <w:rPr>
          <w:i/>
          <w:iCs/>
          <w:sz w:val="26"/>
          <w:szCs w:val="26"/>
          <w:u w:val="single"/>
        </w:rPr>
      </w:pPr>
      <w:r w:rsidRPr="009910D8">
        <w:rPr>
          <w:i/>
          <w:iCs/>
          <w:sz w:val="26"/>
          <w:szCs w:val="26"/>
          <w:u w:val="single"/>
        </w:rPr>
        <w:t>Комментарии по показателю:</w:t>
      </w:r>
    </w:p>
    <w:p w:rsidR="00F610DA" w:rsidRPr="009910D8" w:rsidRDefault="00EE5996" w:rsidP="005B1403">
      <w:pPr>
        <w:widowControl w:val="0"/>
        <w:suppressAutoHyphens/>
        <w:ind w:firstLine="567"/>
        <w:jc w:val="both"/>
        <w:rPr>
          <w:sz w:val="26"/>
          <w:szCs w:val="26"/>
        </w:rPr>
      </w:pPr>
      <w:r w:rsidRPr="009910D8">
        <w:rPr>
          <w:sz w:val="26"/>
          <w:szCs w:val="26"/>
        </w:rPr>
        <w:t>По данным Государственной информационной системы "Образование" п</w:t>
      </w:r>
      <w:r w:rsidR="00EF4373" w:rsidRPr="009910D8">
        <w:rPr>
          <w:sz w:val="26"/>
          <w:szCs w:val="26"/>
        </w:rPr>
        <w:t>о состоянию на 01.01.202</w:t>
      </w:r>
      <w:r w:rsidR="00C263FE" w:rsidRPr="009910D8">
        <w:rPr>
          <w:sz w:val="26"/>
          <w:szCs w:val="26"/>
        </w:rPr>
        <w:t>2</w:t>
      </w:r>
      <w:r w:rsidR="004220D3" w:rsidRPr="009910D8">
        <w:rPr>
          <w:sz w:val="26"/>
          <w:szCs w:val="26"/>
        </w:rPr>
        <w:t xml:space="preserve"> г.</w:t>
      </w:r>
      <w:r w:rsidR="00351CEA" w:rsidRPr="009910D8">
        <w:rPr>
          <w:sz w:val="26"/>
          <w:szCs w:val="26"/>
        </w:rPr>
        <w:t xml:space="preserve"> из </w:t>
      </w:r>
      <w:r w:rsidR="00EF4373" w:rsidRPr="009910D8">
        <w:rPr>
          <w:sz w:val="26"/>
          <w:szCs w:val="26"/>
        </w:rPr>
        <w:t>2</w:t>
      </w:r>
      <w:r w:rsidR="00C263FE" w:rsidRPr="009910D8">
        <w:rPr>
          <w:sz w:val="26"/>
          <w:szCs w:val="26"/>
        </w:rPr>
        <w:t>466</w:t>
      </w:r>
      <w:r w:rsidR="00351CEA" w:rsidRPr="009910D8">
        <w:rPr>
          <w:sz w:val="26"/>
          <w:szCs w:val="26"/>
        </w:rPr>
        <w:t xml:space="preserve"> </w:t>
      </w:r>
      <w:r w:rsidR="00F610DA" w:rsidRPr="009910D8">
        <w:rPr>
          <w:sz w:val="26"/>
          <w:szCs w:val="26"/>
        </w:rPr>
        <w:t>детей</w:t>
      </w:r>
      <w:r w:rsidR="00351CEA" w:rsidRPr="009910D8">
        <w:rPr>
          <w:sz w:val="26"/>
          <w:szCs w:val="26"/>
        </w:rPr>
        <w:t xml:space="preserve"> в возрасте 1-6 лет </w:t>
      </w:r>
      <w:r w:rsidR="005B1403" w:rsidRPr="009910D8">
        <w:rPr>
          <w:sz w:val="26"/>
          <w:szCs w:val="26"/>
        </w:rPr>
        <w:t>2</w:t>
      </w:r>
      <w:r w:rsidR="00C263FE" w:rsidRPr="009910D8">
        <w:rPr>
          <w:sz w:val="26"/>
          <w:szCs w:val="26"/>
        </w:rPr>
        <w:t>25</w:t>
      </w:r>
      <w:r w:rsidR="00EF4373" w:rsidRPr="009910D8">
        <w:rPr>
          <w:sz w:val="26"/>
          <w:szCs w:val="26"/>
        </w:rPr>
        <w:t xml:space="preserve"> </w:t>
      </w:r>
      <w:r w:rsidR="005B1403" w:rsidRPr="009910D8">
        <w:rPr>
          <w:sz w:val="26"/>
          <w:szCs w:val="26"/>
        </w:rPr>
        <w:t>детей</w:t>
      </w:r>
      <w:r w:rsidR="00351CEA" w:rsidRPr="009910D8">
        <w:rPr>
          <w:sz w:val="26"/>
          <w:szCs w:val="26"/>
        </w:rPr>
        <w:t xml:space="preserve"> состо</w:t>
      </w:r>
      <w:r w:rsidR="00EF4373" w:rsidRPr="009910D8">
        <w:rPr>
          <w:sz w:val="26"/>
          <w:szCs w:val="26"/>
        </w:rPr>
        <w:t>и</w:t>
      </w:r>
      <w:r w:rsidR="00351CEA" w:rsidRPr="009910D8">
        <w:rPr>
          <w:sz w:val="26"/>
          <w:szCs w:val="26"/>
        </w:rPr>
        <w:t>т на учете для определения в муниципальные детские дошкольные учреждения</w:t>
      </w:r>
      <w:r w:rsidR="00F610DA" w:rsidRPr="009910D8">
        <w:rPr>
          <w:sz w:val="26"/>
          <w:szCs w:val="26"/>
        </w:rPr>
        <w:t>.</w:t>
      </w:r>
      <w:r w:rsidR="00351CEA" w:rsidRPr="009910D8">
        <w:rPr>
          <w:sz w:val="26"/>
          <w:szCs w:val="26"/>
        </w:rPr>
        <w:t xml:space="preserve"> </w:t>
      </w:r>
    </w:p>
    <w:p w:rsidR="00673AA3" w:rsidRPr="009910D8" w:rsidRDefault="00673AA3" w:rsidP="005B1403">
      <w:pPr>
        <w:widowControl w:val="0"/>
        <w:suppressAutoHyphens/>
        <w:ind w:firstLine="567"/>
        <w:jc w:val="both"/>
        <w:rPr>
          <w:rFonts w:eastAsia="Verdana"/>
          <w:sz w:val="26"/>
          <w:szCs w:val="26"/>
        </w:rPr>
      </w:pPr>
      <w:r w:rsidRPr="009910D8">
        <w:rPr>
          <w:rFonts w:eastAsia="Verdana"/>
          <w:sz w:val="26"/>
          <w:szCs w:val="26"/>
        </w:rPr>
        <w:t>Достигнут и удерживается на уровне 100 процентов показатель исполнения Указа Президента РФ от 07.05.2012 года № 559 в части ликвидации очередности детей в возрасте от 3-х до 7-ми лет.</w:t>
      </w:r>
    </w:p>
    <w:p w:rsidR="00206187" w:rsidRPr="009910D8" w:rsidRDefault="00206187" w:rsidP="00540DF3">
      <w:pPr>
        <w:widowControl w:val="0"/>
        <w:suppressAutoHyphens/>
        <w:ind w:firstLine="360"/>
        <w:jc w:val="both"/>
        <w:rPr>
          <w:bCs/>
          <w:sz w:val="26"/>
          <w:szCs w:val="26"/>
        </w:rPr>
      </w:pPr>
    </w:p>
    <w:p w:rsidR="00732A35" w:rsidRPr="009910D8" w:rsidRDefault="00D678DA" w:rsidP="009D6AAF">
      <w:pPr>
        <w:widowControl w:val="0"/>
        <w:suppressAutoHyphens/>
        <w:jc w:val="both"/>
        <w:rPr>
          <w:i/>
          <w:sz w:val="26"/>
          <w:szCs w:val="26"/>
        </w:rPr>
      </w:pPr>
      <w:r w:rsidRPr="009910D8">
        <w:rPr>
          <w:b/>
          <w:i/>
          <w:sz w:val="26"/>
          <w:szCs w:val="26"/>
        </w:rPr>
        <w:t>11. 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w:t>
      </w:r>
      <w:r w:rsidRPr="009910D8">
        <w:rPr>
          <w:i/>
          <w:sz w:val="26"/>
          <w:szCs w:val="26"/>
        </w:rPr>
        <w:t xml:space="preserve"> </w:t>
      </w:r>
    </w:p>
    <w:tbl>
      <w:tblPr>
        <w:tblW w:w="9925" w:type="dxa"/>
        <w:tblInd w:w="-34" w:type="dxa"/>
        <w:tblLayout w:type="fixed"/>
        <w:tblLook w:val="0000"/>
      </w:tblPr>
      <w:tblGrid>
        <w:gridCol w:w="3828"/>
        <w:gridCol w:w="994"/>
        <w:gridCol w:w="850"/>
        <w:gridCol w:w="851"/>
        <w:gridCol w:w="850"/>
        <w:gridCol w:w="851"/>
        <w:gridCol w:w="850"/>
        <w:gridCol w:w="851"/>
      </w:tblGrid>
      <w:tr w:rsidR="00595ACB" w:rsidRPr="009910D8" w:rsidTr="006B3F19">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2024 г.</w:t>
            </w:r>
          </w:p>
        </w:tc>
      </w:tr>
      <w:tr w:rsidR="006B3F19" w:rsidRPr="009910D8" w:rsidTr="006B3F19">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32A35" w:rsidRPr="009910D8" w:rsidRDefault="00732A35" w:rsidP="009113D8">
            <w:pPr>
              <w:widowControl w:val="0"/>
              <w:suppressAutoHyphens/>
              <w:jc w:val="both"/>
            </w:pPr>
            <w:r w:rsidRPr="009910D8">
              <w:t xml:space="preserve">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9910D8" w:rsidRDefault="00732A35" w:rsidP="00732A35">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9910D8" w:rsidRDefault="00732A35" w:rsidP="009113D8">
            <w:pPr>
              <w:spacing w:line="240" w:lineRule="exact"/>
              <w:jc w:val="center"/>
            </w:pPr>
            <w:r w:rsidRPr="009910D8">
              <w:t>0,0</w:t>
            </w:r>
          </w:p>
        </w:tc>
        <w:tc>
          <w:tcPr>
            <w:tcW w:w="851" w:type="dxa"/>
            <w:tcBorders>
              <w:top w:val="single" w:sz="4" w:space="0" w:color="auto"/>
              <w:left w:val="single" w:sz="4" w:space="0" w:color="auto"/>
              <w:bottom w:val="single" w:sz="4" w:space="0" w:color="auto"/>
              <w:right w:val="single" w:sz="4" w:space="0" w:color="auto"/>
            </w:tcBorders>
            <w:vAlign w:val="center"/>
          </w:tcPr>
          <w:p w:rsidR="00732A35" w:rsidRPr="009910D8" w:rsidRDefault="00732A35" w:rsidP="009113D8">
            <w:pPr>
              <w:spacing w:line="240" w:lineRule="exact"/>
              <w:jc w:val="center"/>
            </w:pPr>
            <w:r w:rsidRPr="009910D8">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9910D8" w:rsidRDefault="00732A35" w:rsidP="009113D8">
            <w:pPr>
              <w:spacing w:line="240" w:lineRule="exact"/>
              <w:jc w:val="center"/>
            </w:pPr>
            <w:r w:rsidRPr="009910D8">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9910D8" w:rsidRDefault="00732A35" w:rsidP="009113D8">
            <w:pPr>
              <w:jc w:val="center"/>
            </w:pPr>
            <w:r w:rsidRPr="009910D8">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9910D8" w:rsidRDefault="00732A35" w:rsidP="009113D8">
            <w:pPr>
              <w:jc w:val="center"/>
            </w:pPr>
            <w:r w:rsidRPr="009910D8">
              <w:t>0,0</w:t>
            </w:r>
          </w:p>
        </w:tc>
        <w:tc>
          <w:tcPr>
            <w:tcW w:w="851" w:type="dxa"/>
            <w:tcBorders>
              <w:top w:val="single" w:sz="4" w:space="0" w:color="auto"/>
              <w:left w:val="single" w:sz="4" w:space="0" w:color="auto"/>
              <w:bottom w:val="single" w:sz="4" w:space="0" w:color="auto"/>
              <w:right w:val="single" w:sz="4" w:space="0" w:color="auto"/>
            </w:tcBorders>
            <w:vAlign w:val="center"/>
          </w:tcPr>
          <w:p w:rsidR="00732A35" w:rsidRPr="009910D8" w:rsidRDefault="00732A35" w:rsidP="009113D8">
            <w:pPr>
              <w:jc w:val="center"/>
            </w:pPr>
            <w:r w:rsidRPr="009910D8">
              <w:t>0,0</w:t>
            </w:r>
          </w:p>
        </w:tc>
      </w:tr>
    </w:tbl>
    <w:p w:rsidR="00732A35" w:rsidRPr="009910D8" w:rsidRDefault="00732A35" w:rsidP="009D6AAF">
      <w:pPr>
        <w:widowControl w:val="0"/>
        <w:suppressAutoHyphens/>
        <w:jc w:val="both"/>
        <w:rPr>
          <w:i/>
          <w:sz w:val="26"/>
          <w:szCs w:val="26"/>
        </w:rPr>
      </w:pPr>
    </w:p>
    <w:p w:rsidR="00D678DA" w:rsidRPr="009910D8" w:rsidRDefault="00732A35" w:rsidP="00732A35">
      <w:pPr>
        <w:widowControl w:val="0"/>
        <w:suppressAutoHyphens/>
        <w:jc w:val="both"/>
        <w:rPr>
          <w:i/>
          <w:sz w:val="26"/>
          <w:szCs w:val="26"/>
          <w:u w:val="single"/>
        </w:rPr>
      </w:pPr>
      <w:r w:rsidRPr="009910D8">
        <w:rPr>
          <w:i/>
          <w:sz w:val="26"/>
          <w:szCs w:val="26"/>
          <w:u w:val="single"/>
        </w:rPr>
        <w:t>Комментарии к показателю:</w:t>
      </w:r>
    </w:p>
    <w:p w:rsidR="004220D3" w:rsidRPr="009910D8" w:rsidRDefault="004220D3" w:rsidP="00732A35">
      <w:pPr>
        <w:widowControl w:val="0"/>
        <w:suppressAutoHyphens/>
        <w:ind w:firstLine="567"/>
        <w:jc w:val="both"/>
        <w:rPr>
          <w:sz w:val="26"/>
          <w:szCs w:val="26"/>
        </w:rPr>
      </w:pPr>
      <w:r w:rsidRPr="009910D8">
        <w:rPr>
          <w:sz w:val="26"/>
          <w:szCs w:val="26"/>
        </w:rPr>
        <w:t xml:space="preserve">В настоящее время </w:t>
      </w:r>
      <w:r w:rsidR="00732A35" w:rsidRPr="009910D8">
        <w:rPr>
          <w:sz w:val="26"/>
          <w:szCs w:val="26"/>
        </w:rPr>
        <w:t>муниципальные дошкольные образовательные учреждения, здания которых находятся в аварийном состоянии или требуют капитального ремонта</w:t>
      </w:r>
      <w:r w:rsidR="00085475" w:rsidRPr="009910D8">
        <w:rPr>
          <w:sz w:val="26"/>
          <w:szCs w:val="26"/>
        </w:rPr>
        <w:t xml:space="preserve"> на территории района отсутствуют.</w:t>
      </w:r>
    </w:p>
    <w:p w:rsidR="00D2092F" w:rsidRPr="009910D8" w:rsidRDefault="00D2092F" w:rsidP="00540DF3">
      <w:pPr>
        <w:widowControl w:val="0"/>
        <w:suppressAutoHyphens/>
        <w:ind w:firstLine="709"/>
        <w:jc w:val="both"/>
        <w:rPr>
          <w:sz w:val="26"/>
          <w:szCs w:val="26"/>
        </w:rPr>
      </w:pPr>
    </w:p>
    <w:p w:rsidR="00E0301F" w:rsidRPr="009910D8" w:rsidRDefault="00E0301F" w:rsidP="009D6AAF">
      <w:pPr>
        <w:widowControl w:val="0"/>
        <w:suppressAutoHyphens/>
        <w:jc w:val="center"/>
        <w:rPr>
          <w:b/>
          <w:sz w:val="26"/>
          <w:szCs w:val="26"/>
        </w:rPr>
      </w:pPr>
      <w:r w:rsidRPr="009910D8">
        <w:rPr>
          <w:b/>
          <w:sz w:val="26"/>
          <w:szCs w:val="26"/>
        </w:rPr>
        <w:t>III. Общее и дополнительное образование.</w:t>
      </w:r>
    </w:p>
    <w:p w:rsidR="00E0301F" w:rsidRPr="009910D8" w:rsidRDefault="00E0301F" w:rsidP="00540DF3">
      <w:pPr>
        <w:widowControl w:val="0"/>
        <w:suppressAutoHyphens/>
        <w:ind w:firstLine="567"/>
        <w:jc w:val="both"/>
        <w:rPr>
          <w:b/>
          <w:sz w:val="26"/>
          <w:szCs w:val="26"/>
        </w:rPr>
      </w:pPr>
    </w:p>
    <w:p w:rsidR="00EF4373" w:rsidRPr="009910D8" w:rsidRDefault="00EF4373" w:rsidP="00540DF3">
      <w:pPr>
        <w:pStyle w:val="-"/>
        <w:widowControl w:val="0"/>
        <w:suppressAutoHyphens/>
        <w:spacing w:before="0" w:after="0" w:line="240" w:lineRule="auto"/>
        <w:ind w:firstLine="567"/>
        <w:jc w:val="both"/>
        <w:rPr>
          <w:rFonts w:ascii="Times New Roman" w:eastAsia="Verdana" w:hAnsi="Times New Roman" w:cs="Times New Roman"/>
          <w:color w:val="auto"/>
          <w:sz w:val="26"/>
          <w:szCs w:val="26"/>
        </w:rPr>
      </w:pPr>
      <w:r w:rsidRPr="009910D8">
        <w:rPr>
          <w:rFonts w:ascii="Times New Roman" w:eastAsia="Verdana" w:hAnsi="Times New Roman" w:cs="Times New Roman"/>
          <w:color w:val="auto"/>
          <w:sz w:val="26"/>
          <w:szCs w:val="26"/>
          <w:lang w:eastAsia="ru-RU"/>
        </w:rPr>
        <w:lastRenderedPageBreak/>
        <w:t xml:space="preserve">В районе </w:t>
      </w:r>
      <w:r w:rsidRPr="009910D8">
        <w:rPr>
          <w:rStyle w:val="afe"/>
          <w:rFonts w:ascii="Times New Roman" w:hAnsi="Times New Roman" w:cs="Times New Roman"/>
          <w:color w:val="auto"/>
          <w:sz w:val="26"/>
          <w:szCs w:val="26"/>
        </w:rPr>
        <w:t xml:space="preserve">функционирует 23 общеобразовательные организации, в том числе: 4 основные школы, 19 – средних школ. Общая численность обучающихся по программам общего образования составляет </w:t>
      </w:r>
      <w:r w:rsidR="00B34B7D" w:rsidRPr="009910D8">
        <w:rPr>
          <w:rStyle w:val="afe"/>
          <w:rFonts w:ascii="Times New Roman" w:hAnsi="Times New Roman" w:cs="Times New Roman"/>
          <w:color w:val="auto"/>
          <w:sz w:val="26"/>
          <w:szCs w:val="26"/>
        </w:rPr>
        <w:t>4060</w:t>
      </w:r>
      <w:r w:rsidRPr="009910D8">
        <w:rPr>
          <w:rStyle w:val="afe"/>
          <w:rFonts w:ascii="Times New Roman" w:hAnsi="Times New Roman" w:cs="Times New Roman"/>
          <w:color w:val="auto"/>
          <w:sz w:val="26"/>
          <w:szCs w:val="26"/>
        </w:rPr>
        <w:t xml:space="preserve"> </w:t>
      </w:r>
      <w:r w:rsidR="009E1CC0" w:rsidRPr="009910D8">
        <w:rPr>
          <w:rStyle w:val="afe"/>
          <w:rFonts w:ascii="Times New Roman" w:hAnsi="Times New Roman" w:cs="Times New Roman"/>
          <w:color w:val="auto"/>
          <w:sz w:val="26"/>
          <w:szCs w:val="26"/>
        </w:rPr>
        <w:t>человек</w:t>
      </w:r>
      <w:r w:rsidRPr="009910D8">
        <w:rPr>
          <w:rStyle w:val="afe"/>
          <w:rFonts w:ascii="Times New Roman" w:hAnsi="Times New Roman" w:cs="Times New Roman"/>
          <w:color w:val="auto"/>
          <w:sz w:val="26"/>
          <w:szCs w:val="26"/>
        </w:rPr>
        <w:t>.</w:t>
      </w:r>
      <w:r w:rsidRPr="009910D8">
        <w:rPr>
          <w:rFonts w:ascii="Times New Roman" w:eastAsia="Verdana" w:hAnsi="Times New Roman" w:cs="Times New Roman"/>
          <w:color w:val="auto"/>
          <w:sz w:val="26"/>
          <w:szCs w:val="26"/>
        </w:rPr>
        <w:t xml:space="preserve"> </w:t>
      </w:r>
    </w:p>
    <w:p w:rsidR="00EF4373" w:rsidRPr="009910D8" w:rsidRDefault="00EF4373" w:rsidP="00540DF3">
      <w:pPr>
        <w:widowControl w:val="0"/>
        <w:suppressAutoHyphens/>
        <w:ind w:firstLine="567"/>
        <w:jc w:val="both"/>
        <w:rPr>
          <w:rFonts w:eastAsia="Verdana"/>
          <w:sz w:val="26"/>
          <w:szCs w:val="26"/>
          <w:lang w:eastAsia="ja-JP"/>
        </w:rPr>
      </w:pPr>
      <w:r w:rsidRPr="009910D8">
        <w:rPr>
          <w:rFonts w:eastAsia="Verdana"/>
          <w:sz w:val="26"/>
          <w:szCs w:val="26"/>
        </w:rPr>
        <w:t>Система дополнительного образования детей представлена МБУ ДО "Центр детского творчества", МБОУ ДО "Детская школа искусств им. Ю.А. Гагарина", МКОУ ДО "Детская юношеская спортивная школа", МКОУ ДО "Детский экологический центр"</w:t>
      </w:r>
    </w:p>
    <w:p w:rsidR="00365A5F" w:rsidRPr="009910D8" w:rsidRDefault="00365A5F" w:rsidP="00540DF3">
      <w:pPr>
        <w:widowControl w:val="0"/>
        <w:suppressAutoHyphens/>
        <w:ind w:firstLine="567"/>
        <w:jc w:val="both"/>
        <w:rPr>
          <w:b/>
          <w:i/>
          <w:sz w:val="26"/>
          <w:szCs w:val="26"/>
        </w:rPr>
      </w:pPr>
    </w:p>
    <w:p w:rsidR="00E0301F" w:rsidRPr="009910D8" w:rsidRDefault="00E0301F" w:rsidP="00380CD8">
      <w:pPr>
        <w:widowControl w:val="0"/>
        <w:tabs>
          <w:tab w:val="left" w:pos="-142"/>
        </w:tabs>
        <w:suppressAutoHyphens/>
        <w:jc w:val="both"/>
        <w:rPr>
          <w:b/>
          <w:i/>
          <w:sz w:val="26"/>
          <w:szCs w:val="26"/>
        </w:rPr>
      </w:pPr>
      <w:r w:rsidRPr="009910D8">
        <w:rPr>
          <w:b/>
          <w:i/>
          <w:sz w:val="26"/>
          <w:szCs w:val="26"/>
        </w:rPr>
        <w:t>1</w:t>
      </w:r>
      <w:r w:rsidR="001D3472" w:rsidRPr="009910D8">
        <w:rPr>
          <w:b/>
          <w:i/>
          <w:sz w:val="26"/>
          <w:szCs w:val="26"/>
        </w:rPr>
        <w:t>2</w:t>
      </w:r>
      <w:r w:rsidRPr="009910D8">
        <w:rPr>
          <w:b/>
          <w:i/>
          <w:sz w:val="26"/>
          <w:szCs w:val="26"/>
        </w:rPr>
        <w:t>. 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bl>
      <w:tblPr>
        <w:tblW w:w="10064" w:type="dxa"/>
        <w:tblInd w:w="-34" w:type="dxa"/>
        <w:tblLayout w:type="fixed"/>
        <w:tblLook w:val="0000"/>
      </w:tblPr>
      <w:tblGrid>
        <w:gridCol w:w="2976"/>
        <w:gridCol w:w="1134"/>
        <w:gridCol w:w="993"/>
        <w:gridCol w:w="992"/>
        <w:gridCol w:w="992"/>
        <w:gridCol w:w="993"/>
        <w:gridCol w:w="992"/>
        <w:gridCol w:w="992"/>
      </w:tblGrid>
      <w:tr w:rsidR="00595ACB" w:rsidRPr="009910D8"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jc w:val="center"/>
            </w:pPr>
            <w:r w:rsidRPr="009910D8">
              <w:t>2024 г.</w:t>
            </w:r>
          </w:p>
        </w:tc>
      </w:tr>
      <w:tr w:rsidR="00595ACB" w:rsidRPr="009910D8"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595ACB" w:rsidRPr="009910D8" w:rsidRDefault="00595ACB" w:rsidP="00185F23">
            <w:pPr>
              <w:spacing w:line="240" w:lineRule="exact"/>
            </w:pPr>
            <w:r w:rsidRPr="009910D8">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9113D8">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spacing w:line="240" w:lineRule="exact"/>
              <w:jc w:val="center"/>
            </w:pPr>
            <w:r w:rsidRPr="009910D8">
              <w:t>3,57</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F24E7E">
            <w:pPr>
              <w:spacing w:line="240" w:lineRule="exact"/>
              <w:jc w:val="center"/>
            </w:pPr>
            <w:r w:rsidRPr="009910D8">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9910D8" w:rsidRDefault="00595ACB" w:rsidP="00F24E7E">
            <w:pPr>
              <w:jc w:val="center"/>
            </w:pPr>
            <w:r w:rsidRPr="009910D8">
              <w:t>0,00</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9910D8" w:rsidRDefault="00595ACB" w:rsidP="009113D8">
            <w:pPr>
              <w:jc w:val="center"/>
            </w:pPr>
            <w:r w:rsidRPr="009910D8">
              <w:t>0,00</w:t>
            </w:r>
          </w:p>
        </w:tc>
      </w:tr>
    </w:tbl>
    <w:p w:rsidR="00185F23" w:rsidRPr="009910D8" w:rsidRDefault="00185F23" w:rsidP="00540DF3">
      <w:pPr>
        <w:pStyle w:val="afd"/>
        <w:widowControl w:val="0"/>
        <w:suppressAutoHyphens/>
        <w:ind w:firstLine="708"/>
        <w:jc w:val="both"/>
        <w:rPr>
          <w:rFonts w:ascii="Times New Roman" w:hAnsi="Times New Roman"/>
          <w:sz w:val="26"/>
          <w:szCs w:val="26"/>
        </w:rPr>
      </w:pPr>
    </w:p>
    <w:p w:rsidR="00185F23" w:rsidRPr="009910D8" w:rsidRDefault="00185F23" w:rsidP="00185F23">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E0301F" w:rsidRPr="009910D8" w:rsidRDefault="00380C2E" w:rsidP="00185F23">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В 20</w:t>
      </w:r>
      <w:r w:rsidR="00AB5D53" w:rsidRPr="009910D8">
        <w:rPr>
          <w:rFonts w:ascii="Times New Roman" w:hAnsi="Times New Roman"/>
          <w:sz w:val="26"/>
          <w:szCs w:val="26"/>
        </w:rPr>
        <w:t>2</w:t>
      </w:r>
      <w:r w:rsidR="00B34B7D" w:rsidRPr="009910D8">
        <w:rPr>
          <w:rFonts w:ascii="Times New Roman" w:hAnsi="Times New Roman"/>
          <w:sz w:val="26"/>
          <w:szCs w:val="26"/>
        </w:rPr>
        <w:t>1</w:t>
      </w:r>
      <w:r w:rsidRPr="009910D8">
        <w:rPr>
          <w:rFonts w:ascii="Times New Roman" w:hAnsi="Times New Roman"/>
          <w:sz w:val="26"/>
          <w:szCs w:val="26"/>
        </w:rPr>
        <w:t xml:space="preserve"> году в сдаче ЕГЭ</w:t>
      </w:r>
      <w:r w:rsidR="001D3472" w:rsidRPr="009910D8">
        <w:rPr>
          <w:rFonts w:ascii="Times New Roman" w:hAnsi="Times New Roman"/>
          <w:sz w:val="26"/>
          <w:szCs w:val="26"/>
        </w:rPr>
        <w:t xml:space="preserve"> по математике и русскому языку принимало участие </w:t>
      </w:r>
      <w:r w:rsidR="00B34B7D" w:rsidRPr="009910D8">
        <w:rPr>
          <w:rFonts w:ascii="Times New Roman" w:hAnsi="Times New Roman"/>
          <w:sz w:val="26"/>
          <w:szCs w:val="26"/>
        </w:rPr>
        <w:t>8</w:t>
      </w:r>
      <w:r w:rsidR="00AB5D53" w:rsidRPr="009910D8">
        <w:rPr>
          <w:rFonts w:ascii="Times New Roman" w:hAnsi="Times New Roman"/>
          <w:sz w:val="26"/>
          <w:szCs w:val="26"/>
        </w:rPr>
        <w:t>7</w:t>
      </w:r>
      <w:r w:rsidR="001D3472" w:rsidRPr="009910D8">
        <w:rPr>
          <w:rFonts w:ascii="Times New Roman" w:hAnsi="Times New Roman"/>
          <w:sz w:val="26"/>
          <w:szCs w:val="26"/>
        </w:rPr>
        <w:t xml:space="preserve"> человек</w:t>
      </w:r>
      <w:r w:rsidR="00B34B7D" w:rsidRPr="009910D8">
        <w:rPr>
          <w:rFonts w:ascii="Times New Roman" w:hAnsi="Times New Roman"/>
          <w:sz w:val="26"/>
          <w:szCs w:val="26"/>
        </w:rPr>
        <w:t xml:space="preserve"> и 20 человек в форме ГВЭ</w:t>
      </w:r>
      <w:r w:rsidR="001D3472" w:rsidRPr="009910D8">
        <w:rPr>
          <w:rFonts w:ascii="Times New Roman" w:hAnsi="Times New Roman"/>
          <w:sz w:val="26"/>
          <w:szCs w:val="26"/>
        </w:rPr>
        <w:t xml:space="preserve"> (в 20</w:t>
      </w:r>
      <w:r w:rsidR="00B34B7D" w:rsidRPr="009910D8">
        <w:rPr>
          <w:rFonts w:ascii="Times New Roman" w:hAnsi="Times New Roman"/>
          <w:sz w:val="26"/>
          <w:szCs w:val="26"/>
        </w:rPr>
        <w:t xml:space="preserve">20 </w:t>
      </w:r>
      <w:r w:rsidR="001D3472" w:rsidRPr="009910D8">
        <w:rPr>
          <w:rFonts w:ascii="Times New Roman" w:hAnsi="Times New Roman"/>
          <w:sz w:val="26"/>
          <w:szCs w:val="26"/>
        </w:rPr>
        <w:t>г</w:t>
      </w:r>
      <w:r w:rsidRPr="009910D8">
        <w:rPr>
          <w:rFonts w:ascii="Times New Roman" w:hAnsi="Times New Roman"/>
          <w:sz w:val="26"/>
          <w:szCs w:val="26"/>
        </w:rPr>
        <w:t>оду</w:t>
      </w:r>
      <w:r w:rsidR="001D3472" w:rsidRPr="009910D8">
        <w:rPr>
          <w:rFonts w:ascii="Times New Roman" w:hAnsi="Times New Roman"/>
          <w:sz w:val="26"/>
          <w:szCs w:val="26"/>
        </w:rPr>
        <w:t xml:space="preserve"> – </w:t>
      </w:r>
      <w:r w:rsidRPr="009910D8">
        <w:rPr>
          <w:rFonts w:ascii="Times New Roman" w:hAnsi="Times New Roman"/>
          <w:sz w:val="26"/>
          <w:szCs w:val="26"/>
        </w:rPr>
        <w:t>1</w:t>
      </w:r>
      <w:r w:rsidR="00B34B7D" w:rsidRPr="009910D8">
        <w:rPr>
          <w:rFonts w:ascii="Times New Roman" w:hAnsi="Times New Roman"/>
          <w:sz w:val="26"/>
          <w:szCs w:val="26"/>
        </w:rPr>
        <w:t>17</w:t>
      </w:r>
      <w:r w:rsidR="001D3472" w:rsidRPr="009910D8">
        <w:rPr>
          <w:rFonts w:ascii="Times New Roman" w:hAnsi="Times New Roman"/>
          <w:sz w:val="26"/>
          <w:szCs w:val="26"/>
        </w:rPr>
        <w:t xml:space="preserve"> человек). По результатам 2-х обязательных экзаменов </w:t>
      </w:r>
      <w:r w:rsidR="00AB5D53" w:rsidRPr="009910D8">
        <w:rPr>
          <w:rFonts w:ascii="Times New Roman" w:hAnsi="Times New Roman"/>
          <w:sz w:val="26"/>
          <w:szCs w:val="26"/>
        </w:rPr>
        <w:t>все выпускники</w:t>
      </w:r>
      <w:r w:rsidR="001D3472" w:rsidRPr="009910D8">
        <w:rPr>
          <w:rFonts w:ascii="Times New Roman" w:hAnsi="Times New Roman"/>
          <w:sz w:val="26"/>
          <w:szCs w:val="26"/>
        </w:rPr>
        <w:t xml:space="preserve"> успешно прошли государственную итоговую аттестацию и получили аттестат о среднем общем образовании. Доля выпускников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 </w:t>
      </w:r>
      <w:r w:rsidR="006B24A9" w:rsidRPr="009910D8">
        <w:rPr>
          <w:rFonts w:ascii="Times New Roman" w:hAnsi="Times New Roman"/>
          <w:sz w:val="26"/>
          <w:szCs w:val="26"/>
        </w:rPr>
        <w:t>за 20</w:t>
      </w:r>
      <w:r w:rsidR="00AB5D53" w:rsidRPr="009910D8">
        <w:rPr>
          <w:rFonts w:ascii="Times New Roman" w:hAnsi="Times New Roman"/>
          <w:sz w:val="26"/>
          <w:szCs w:val="26"/>
        </w:rPr>
        <w:t>2</w:t>
      </w:r>
      <w:r w:rsidR="00B34B7D" w:rsidRPr="009910D8">
        <w:rPr>
          <w:rFonts w:ascii="Times New Roman" w:hAnsi="Times New Roman"/>
          <w:sz w:val="26"/>
          <w:szCs w:val="26"/>
        </w:rPr>
        <w:t>1</w:t>
      </w:r>
      <w:r w:rsidR="006B24A9" w:rsidRPr="009910D8">
        <w:rPr>
          <w:rFonts w:ascii="Times New Roman" w:hAnsi="Times New Roman"/>
          <w:sz w:val="26"/>
          <w:szCs w:val="26"/>
        </w:rPr>
        <w:t xml:space="preserve"> </w:t>
      </w:r>
      <w:r w:rsidR="001D3472" w:rsidRPr="009910D8">
        <w:rPr>
          <w:rFonts w:ascii="Times New Roman" w:hAnsi="Times New Roman"/>
          <w:sz w:val="26"/>
          <w:szCs w:val="26"/>
        </w:rPr>
        <w:t>год</w:t>
      </w:r>
      <w:r w:rsidR="006B24A9" w:rsidRPr="009910D8">
        <w:rPr>
          <w:rFonts w:ascii="Times New Roman" w:hAnsi="Times New Roman"/>
          <w:sz w:val="26"/>
          <w:szCs w:val="26"/>
        </w:rPr>
        <w:t xml:space="preserve"> составил</w:t>
      </w:r>
      <w:r w:rsidRPr="009910D8">
        <w:rPr>
          <w:rFonts w:ascii="Times New Roman" w:hAnsi="Times New Roman"/>
          <w:sz w:val="26"/>
          <w:szCs w:val="26"/>
        </w:rPr>
        <w:t xml:space="preserve">а </w:t>
      </w:r>
      <w:r w:rsidR="00AB5D53" w:rsidRPr="009910D8">
        <w:rPr>
          <w:rFonts w:ascii="Times New Roman" w:hAnsi="Times New Roman"/>
          <w:sz w:val="26"/>
          <w:szCs w:val="26"/>
        </w:rPr>
        <w:t>0</w:t>
      </w:r>
      <w:r w:rsidR="007402DD" w:rsidRPr="009910D8">
        <w:rPr>
          <w:rFonts w:ascii="Times New Roman" w:hAnsi="Times New Roman"/>
          <w:sz w:val="26"/>
          <w:szCs w:val="26"/>
        </w:rPr>
        <w:t>%</w:t>
      </w:r>
      <w:r w:rsidR="001D3472" w:rsidRPr="009910D8">
        <w:rPr>
          <w:rFonts w:ascii="Times New Roman" w:hAnsi="Times New Roman"/>
          <w:sz w:val="26"/>
          <w:szCs w:val="26"/>
        </w:rPr>
        <w:t>.</w:t>
      </w:r>
    </w:p>
    <w:p w:rsidR="001D3472" w:rsidRPr="009910D8" w:rsidRDefault="001D3472" w:rsidP="00540DF3">
      <w:pPr>
        <w:pStyle w:val="afd"/>
        <w:widowControl w:val="0"/>
        <w:suppressAutoHyphens/>
        <w:ind w:firstLine="708"/>
        <w:jc w:val="both"/>
        <w:rPr>
          <w:rFonts w:ascii="Times New Roman" w:hAnsi="Times New Roman"/>
          <w:bCs/>
          <w:sz w:val="26"/>
          <w:szCs w:val="26"/>
        </w:rPr>
      </w:pPr>
    </w:p>
    <w:p w:rsidR="00133ABB" w:rsidRPr="009910D8" w:rsidRDefault="00E0301F" w:rsidP="00380CD8">
      <w:pPr>
        <w:widowControl w:val="0"/>
        <w:suppressAutoHyphens/>
        <w:jc w:val="both"/>
        <w:rPr>
          <w:b/>
          <w:i/>
          <w:sz w:val="26"/>
          <w:szCs w:val="26"/>
        </w:rPr>
      </w:pPr>
      <w:r w:rsidRPr="009910D8">
        <w:rPr>
          <w:b/>
          <w:i/>
          <w:sz w:val="26"/>
          <w:szCs w:val="26"/>
        </w:rPr>
        <w:t>1</w:t>
      </w:r>
      <w:r w:rsidR="001D3472" w:rsidRPr="009910D8">
        <w:rPr>
          <w:b/>
          <w:i/>
          <w:sz w:val="26"/>
          <w:szCs w:val="26"/>
        </w:rPr>
        <w:t>3</w:t>
      </w:r>
      <w:r w:rsidRPr="009910D8">
        <w:rPr>
          <w:b/>
          <w:i/>
          <w:sz w:val="26"/>
          <w:szCs w:val="26"/>
        </w:rPr>
        <w:t>. 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bl>
      <w:tblPr>
        <w:tblW w:w="9925" w:type="dxa"/>
        <w:tblInd w:w="-34" w:type="dxa"/>
        <w:tblLayout w:type="fixed"/>
        <w:tblLook w:val="0000"/>
      </w:tblPr>
      <w:tblGrid>
        <w:gridCol w:w="3119"/>
        <w:gridCol w:w="852"/>
        <w:gridCol w:w="993"/>
        <w:gridCol w:w="992"/>
        <w:gridCol w:w="992"/>
        <w:gridCol w:w="993"/>
        <w:gridCol w:w="992"/>
        <w:gridCol w:w="992"/>
      </w:tblGrid>
      <w:tr w:rsidR="006F647E" w:rsidRPr="009910D8" w:rsidTr="00D95290">
        <w:trPr>
          <w:trHeight w:val="780"/>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9113D8">
            <w:pPr>
              <w:jc w:val="center"/>
            </w:pPr>
            <w:r w:rsidRPr="009910D8">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9113D8">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F7492E" w:rsidRPr="009910D8" w:rsidTr="00D95290">
        <w:trPr>
          <w:trHeight w:val="780"/>
        </w:trPr>
        <w:tc>
          <w:tcPr>
            <w:tcW w:w="3119" w:type="dxa"/>
            <w:tcBorders>
              <w:top w:val="single" w:sz="4" w:space="0" w:color="auto"/>
              <w:left w:val="single" w:sz="4" w:space="0" w:color="auto"/>
              <w:bottom w:val="single" w:sz="4" w:space="0" w:color="auto"/>
              <w:right w:val="single" w:sz="4" w:space="0" w:color="auto"/>
            </w:tcBorders>
            <w:shd w:val="clear" w:color="auto" w:fill="auto"/>
          </w:tcPr>
          <w:p w:rsidR="00F7492E" w:rsidRPr="009910D8" w:rsidRDefault="00F7492E" w:rsidP="009113D8">
            <w:pPr>
              <w:spacing w:line="240" w:lineRule="exact"/>
            </w:pPr>
            <w:r w:rsidRPr="009910D8">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F7492E" w:rsidRPr="009910D8" w:rsidRDefault="00F7492E" w:rsidP="009113D8">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7492E" w:rsidRPr="009910D8" w:rsidRDefault="001B15BE" w:rsidP="009113D8">
            <w:pPr>
              <w:spacing w:line="240" w:lineRule="exact"/>
              <w:jc w:val="center"/>
            </w:pPr>
            <w:r w:rsidRPr="009910D8">
              <w:t>93,91</w:t>
            </w:r>
          </w:p>
        </w:tc>
        <w:tc>
          <w:tcPr>
            <w:tcW w:w="992" w:type="dxa"/>
            <w:tcBorders>
              <w:top w:val="single" w:sz="4" w:space="0" w:color="auto"/>
              <w:left w:val="single" w:sz="4" w:space="0" w:color="auto"/>
              <w:bottom w:val="single" w:sz="4" w:space="0" w:color="auto"/>
              <w:right w:val="single" w:sz="4" w:space="0" w:color="auto"/>
            </w:tcBorders>
            <w:vAlign w:val="center"/>
          </w:tcPr>
          <w:p w:rsidR="00F7492E" w:rsidRPr="009910D8" w:rsidRDefault="001B15BE" w:rsidP="009113D8">
            <w:pPr>
              <w:spacing w:line="240" w:lineRule="exact"/>
              <w:jc w:val="center"/>
            </w:pPr>
            <w:r w:rsidRPr="009910D8">
              <w:t>93,91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7492E" w:rsidRPr="009910D8" w:rsidRDefault="009E1CC0" w:rsidP="009113D8">
            <w:pPr>
              <w:spacing w:line="240" w:lineRule="exact"/>
              <w:jc w:val="center"/>
            </w:pPr>
            <w:r w:rsidRPr="009910D8">
              <w:t>93,91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7492E" w:rsidRPr="009910D8" w:rsidRDefault="009E1CC0" w:rsidP="009113D8">
            <w:pPr>
              <w:jc w:val="center"/>
            </w:pPr>
            <w:r w:rsidRPr="009910D8">
              <w:t>93,91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7492E" w:rsidRPr="009910D8" w:rsidRDefault="009E1CC0" w:rsidP="009113D8">
            <w:pPr>
              <w:jc w:val="center"/>
            </w:pPr>
            <w:r w:rsidRPr="009910D8">
              <w:t>93,91</w:t>
            </w:r>
          </w:p>
        </w:tc>
        <w:tc>
          <w:tcPr>
            <w:tcW w:w="992" w:type="dxa"/>
            <w:tcBorders>
              <w:top w:val="single" w:sz="4" w:space="0" w:color="auto"/>
              <w:left w:val="single" w:sz="4" w:space="0" w:color="auto"/>
              <w:bottom w:val="single" w:sz="4" w:space="0" w:color="auto"/>
              <w:right w:val="single" w:sz="4" w:space="0" w:color="auto"/>
            </w:tcBorders>
            <w:vAlign w:val="center"/>
          </w:tcPr>
          <w:p w:rsidR="00F7492E" w:rsidRPr="009910D8" w:rsidRDefault="009E1CC0" w:rsidP="009113D8">
            <w:pPr>
              <w:jc w:val="center"/>
            </w:pPr>
            <w:r w:rsidRPr="009910D8">
              <w:t>93,91</w:t>
            </w:r>
          </w:p>
        </w:tc>
      </w:tr>
    </w:tbl>
    <w:p w:rsidR="00F7492E" w:rsidRPr="009910D8" w:rsidRDefault="00F7492E" w:rsidP="00540DF3">
      <w:pPr>
        <w:pStyle w:val="afd"/>
        <w:widowControl w:val="0"/>
        <w:suppressAutoHyphens/>
        <w:ind w:firstLine="567"/>
        <w:jc w:val="both"/>
        <w:rPr>
          <w:rFonts w:ascii="Times New Roman" w:hAnsi="Times New Roman"/>
          <w:sz w:val="26"/>
          <w:szCs w:val="26"/>
        </w:rPr>
      </w:pPr>
    </w:p>
    <w:p w:rsidR="00F7492E" w:rsidRPr="009910D8" w:rsidRDefault="00F7492E" w:rsidP="00F7492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7402DD" w:rsidRPr="009910D8" w:rsidRDefault="007402DD" w:rsidP="00540DF3">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По состоянию на 01.01.20</w:t>
      </w:r>
      <w:r w:rsidR="009E1CC0" w:rsidRPr="009910D8">
        <w:rPr>
          <w:rFonts w:ascii="Times New Roman" w:hAnsi="Times New Roman"/>
          <w:sz w:val="26"/>
          <w:szCs w:val="26"/>
        </w:rPr>
        <w:t>2</w:t>
      </w:r>
      <w:r w:rsidR="00B34B7D" w:rsidRPr="009910D8">
        <w:rPr>
          <w:rFonts w:ascii="Times New Roman" w:hAnsi="Times New Roman"/>
          <w:sz w:val="26"/>
          <w:szCs w:val="26"/>
        </w:rPr>
        <w:t>2</w:t>
      </w:r>
      <w:r w:rsidR="009E1CC0" w:rsidRPr="009910D8">
        <w:rPr>
          <w:rFonts w:ascii="Times New Roman" w:hAnsi="Times New Roman"/>
          <w:sz w:val="26"/>
          <w:szCs w:val="26"/>
        </w:rPr>
        <w:t xml:space="preserve"> г. 93,91</w:t>
      </w:r>
      <w:r w:rsidRPr="009910D8">
        <w:rPr>
          <w:rFonts w:ascii="Times New Roman" w:hAnsi="Times New Roman"/>
          <w:sz w:val="26"/>
          <w:szCs w:val="26"/>
        </w:rPr>
        <w:t>% зданий общеобразовательных организаций района соответствуют современным требованиям обучения.</w:t>
      </w:r>
    </w:p>
    <w:p w:rsidR="009F799C" w:rsidRPr="009910D8" w:rsidRDefault="009F799C" w:rsidP="00540DF3">
      <w:pPr>
        <w:pStyle w:val="afd"/>
        <w:widowControl w:val="0"/>
        <w:suppressAutoHyphens/>
        <w:ind w:firstLine="567"/>
        <w:jc w:val="both"/>
        <w:rPr>
          <w:rFonts w:ascii="Times New Roman" w:hAnsi="Times New Roman"/>
          <w:sz w:val="24"/>
          <w:szCs w:val="24"/>
        </w:rPr>
      </w:pPr>
      <w:r w:rsidRPr="009910D8">
        <w:rPr>
          <w:rFonts w:ascii="Times New Roman" w:hAnsi="Times New Roman"/>
          <w:sz w:val="26"/>
          <w:szCs w:val="26"/>
        </w:rPr>
        <w:lastRenderedPageBreak/>
        <w:t xml:space="preserve">С 2011 года в муниципальных общеобразовательных организациях района реализуется комплекс мер по модернизации системы общего образования. </w:t>
      </w:r>
    </w:p>
    <w:p w:rsidR="009F799C" w:rsidRPr="009910D8" w:rsidRDefault="009F799C" w:rsidP="00540DF3">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Актовые залы имеются в 6 ОУ. Столовые или буфеты оборудованы в 23 ОУ. Физкультурные залы и библиотеки (книжный фонд) имеются в 23 общеобразовательных учреждениях. 23 ОУ подключены к сети Интернет и имеют свой собственный сайт в сети Интернет.</w:t>
      </w:r>
    </w:p>
    <w:p w:rsidR="009F799C" w:rsidRPr="009910D8" w:rsidRDefault="009F799C" w:rsidP="00540DF3">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Дистанционные технологии используются в 1 ОУ (ресурсный центр).</w:t>
      </w:r>
    </w:p>
    <w:p w:rsidR="009F799C" w:rsidRPr="009910D8" w:rsidRDefault="009F799C" w:rsidP="00540DF3">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В 23 ОУ имеются пожарная сигнализация, в 2 ОУ в наличии имеются пожарные краны и рукава. Ни в одном ОУ нет дымовых извещателей.</w:t>
      </w:r>
    </w:p>
    <w:p w:rsidR="009F799C" w:rsidRPr="009910D8" w:rsidRDefault="009F799C" w:rsidP="00540DF3">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Во всех 23 ОУ оборудованы пандусы для беспрепятственного доступа инвалидов, но нет спецподъемников, лифтов и специализированных туалетов.</w:t>
      </w:r>
    </w:p>
    <w:p w:rsidR="009F799C" w:rsidRPr="009910D8" w:rsidRDefault="009F799C" w:rsidP="00540DF3">
      <w:pPr>
        <w:pStyle w:val="afd"/>
        <w:widowControl w:val="0"/>
        <w:suppressAutoHyphens/>
        <w:ind w:firstLine="567"/>
        <w:jc w:val="both"/>
        <w:rPr>
          <w:rFonts w:ascii="Times New Roman" w:hAnsi="Times New Roman"/>
          <w:sz w:val="26"/>
          <w:szCs w:val="26"/>
        </w:rPr>
      </w:pPr>
      <w:r w:rsidRPr="009910D8">
        <w:rPr>
          <w:rFonts w:ascii="Times New Roman" w:hAnsi="Times New Roman"/>
          <w:b/>
          <w:color w:val="FF0000"/>
          <w:sz w:val="26"/>
          <w:szCs w:val="26"/>
        </w:rPr>
        <w:tab/>
      </w:r>
      <w:r w:rsidRPr="009910D8">
        <w:rPr>
          <w:rFonts w:ascii="Times New Roman" w:hAnsi="Times New Roman"/>
          <w:sz w:val="26"/>
          <w:szCs w:val="26"/>
        </w:rPr>
        <w:t>На базе МКОУ СШ № 2 г. Котельниково созданы условия для инклюзивного образования детей-инвалидов и детей с ограниченными возможностями здоровья.</w:t>
      </w:r>
    </w:p>
    <w:p w:rsidR="00FF1C94" w:rsidRPr="009910D8" w:rsidRDefault="009F799C" w:rsidP="00540DF3">
      <w:pPr>
        <w:pStyle w:val="afd"/>
        <w:widowControl w:val="0"/>
        <w:suppressAutoHyphens/>
        <w:ind w:firstLine="709"/>
        <w:jc w:val="both"/>
        <w:rPr>
          <w:rFonts w:ascii="Times New Roman" w:hAnsi="Times New Roman"/>
          <w:sz w:val="26"/>
          <w:szCs w:val="26"/>
        </w:rPr>
      </w:pPr>
      <w:r w:rsidRPr="009910D8">
        <w:rPr>
          <w:rFonts w:ascii="Times New Roman" w:hAnsi="Times New Roman"/>
          <w:sz w:val="26"/>
          <w:szCs w:val="26"/>
        </w:rPr>
        <w:t>Для обеспечения в полной мере антитеррористической безопасности образовательных учреждений, с целью создания безопасных условий обучения и воспитания детей в 15 образовательном учреждении Котельниковского муниципального района установлены системы видеонаблюдения и в 2 образовательных учреждениях системы контроля доступа – домофоны.</w:t>
      </w:r>
    </w:p>
    <w:p w:rsidR="00CD153D" w:rsidRPr="009910D8" w:rsidRDefault="00CD153D" w:rsidP="00540DF3">
      <w:pPr>
        <w:pStyle w:val="afd"/>
        <w:widowControl w:val="0"/>
        <w:suppressAutoHyphens/>
        <w:ind w:firstLine="709"/>
        <w:jc w:val="both"/>
        <w:rPr>
          <w:rFonts w:ascii="Times New Roman" w:hAnsi="Times New Roman"/>
          <w:sz w:val="26"/>
          <w:szCs w:val="26"/>
        </w:rPr>
      </w:pPr>
    </w:p>
    <w:p w:rsidR="00133ABB" w:rsidRPr="009910D8" w:rsidRDefault="00FF1C94" w:rsidP="00380CD8">
      <w:pPr>
        <w:widowControl w:val="0"/>
        <w:suppressAutoHyphens/>
        <w:jc w:val="both"/>
        <w:rPr>
          <w:b/>
          <w:i/>
          <w:sz w:val="26"/>
          <w:szCs w:val="26"/>
        </w:rPr>
      </w:pPr>
      <w:r w:rsidRPr="009910D8">
        <w:rPr>
          <w:b/>
          <w:i/>
          <w:sz w:val="26"/>
          <w:szCs w:val="26"/>
        </w:rPr>
        <w:t>1</w:t>
      </w:r>
      <w:r w:rsidR="001D3472" w:rsidRPr="009910D8">
        <w:rPr>
          <w:b/>
          <w:i/>
          <w:sz w:val="26"/>
          <w:szCs w:val="26"/>
        </w:rPr>
        <w:t>4</w:t>
      </w:r>
      <w:r w:rsidRPr="009910D8">
        <w:rPr>
          <w:b/>
          <w:i/>
          <w:sz w:val="26"/>
          <w:szCs w:val="26"/>
        </w:rPr>
        <w:t xml:space="preserve">. 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 </w:t>
      </w:r>
    </w:p>
    <w:tbl>
      <w:tblPr>
        <w:tblW w:w="9925" w:type="dxa"/>
        <w:tblInd w:w="-34" w:type="dxa"/>
        <w:tblLayout w:type="fixed"/>
        <w:tblLook w:val="0000"/>
      </w:tblPr>
      <w:tblGrid>
        <w:gridCol w:w="3970"/>
        <w:gridCol w:w="852"/>
        <w:gridCol w:w="850"/>
        <w:gridCol w:w="851"/>
        <w:gridCol w:w="850"/>
        <w:gridCol w:w="851"/>
        <w:gridCol w:w="850"/>
        <w:gridCol w:w="851"/>
      </w:tblGrid>
      <w:tr w:rsidR="006F647E" w:rsidRPr="009910D8"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9113D8">
            <w:pPr>
              <w:jc w:val="center"/>
            </w:pPr>
            <w:r w:rsidRPr="009910D8">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9113D8">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9113D8" w:rsidRPr="009910D8"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tcPr>
          <w:p w:rsidR="009113D8" w:rsidRPr="009910D8" w:rsidRDefault="009113D8" w:rsidP="009113D8">
            <w:pPr>
              <w:spacing w:line="240" w:lineRule="exact"/>
            </w:pPr>
            <w:r w:rsidRPr="009910D8">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9910D8" w:rsidRDefault="009113D8" w:rsidP="009113D8">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9910D8" w:rsidRDefault="009113D8" w:rsidP="009113D8">
            <w:pPr>
              <w:spacing w:line="240" w:lineRule="exact"/>
              <w:jc w:val="center"/>
            </w:pPr>
            <w:r w:rsidRPr="009910D8">
              <w:t>0</w:t>
            </w:r>
            <w:r w:rsidR="00B34B7D"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9113D8" w:rsidRPr="009910D8" w:rsidRDefault="009113D8" w:rsidP="009113D8">
            <w:pPr>
              <w:spacing w:line="240" w:lineRule="exact"/>
              <w:jc w:val="center"/>
            </w:pPr>
            <w:r w:rsidRPr="009910D8">
              <w:t>0</w:t>
            </w:r>
            <w:r w:rsidR="00B34B7D"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9910D8" w:rsidRDefault="009113D8" w:rsidP="009113D8">
            <w:pPr>
              <w:spacing w:line="240" w:lineRule="exact"/>
              <w:jc w:val="center"/>
            </w:pPr>
            <w:r w:rsidRPr="009910D8">
              <w:t>0</w:t>
            </w:r>
            <w:r w:rsidR="00B34B7D" w:rsidRPr="009910D8">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9910D8" w:rsidRDefault="009113D8" w:rsidP="009113D8">
            <w:pPr>
              <w:jc w:val="center"/>
            </w:pPr>
            <w:r w:rsidRPr="009910D8">
              <w:t>0</w:t>
            </w:r>
            <w:r w:rsidR="00B34B7D"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9910D8" w:rsidRDefault="009113D8" w:rsidP="009113D8">
            <w:pPr>
              <w:jc w:val="center"/>
            </w:pPr>
            <w:r w:rsidRPr="009910D8">
              <w:t>0</w:t>
            </w:r>
            <w:r w:rsidR="00B34B7D"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9113D8" w:rsidRPr="009910D8" w:rsidRDefault="009113D8" w:rsidP="009113D8">
            <w:pPr>
              <w:jc w:val="center"/>
            </w:pPr>
            <w:r w:rsidRPr="009910D8">
              <w:t>0</w:t>
            </w:r>
            <w:r w:rsidR="00B34B7D" w:rsidRPr="009910D8">
              <w:t>,0</w:t>
            </w:r>
          </w:p>
        </w:tc>
      </w:tr>
    </w:tbl>
    <w:p w:rsidR="009113D8" w:rsidRPr="009910D8" w:rsidRDefault="009113D8" w:rsidP="004A1920">
      <w:pPr>
        <w:pStyle w:val="afd"/>
        <w:widowControl w:val="0"/>
        <w:suppressAutoHyphens/>
        <w:ind w:firstLine="567"/>
        <w:jc w:val="both"/>
        <w:rPr>
          <w:rFonts w:ascii="Times New Roman" w:hAnsi="Times New Roman"/>
          <w:sz w:val="26"/>
          <w:szCs w:val="26"/>
        </w:rPr>
      </w:pPr>
    </w:p>
    <w:p w:rsidR="009113D8" w:rsidRPr="009910D8" w:rsidRDefault="009113D8" w:rsidP="009113D8">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6C7F00" w:rsidRPr="009910D8" w:rsidRDefault="001E4F70" w:rsidP="004A1920">
      <w:pPr>
        <w:pStyle w:val="afd"/>
        <w:widowControl w:val="0"/>
        <w:suppressAutoHyphens/>
        <w:ind w:firstLine="567"/>
        <w:jc w:val="both"/>
        <w:rPr>
          <w:rFonts w:ascii="Times New Roman" w:hAnsi="Times New Roman"/>
          <w:sz w:val="26"/>
          <w:szCs w:val="26"/>
        </w:rPr>
      </w:pPr>
      <w:r w:rsidRPr="009910D8">
        <w:rPr>
          <w:rFonts w:ascii="Times New Roman" w:hAnsi="Times New Roman"/>
          <w:sz w:val="26"/>
          <w:szCs w:val="26"/>
        </w:rPr>
        <w:t>О</w:t>
      </w:r>
      <w:r w:rsidR="006C7F00" w:rsidRPr="009910D8">
        <w:rPr>
          <w:rFonts w:ascii="Times New Roman" w:hAnsi="Times New Roman"/>
          <w:sz w:val="26"/>
          <w:szCs w:val="26"/>
        </w:rPr>
        <w:t>бщеобразовательные организации, находящиеся в аварийном состоянии или требующие капитального ремонта, в районе отсутствуют.</w:t>
      </w:r>
    </w:p>
    <w:p w:rsidR="00FF1C94" w:rsidRPr="009910D8" w:rsidRDefault="00FF1C94" w:rsidP="004A1920">
      <w:pPr>
        <w:pStyle w:val="afd"/>
        <w:widowControl w:val="0"/>
        <w:suppressAutoHyphens/>
        <w:ind w:firstLine="708"/>
        <w:jc w:val="both"/>
        <w:rPr>
          <w:rFonts w:ascii="Times New Roman" w:hAnsi="Times New Roman"/>
          <w:sz w:val="26"/>
          <w:szCs w:val="26"/>
        </w:rPr>
      </w:pPr>
    </w:p>
    <w:p w:rsidR="00FF1C94" w:rsidRPr="009910D8" w:rsidRDefault="005E7722" w:rsidP="00380CD8">
      <w:pPr>
        <w:widowControl w:val="0"/>
        <w:suppressAutoHyphens/>
        <w:jc w:val="both"/>
        <w:rPr>
          <w:b/>
          <w:i/>
          <w:sz w:val="26"/>
          <w:szCs w:val="26"/>
        </w:rPr>
      </w:pPr>
      <w:r w:rsidRPr="009910D8">
        <w:rPr>
          <w:b/>
          <w:i/>
          <w:color w:val="FF0000"/>
          <w:sz w:val="26"/>
          <w:szCs w:val="26"/>
        </w:rPr>
        <w:t xml:space="preserve"> </w:t>
      </w:r>
      <w:r w:rsidR="00FF1C94" w:rsidRPr="009910D8">
        <w:rPr>
          <w:b/>
          <w:i/>
          <w:sz w:val="26"/>
          <w:szCs w:val="26"/>
        </w:rPr>
        <w:t>1</w:t>
      </w:r>
      <w:r w:rsidR="001D3472" w:rsidRPr="009910D8">
        <w:rPr>
          <w:b/>
          <w:i/>
          <w:sz w:val="26"/>
          <w:szCs w:val="26"/>
        </w:rPr>
        <w:t>5</w:t>
      </w:r>
      <w:r w:rsidR="00FF1C94" w:rsidRPr="009910D8">
        <w:rPr>
          <w:b/>
          <w:i/>
          <w:sz w:val="26"/>
          <w:szCs w:val="26"/>
        </w:rPr>
        <w:t>.</w:t>
      </w:r>
      <w:r w:rsidR="00FF1C94" w:rsidRPr="009910D8">
        <w:rPr>
          <w:b/>
          <w:sz w:val="26"/>
          <w:szCs w:val="26"/>
        </w:rPr>
        <w:t xml:space="preserve"> </w:t>
      </w:r>
      <w:r w:rsidR="00FF1C94" w:rsidRPr="009910D8">
        <w:rPr>
          <w:b/>
          <w:i/>
          <w:sz w:val="26"/>
          <w:szCs w:val="26"/>
        </w:rPr>
        <w:t>Доля детей первой и второй групп здоровья в общей численности обучающихся в муниципальных</w:t>
      </w:r>
      <w:r w:rsidR="00133ABB" w:rsidRPr="009910D8">
        <w:rPr>
          <w:b/>
          <w:i/>
          <w:sz w:val="26"/>
          <w:szCs w:val="26"/>
        </w:rPr>
        <w:t xml:space="preserve"> общеобразовательных учреждениях</w:t>
      </w:r>
    </w:p>
    <w:tbl>
      <w:tblPr>
        <w:tblW w:w="10064" w:type="dxa"/>
        <w:tblInd w:w="-34" w:type="dxa"/>
        <w:tblLayout w:type="fixed"/>
        <w:tblLook w:val="0000"/>
      </w:tblPr>
      <w:tblGrid>
        <w:gridCol w:w="2976"/>
        <w:gridCol w:w="1134"/>
        <w:gridCol w:w="993"/>
        <w:gridCol w:w="992"/>
        <w:gridCol w:w="992"/>
        <w:gridCol w:w="993"/>
        <w:gridCol w:w="992"/>
        <w:gridCol w:w="992"/>
      </w:tblGrid>
      <w:tr w:rsidR="006F647E"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6F647E"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6F647E" w:rsidRPr="009910D8" w:rsidRDefault="006F647E" w:rsidP="003F21DE">
            <w:pPr>
              <w:spacing w:line="240" w:lineRule="exact"/>
            </w:pPr>
            <w:r w:rsidRPr="009910D8">
              <w:t>Доля детей первой и второй групп здоровья в общей численности обучающихся в муниципальных общеобразовательных учреждениях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spacing w:line="240" w:lineRule="exact"/>
              <w:jc w:val="center"/>
            </w:pPr>
            <w:r w:rsidRPr="009910D8">
              <w:t>93,56</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spacing w:line="240" w:lineRule="exact"/>
              <w:jc w:val="center"/>
            </w:pPr>
            <w:r w:rsidRPr="009910D8">
              <w:t>93,72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spacing w:line="240" w:lineRule="exact"/>
              <w:jc w:val="center"/>
            </w:pPr>
            <w:r w:rsidRPr="009910D8">
              <w:t>94,38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spacing w:line="240" w:lineRule="exact"/>
              <w:jc w:val="center"/>
            </w:pPr>
            <w:r w:rsidRPr="009910D8">
              <w:t>94,75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spacing w:line="240" w:lineRule="exact"/>
              <w:jc w:val="center"/>
            </w:pPr>
            <w:r w:rsidRPr="009910D8">
              <w:t>94,90</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spacing w:line="240" w:lineRule="exact"/>
              <w:jc w:val="center"/>
            </w:pPr>
            <w:r w:rsidRPr="009910D8">
              <w:t>94,90</w:t>
            </w:r>
          </w:p>
        </w:tc>
      </w:tr>
    </w:tbl>
    <w:p w:rsidR="006C38CC" w:rsidRPr="009910D8" w:rsidRDefault="006C38CC" w:rsidP="00D67447">
      <w:pPr>
        <w:ind w:firstLine="567"/>
        <w:jc w:val="both"/>
        <w:rPr>
          <w:sz w:val="26"/>
          <w:szCs w:val="26"/>
        </w:rPr>
      </w:pPr>
    </w:p>
    <w:p w:rsidR="006C38CC" w:rsidRPr="009910D8" w:rsidRDefault="006C38CC" w:rsidP="006C38CC">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D67447" w:rsidRPr="009910D8" w:rsidRDefault="00D67447" w:rsidP="00D67447">
      <w:pPr>
        <w:ind w:firstLine="567"/>
        <w:jc w:val="both"/>
        <w:rPr>
          <w:sz w:val="26"/>
          <w:szCs w:val="26"/>
        </w:rPr>
      </w:pPr>
      <w:r w:rsidRPr="009910D8">
        <w:rPr>
          <w:sz w:val="26"/>
          <w:szCs w:val="26"/>
        </w:rPr>
        <w:t xml:space="preserve">Общее число детей, обучающихся в муниципальных общеобразовательных организациях – </w:t>
      </w:r>
      <w:r w:rsidR="006F647E" w:rsidRPr="009910D8">
        <w:rPr>
          <w:sz w:val="26"/>
          <w:szCs w:val="26"/>
        </w:rPr>
        <w:t>4060</w:t>
      </w:r>
      <w:r w:rsidRPr="009910D8">
        <w:rPr>
          <w:sz w:val="26"/>
          <w:szCs w:val="26"/>
        </w:rPr>
        <w:t xml:space="preserve">. Число детей первой и второй групп здоровья, обучающихся в </w:t>
      </w:r>
      <w:r w:rsidRPr="009910D8">
        <w:rPr>
          <w:sz w:val="26"/>
          <w:szCs w:val="26"/>
        </w:rPr>
        <w:lastRenderedPageBreak/>
        <w:t xml:space="preserve">муниципальных общеобразовательных учреждениях </w:t>
      </w:r>
      <w:r w:rsidRPr="009910D8">
        <w:rPr>
          <w:sz w:val="26"/>
          <w:szCs w:val="26"/>
        </w:rPr>
        <w:softHyphen/>
      </w:r>
      <w:r w:rsidRPr="009910D8">
        <w:rPr>
          <w:sz w:val="26"/>
          <w:szCs w:val="26"/>
        </w:rPr>
        <w:softHyphen/>
        <w:t>– 3</w:t>
      </w:r>
      <w:r w:rsidR="006F647E" w:rsidRPr="009910D8">
        <w:rPr>
          <w:sz w:val="26"/>
          <w:szCs w:val="26"/>
        </w:rPr>
        <w:t>832</w:t>
      </w:r>
      <w:r w:rsidRPr="009910D8">
        <w:rPr>
          <w:sz w:val="26"/>
          <w:szCs w:val="26"/>
        </w:rPr>
        <w:t>, что составляет 9</w:t>
      </w:r>
      <w:r w:rsidR="006F647E" w:rsidRPr="009910D8">
        <w:rPr>
          <w:sz w:val="26"/>
          <w:szCs w:val="26"/>
        </w:rPr>
        <w:t>4,38</w:t>
      </w:r>
      <w:r w:rsidRPr="009910D8">
        <w:rPr>
          <w:sz w:val="26"/>
          <w:szCs w:val="26"/>
        </w:rPr>
        <w:t>%</w:t>
      </w:r>
      <w:r w:rsidR="008258D0" w:rsidRPr="009910D8">
        <w:rPr>
          <w:sz w:val="26"/>
          <w:szCs w:val="26"/>
        </w:rPr>
        <w:t>, по сравнению с 20</w:t>
      </w:r>
      <w:r w:rsidR="006F647E" w:rsidRPr="009910D8">
        <w:rPr>
          <w:sz w:val="26"/>
          <w:szCs w:val="26"/>
        </w:rPr>
        <w:t>20</w:t>
      </w:r>
      <w:r w:rsidR="008258D0" w:rsidRPr="009910D8">
        <w:rPr>
          <w:sz w:val="26"/>
          <w:szCs w:val="26"/>
        </w:rPr>
        <w:t xml:space="preserve"> годом показатель улучшился на </w:t>
      </w:r>
      <w:r w:rsidR="006F647E" w:rsidRPr="009910D8">
        <w:rPr>
          <w:sz w:val="26"/>
          <w:szCs w:val="26"/>
        </w:rPr>
        <w:t>0,66</w:t>
      </w:r>
      <w:r w:rsidR="008258D0" w:rsidRPr="009910D8">
        <w:rPr>
          <w:sz w:val="26"/>
          <w:szCs w:val="26"/>
        </w:rPr>
        <w:t>%.</w:t>
      </w:r>
    </w:p>
    <w:p w:rsidR="00D67447" w:rsidRPr="009910D8" w:rsidRDefault="00D67447" w:rsidP="004A1920">
      <w:pPr>
        <w:widowControl w:val="0"/>
        <w:suppressAutoHyphens/>
        <w:ind w:firstLine="360"/>
        <w:jc w:val="both"/>
        <w:rPr>
          <w:b/>
          <w:i/>
          <w:sz w:val="26"/>
          <w:szCs w:val="26"/>
        </w:rPr>
      </w:pPr>
    </w:p>
    <w:p w:rsidR="00FF1C94" w:rsidRPr="009910D8" w:rsidRDefault="005E7722" w:rsidP="00380CD8">
      <w:pPr>
        <w:widowControl w:val="0"/>
        <w:suppressAutoHyphens/>
        <w:jc w:val="both"/>
        <w:rPr>
          <w:b/>
          <w:i/>
          <w:sz w:val="26"/>
          <w:szCs w:val="26"/>
        </w:rPr>
      </w:pPr>
      <w:r w:rsidRPr="009910D8">
        <w:rPr>
          <w:b/>
          <w:i/>
          <w:color w:val="FF0000"/>
          <w:sz w:val="26"/>
          <w:szCs w:val="26"/>
        </w:rPr>
        <w:t xml:space="preserve"> </w:t>
      </w:r>
      <w:r w:rsidR="00FF1C94" w:rsidRPr="009910D8">
        <w:rPr>
          <w:b/>
          <w:i/>
          <w:sz w:val="26"/>
          <w:szCs w:val="26"/>
        </w:rPr>
        <w:t>1</w:t>
      </w:r>
      <w:r w:rsidR="001D3472" w:rsidRPr="009910D8">
        <w:rPr>
          <w:b/>
          <w:i/>
          <w:sz w:val="26"/>
          <w:szCs w:val="26"/>
        </w:rPr>
        <w:t>6</w:t>
      </w:r>
      <w:r w:rsidR="00FF1C94" w:rsidRPr="009910D8">
        <w:rPr>
          <w:b/>
          <w:i/>
          <w:sz w:val="26"/>
          <w:szCs w:val="26"/>
        </w:rPr>
        <w:t xml:space="preserve">. 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 </w:t>
      </w:r>
    </w:p>
    <w:tbl>
      <w:tblPr>
        <w:tblW w:w="9925" w:type="dxa"/>
        <w:tblInd w:w="-34" w:type="dxa"/>
        <w:tblLayout w:type="fixed"/>
        <w:tblLook w:val="0000"/>
      </w:tblPr>
      <w:tblGrid>
        <w:gridCol w:w="3970"/>
        <w:gridCol w:w="852"/>
        <w:gridCol w:w="850"/>
        <w:gridCol w:w="851"/>
        <w:gridCol w:w="850"/>
        <w:gridCol w:w="851"/>
        <w:gridCol w:w="850"/>
        <w:gridCol w:w="851"/>
      </w:tblGrid>
      <w:tr w:rsidR="006F647E" w:rsidRPr="009910D8"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361C6C" w:rsidRPr="009910D8"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tcPr>
          <w:p w:rsidR="00361C6C" w:rsidRPr="009910D8" w:rsidRDefault="00361C6C" w:rsidP="003F21DE">
            <w:pPr>
              <w:spacing w:line="240" w:lineRule="exact"/>
            </w:pPr>
            <w:r w:rsidRPr="009910D8">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361C6C" w:rsidRPr="009910D8" w:rsidRDefault="00361C6C" w:rsidP="003F21DE">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1C6C" w:rsidRPr="009910D8" w:rsidRDefault="00361C6C" w:rsidP="00F24E7E">
            <w:pPr>
              <w:spacing w:line="240" w:lineRule="exact"/>
              <w:jc w:val="center"/>
            </w:pPr>
            <w:r w:rsidRPr="009910D8">
              <w:t>5,18</w:t>
            </w:r>
          </w:p>
        </w:tc>
        <w:tc>
          <w:tcPr>
            <w:tcW w:w="851" w:type="dxa"/>
            <w:tcBorders>
              <w:top w:val="single" w:sz="4" w:space="0" w:color="auto"/>
              <w:left w:val="single" w:sz="4" w:space="0" w:color="auto"/>
              <w:bottom w:val="single" w:sz="4" w:space="0" w:color="auto"/>
              <w:right w:val="single" w:sz="4" w:space="0" w:color="auto"/>
            </w:tcBorders>
            <w:vAlign w:val="center"/>
          </w:tcPr>
          <w:p w:rsidR="00361C6C" w:rsidRPr="009910D8" w:rsidRDefault="00361C6C" w:rsidP="00F24E7E">
            <w:pPr>
              <w:spacing w:line="240" w:lineRule="exact"/>
              <w:jc w:val="center"/>
            </w:pPr>
            <w:r w:rsidRPr="009910D8">
              <w:t>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1C6C" w:rsidRPr="009910D8" w:rsidRDefault="00361C6C" w:rsidP="00F24E7E">
            <w:pPr>
              <w:spacing w:line="240" w:lineRule="exact"/>
              <w:jc w:val="center"/>
            </w:pPr>
            <w:r w:rsidRPr="009910D8">
              <w:t>5,84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1C6C" w:rsidRPr="009910D8" w:rsidRDefault="00361C6C" w:rsidP="00F24E7E">
            <w:pPr>
              <w:spacing w:line="240" w:lineRule="exact"/>
              <w:jc w:val="center"/>
            </w:pPr>
            <w:r w:rsidRPr="009910D8">
              <w:t>5,80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1C6C" w:rsidRPr="009910D8" w:rsidRDefault="00361C6C" w:rsidP="00F24E7E">
            <w:pPr>
              <w:spacing w:line="240" w:lineRule="exact"/>
              <w:jc w:val="center"/>
            </w:pPr>
            <w:r w:rsidRPr="009910D8">
              <w:t>5,80</w:t>
            </w:r>
          </w:p>
        </w:tc>
        <w:tc>
          <w:tcPr>
            <w:tcW w:w="851" w:type="dxa"/>
            <w:tcBorders>
              <w:top w:val="single" w:sz="4" w:space="0" w:color="auto"/>
              <w:left w:val="single" w:sz="4" w:space="0" w:color="auto"/>
              <w:bottom w:val="single" w:sz="4" w:space="0" w:color="auto"/>
              <w:right w:val="single" w:sz="4" w:space="0" w:color="auto"/>
            </w:tcBorders>
            <w:vAlign w:val="center"/>
          </w:tcPr>
          <w:p w:rsidR="00361C6C" w:rsidRPr="009910D8" w:rsidRDefault="00361C6C" w:rsidP="00F24E7E">
            <w:pPr>
              <w:spacing w:line="240" w:lineRule="exact"/>
              <w:jc w:val="center"/>
            </w:pPr>
            <w:r w:rsidRPr="009910D8">
              <w:t>5,80</w:t>
            </w:r>
          </w:p>
        </w:tc>
      </w:tr>
    </w:tbl>
    <w:p w:rsidR="006C38CC" w:rsidRPr="009910D8" w:rsidRDefault="006C38CC" w:rsidP="00CF3874">
      <w:pPr>
        <w:widowControl w:val="0"/>
        <w:suppressAutoHyphens/>
        <w:ind w:firstLine="567"/>
        <w:jc w:val="both"/>
        <w:rPr>
          <w:sz w:val="26"/>
          <w:szCs w:val="26"/>
        </w:rPr>
      </w:pPr>
    </w:p>
    <w:p w:rsidR="006C38CC" w:rsidRPr="009910D8" w:rsidRDefault="006C38CC" w:rsidP="006C38CC">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CF3874" w:rsidRPr="009910D8" w:rsidRDefault="00466A41" w:rsidP="00CF3874">
      <w:pPr>
        <w:widowControl w:val="0"/>
        <w:suppressAutoHyphens/>
        <w:ind w:firstLine="567"/>
        <w:jc w:val="both"/>
        <w:rPr>
          <w:sz w:val="26"/>
          <w:szCs w:val="26"/>
        </w:rPr>
      </w:pPr>
      <w:r w:rsidRPr="009910D8">
        <w:rPr>
          <w:sz w:val="26"/>
          <w:szCs w:val="26"/>
        </w:rPr>
        <w:t>В соответствии с данными формы ОО-1</w:t>
      </w:r>
      <w:r w:rsidR="00CF3874" w:rsidRPr="009910D8">
        <w:rPr>
          <w:sz w:val="26"/>
          <w:szCs w:val="26"/>
        </w:rPr>
        <w:t xml:space="preserve"> численность обучающихся во вторую смену составила </w:t>
      </w:r>
      <w:r w:rsidRPr="009910D8">
        <w:rPr>
          <w:sz w:val="26"/>
          <w:szCs w:val="26"/>
        </w:rPr>
        <w:t>23</w:t>
      </w:r>
      <w:r w:rsidR="00361C6C" w:rsidRPr="009910D8">
        <w:rPr>
          <w:sz w:val="26"/>
          <w:szCs w:val="26"/>
        </w:rPr>
        <w:t>7</w:t>
      </w:r>
      <w:r w:rsidR="00CF3874" w:rsidRPr="009910D8">
        <w:rPr>
          <w:sz w:val="26"/>
          <w:szCs w:val="26"/>
        </w:rPr>
        <w:t xml:space="preserve"> человек, что в общей численности обучающихся составляет 5,</w:t>
      </w:r>
      <w:r w:rsidR="00361C6C" w:rsidRPr="009910D8">
        <w:rPr>
          <w:sz w:val="26"/>
          <w:szCs w:val="26"/>
        </w:rPr>
        <w:t>84</w:t>
      </w:r>
      <w:r w:rsidR="00CF3874" w:rsidRPr="009910D8">
        <w:rPr>
          <w:sz w:val="26"/>
          <w:szCs w:val="26"/>
        </w:rPr>
        <w:t>%. Во вторую смену занимаются учащиеся МКОУ СШ</w:t>
      </w:r>
      <w:r w:rsidR="00616ABF" w:rsidRPr="009910D8">
        <w:rPr>
          <w:sz w:val="26"/>
          <w:szCs w:val="26"/>
        </w:rPr>
        <w:t xml:space="preserve"> № 1,</w:t>
      </w:r>
      <w:r w:rsidR="00CF3874" w:rsidRPr="009910D8">
        <w:rPr>
          <w:sz w:val="26"/>
          <w:szCs w:val="26"/>
        </w:rPr>
        <w:t xml:space="preserve"> № 2, № 4, № 5 г. Котельниково. В 20</w:t>
      </w:r>
      <w:r w:rsidRPr="009910D8">
        <w:rPr>
          <w:sz w:val="26"/>
          <w:szCs w:val="26"/>
        </w:rPr>
        <w:t>21</w:t>
      </w:r>
      <w:r w:rsidR="00CF3874" w:rsidRPr="009910D8">
        <w:rPr>
          <w:sz w:val="26"/>
          <w:szCs w:val="26"/>
        </w:rPr>
        <w:t xml:space="preserve"> году улучшения показателя достичь не представляется возможным, так как свободные площади для оборудования дополнительных кабинетов в школах отсутствуют. </w:t>
      </w:r>
    </w:p>
    <w:p w:rsidR="00997A01" w:rsidRPr="009910D8" w:rsidRDefault="00427CE8" w:rsidP="00361C6C">
      <w:pPr>
        <w:widowControl w:val="0"/>
        <w:suppressAutoHyphens/>
        <w:ind w:firstLine="567"/>
        <w:jc w:val="both"/>
        <w:rPr>
          <w:color w:val="000000"/>
          <w:sz w:val="26"/>
          <w:szCs w:val="26"/>
        </w:rPr>
      </w:pPr>
      <w:r w:rsidRPr="009910D8">
        <w:rPr>
          <w:color w:val="000000"/>
          <w:sz w:val="26"/>
          <w:szCs w:val="26"/>
        </w:rPr>
        <w:t xml:space="preserve">В </w:t>
      </w:r>
      <w:r w:rsidR="00361C6C" w:rsidRPr="009910D8">
        <w:rPr>
          <w:color w:val="000000"/>
          <w:sz w:val="26"/>
          <w:szCs w:val="26"/>
        </w:rPr>
        <w:t>настоящее время начато строительство школы на 550 мест в</w:t>
      </w:r>
      <w:r w:rsidRPr="009910D8">
        <w:rPr>
          <w:color w:val="000000"/>
          <w:sz w:val="26"/>
          <w:szCs w:val="26"/>
        </w:rPr>
        <w:t xml:space="preserve"> ж.р.</w:t>
      </w:r>
      <w:r w:rsidR="00361C6C" w:rsidRPr="009910D8">
        <w:rPr>
          <w:color w:val="000000"/>
          <w:sz w:val="26"/>
          <w:szCs w:val="26"/>
        </w:rPr>
        <w:t xml:space="preserve"> "Дубовая роща" г. Котельниково. </w:t>
      </w:r>
      <w:r w:rsidR="004E1DB3">
        <w:rPr>
          <w:color w:val="000000"/>
          <w:sz w:val="26"/>
          <w:szCs w:val="26"/>
        </w:rPr>
        <w:t>П</w:t>
      </w:r>
      <w:r w:rsidR="00361C6C" w:rsidRPr="009910D8">
        <w:rPr>
          <w:color w:val="000000"/>
          <w:sz w:val="26"/>
          <w:szCs w:val="26"/>
        </w:rPr>
        <w:t>роцент готовности строительства - 10%. Однако, инвестором рассматривается вопрос о приостановке строительства объекта до 2025 года в связи с текущей экономической ситуацией.</w:t>
      </w:r>
    </w:p>
    <w:p w:rsidR="00365A5F" w:rsidRPr="009910D8" w:rsidRDefault="00365A5F" w:rsidP="004A1920">
      <w:pPr>
        <w:widowControl w:val="0"/>
        <w:suppressAutoHyphens/>
        <w:ind w:firstLine="708"/>
        <w:jc w:val="both"/>
        <w:rPr>
          <w:sz w:val="26"/>
          <w:szCs w:val="26"/>
        </w:rPr>
      </w:pPr>
    </w:p>
    <w:p w:rsidR="0081088F" w:rsidRPr="009910D8" w:rsidRDefault="0081088F" w:rsidP="00380CD8">
      <w:pPr>
        <w:widowControl w:val="0"/>
        <w:suppressAutoHyphens/>
        <w:jc w:val="both"/>
        <w:rPr>
          <w:b/>
          <w:i/>
          <w:sz w:val="26"/>
          <w:szCs w:val="26"/>
        </w:rPr>
      </w:pPr>
      <w:r w:rsidRPr="009910D8">
        <w:rPr>
          <w:b/>
          <w:i/>
          <w:sz w:val="26"/>
          <w:szCs w:val="26"/>
        </w:rPr>
        <w:t>1</w:t>
      </w:r>
      <w:r w:rsidR="001D3472" w:rsidRPr="009910D8">
        <w:rPr>
          <w:b/>
          <w:i/>
          <w:sz w:val="26"/>
          <w:szCs w:val="26"/>
        </w:rPr>
        <w:t>7</w:t>
      </w:r>
      <w:r w:rsidRPr="009910D8">
        <w:rPr>
          <w:b/>
          <w:i/>
          <w:sz w:val="26"/>
          <w:szCs w:val="26"/>
        </w:rPr>
        <w:t>. Расходы бюджета муниципального образования на общее образование в расчете на 1 обучающегося в муниципальных общеобразовательных учреждениях</w:t>
      </w:r>
    </w:p>
    <w:tbl>
      <w:tblPr>
        <w:tblW w:w="10064" w:type="dxa"/>
        <w:tblInd w:w="-34" w:type="dxa"/>
        <w:tblLayout w:type="fixed"/>
        <w:tblLook w:val="0000"/>
      </w:tblPr>
      <w:tblGrid>
        <w:gridCol w:w="2976"/>
        <w:gridCol w:w="1134"/>
        <w:gridCol w:w="993"/>
        <w:gridCol w:w="992"/>
        <w:gridCol w:w="992"/>
        <w:gridCol w:w="993"/>
        <w:gridCol w:w="992"/>
        <w:gridCol w:w="992"/>
      </w:tblGrid>
      <w:tr w:rsidR="006F647E"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EF5351"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EF5351" w:rsidRPr="009910D8" w:rsidRDefault="00EF5351" w:rsidP="003F21DE">
            <w:pPr>
              <w:spacing w:line="240" w:lineRule="exact"/>
            </w:pPr>
            <w:r w:rsidRPr="009910D8">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F5351" w:rsidRPr="009910D8" w:rsidRDefault="00530013" w:rsidP="003F21DE">
            <w:pPr>
              <w:jc w:val="center"/>
            </w:pPr>
            <w:r w:rsidRPr="009910D8">
              <w:t>тыс. 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F5351" w:rsidRPr="009910D8" w:rsidRDefault="00B150F3" w:rsidP="003F21DE">
            <w:pPr>
              <w:spacing w:line="240" w:lineRule="exact"/>
              <w:jc w:val="center"/>
            </w:pPr>
            <w:r w:rsidRPr="009910D8">
              <w:t>17,00</w:t>
            </w:r>
          </w:p>
        </w:tc>
        <w:tc>
          <w:tcPr>
            <w:tcW w:w="992" w:type="dxa"/>
            <w:tcBorders>
              <w:top w:val="single" w:sz="4" w:space="0" w:color="auto"/>
              <w:left w:val="single" w:sz="4" w:space="0" w:color="auto"/>
              <w:bottom w:val="single" w:sz="4" w:space="0" w:color="auto"/>
              <w:right w:val="single" w:sz="4" w:space="0" w:color="auto"/>
            </w:tcBorders>
            <w:vAlign w:val="center"/>
          </w:tcPr>
          <w:p w:rsidR="00EF5351" w:rsidRPr="009910D8" w:rsidRDefault="00B150F3" w:rsidP="003F21DE">
            <w:pPr>
              <w:spacing w:line="240" w:lineRule="exact"/>
              <w:jc w:val="center"/>
            </w:pPr>
            <w:r w:rsidRPr="009910D8">
              <w:t>11,73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F5351" w:rsidRPr="009910D8" w:rsidRDefault="00B150F3" w:rsidP="003F21DE">
            <w:pPr>
              <w:spacing w:line="240" w:lineRule="exact"/>
              <w:jc w:val="center"/>
            </w:pPr>
            <w:r w:rsidRPr="009910D8">
              <w:t>12,08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F5351" w:rsidRPr="009910D8" w:rsidRDefault="00B150F3" w:rsidP="003F21DE">
            <w:pPr>
              <w:jc w:val="center"/>
            </w:pPr>
            <w:r w:rsidRPr="009910D8">
              <w:t>10,40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F5351" w:rsidRPr="009910D8" w:rsidRDefault="00B150F3" w:rsidP="003F21DE">
            <w:pPr>
              <w:jc w:val="center"/>
            </w:pPr>
            <w:r w:rsidRPr="009910D8">
              <w:t>8,23</w:t>
            </w:r>
          </w:p>
        </w:tc>
        <w:tc>
          <w:tcPr>
            <w:tcW w:w="992" w:type="dxa"/>
            <w:tcBorders>
              <w:top w:val="single" w:sz="4" w:space="0" w:color="auto"/>
              <w:left w:val="single" w:sz="4" w:space="0" w:color="auto"/>
              <w:bottom w:val="single" w:sz="4" w:space="0" w:color="auto"/>
              <w:right w:val="single" w:sz="4" w:space="0" w:color="auto"/>
            </w:tcBorders>
            <w:vAlign w:val="center"/>
          </w:tcPr>
          <w:p w:rsidR="00EF5351" w:rsidRPr="009910D8" w:rsidRDefault="00B150F3" w:rsidP="003F21DE">
            <w:pPr>
              <w:jc w:val="center"/>
            </w:pPr>
            <w:r w:rsidRPr="009910D8">
              <w:t>6,90</w:t>
            </w:r>
          </w:p>
        </w:tc>
      </w:tr>
    </w:tbl>
    <w:p w:rsidR="00EF5351" w:rsidRPr="009910D8" w:rsidRDefault="00EF5351" w:rsidP="004A1920">
      <w:pPr>
        <w:pStyle w:val="a7"/>
        <w:widowControl w:val="0"/>
        <w:tabs>
          <w:tab w:val="left" w:pos="708"/>
        </w:tabs>
        <w:suppressAutoHyphens/>
        <w:ind w:firstLine="720"/>
        <w:jc w:val="both"/>
        <w:rPr>
          <w:bCs/>
          <w:sz w:val="26"/>
          <w:szCs w:val="26"/>
        </w:rPr>
      </w:pPr>
    </w:p>
    <w:p w:rsidR="00EF5351" w:rsidRPr="009910D8" w:rsidRDefault="00EF5351" w:rsidP="00EF5351">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DE7B41" w:rsidRPr="009910D8" w:rsidRDefault="00B150F3" w:rsidP="00B150F3">
      <w:pPr>
        <w:pStyle w:val="a7"/>
        <w:widowControl w:val="0"/>
        <w:tabs>
          <w:tab w:val="left" w:pos="567"/>
        </w:tabs>
        <w:suppressAutoHyphens/>
        <w:ind w:firstLine="567"/>
        <w:jc w:val="both"/>
        <w:rPr>
          <w:sz w:val="26"/>
          <w:szCs w:val="26"/>
        </w:rPr>
      </w:pPr>
      <w:r w:rsidRPr="009910D8">
        <w:rPr>
          <w:sz w:val="26"/>
          <w:szCs w:val="26"/>
        </w:rPr>
        <w:t>В соответствии с формой № ОО-2 общая сумма расходов местного бюджета на общее образование - 48038,6 тыс. рублей, среднегодовая численность обучающихся - 3975,3 человек.</w:t>
      </w:r>
      <w:r w:rsidR="00A04217" w:rsidRPr="009910D8">
        <w:rPr>
          <w:sz w:val="26"/>
          <w:szCs w:val="26"/>
        </w:rPr>
        <w:t xml:space="preserve"> При этом наибольшую долю в расходах составляет оплата коммунальных услуг - 33,6%, расходы на заработную плату - 18,6%, содержание имущества - 14,5%, </w:t>
      </w:r>
      <w:r w:rsidR="00CB0D16" w:rsidRPr="009910D8">
        <w:rPr>
          <w:sz w:val="26"/>
          <w:szCs w:val="26"/>
        </w:rPr>
        <w:t>оплата стоимости продуктов питания - 4,6%, ГСМ - 4,2%.</w:t>
      </w:r>
    </w:p>
    <w:p w:rsidR="00B150F3" w:rsidRPr="009910D8" w:rsidRDefault="00B150F3" w:rsidP="00B150F3">
      <w:pPr>
        <w:pStyle w:val="a7"/>
        <w:widowControl w:val="0"/>
        <w:tabs>
          <w:tab w:val="left" w:pos="567"/>
        </w:tabs>
        <w:suppressAutoHyphens/>
        <w:ind w:firstLine="567"/>
        <w:jc w:val="both"/>
        <w:rPr>
          <w:b/>
          <w:i/>
          <w:sz w:val="26"/>
          <w:szCs w:val="26"/>
        </w:rPr>
      </w:pPr>
    </w:p>
    <w:p w:rsidR="0081088F" w:rsidRPr="009910D8" w:rsidRDefault="0081088F" w:rsidP="00380CD8">
      <w:pPr>
        <w:widowControl w:val="0"/>
        <w:suppressAutoHyphens/>
        <w:jc w:val="both"/>
        <w:rPr>
          <w:b/>
          <w:i/>
          <w:sz w:val="26"/>
          <w:szCs w:val="26"/>
        </w:rPr>
      </w:pPr>
      <w:r w:rsidRPr="009910D8">
        <w:rPr>
          <w:b/>
          <w:i/>
          <w:sz w:val="26"/>
          <w:szCs w:val="26"/>
        </w:rPr>
        <w:t>1</w:t>
      </w:r>
      <w:r w:rsidR="001D3472" w:rsidRPr="009910D8">
        <w:rPr>
          <w:b/>
          <w:i/>
          <w:sz w:val="26"/>
          <w:szCs w:val="26"/>
        </w:rPr>
        <w:t>8</w:t>
      </w:r>
      <w:r w:rsidRPr="009910D8">
        <w:rPr>
          <w:b/>
          <w:i/>
          <w:sz w:val="26"/>
          <w:szCs w:val="26"/>
        </w:rPr>
        <w:t xml:space="preserve">. Доля детей в возрасте 5 - 18 лет, получающих услуги по дополнительному образованию в организациях различной организационно-правовой формы и формы </w:t>
      </w:r>
      <w:r w:rsidRPr="009910D8">
        <w:rPr>
          <w:b/>
          <w:i/>
          <w:sz w:val="26"/>
          <w:szCs w:val="26"/>
        </w:rPr>
        <w:lastRenderedPageBreak/>
        <w:t>собственности, в общей численности детей данной возрастной группы</w:t>
      </w:r>
    </w:p>
    <w:tbl>
      <w:tblPr>
        <w:tblW w:w="10064" w:type="dxa"/>
        <w:tblInd w:w="-34" w:type="dxa"/>
        <w:tblLayout w:type="fixed"/>
        <w:tblLook w:val="0000"/>
      </w:tblPr>
      <w:tblGrid>
        <w:gridCol w:w="2976"/>
        <w:gridCol w:w="1134"/>
        <w:gridCol w:w="993"/>
        <w:gridCol w:w="992"/>
        <w:gridCol w:w="992"/>
        <w:gridCol w:w="993"/>
        <w:gridCol w:w="992"/>
        <w:gridCol w:w="992"/>
      </w:tblGrid>
      <w:tr w:rsidR="006F647E"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F9252E"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F9252E" w:rsidRPr="009910D8" w:rsidRDefault="00F9252E" w:rsidP="003F21DE">
            <w:pPr>
              <w:spacing w:line="240" w:lineRule="exact"/>
            </w:pPr>
            <w:r w:rsidRPr="009910D8">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9252E" w:rsidRPr="009910D8" w:rsidRDefault="00F9252E" w:rsidP="003F21DE">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9252E" w:rsidRPr="009910D8" w:rsidRDefault="00F9252E" w:rsidP="003F21DE">
            <w:pPr>
              <w:spacing w:line="240" w:lineRule="exact"/>
              <w:jc w:val="center"/>
            </w:pPr>
            <w:r w:rsidRPr="009910D8">
              <w:t>65,85</w:t>
            </w:r>
          </w:p>
        </w:tc>
        <w:tc>
          <w:tcPr>
            <w:tcW w:w="992" w:type="dxa"/>
            <w:tcBorders>
              <w:top w:val="single" w:sz="4" w:space="0" w:color="auto"/>
              <w:left w:val="single" w:sz="4" w:space="0" w:color="auto"/>
              <w:bottom w:val="single" w:sz="4" w:space="0" w:color="auto"/>
              <w:right w:val="single" w:sz="4" w:space="0" w:color="auto"/>
            </w:tcBorders>
            <w:vAlign w:val="center"/>
          </w:tcPr>
          <w:p w:rsidR="00F9252E" w:rsidRPr="009910D8" w:rsidRDefault="00F9252E" w:rsidP="003F21DE">
            <w:pPr>
              <w:spacing w:line="240" w:lineRule="exact"/>
              <w:jc w:val="center"/>
            </w:pPr>
            <w:r w:rsidRPr="009910D8">
              <w:t>72,11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9252E" w:rsidRPr="009910D8" w:rsidRDefault="00A36FF3" w:rsidP="003F21DE">
            <w:pPr>
              <w:spacing w:line="240" w:lineRule="exact"/>
              <w:jc w:val="center"/>
            </w:pPr>
            <w:r w:rsidRPr="009910D8">
              <w:t>69,26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9252E" w:rsidRPr="009910D8" w:rsidRDefault="00172262" w:rsidP="003F21DE">
            <w:pPr>
              <w:jc w:val="center"/>
            </w:pPr>
            <w:r w:rsidRPr="009910D8">
              <w:t>75,00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9252E" w:rsidRPr="009910D8" w:rsidRDefault="00172262" w:rsidP="003F21DE">
            <w:pPr>
              <w:jc w:val="center"/>
            </w:pPr>
            <w:r w:rsidRPr="009910D8">
              <w:t>77,00</w:t>
            </w:r>
          </w:p>
        </w:tc>
        <w:tc>
          <w:tcPr>
            <w:tcW w:w="992" w:type="dxa"/>
            <w:tcBorders>
              <w:top w:val="single" w:sz="4" w:space="0" w:color="auto"/>
              <w:left w:val="single" w:sz="4" w:space="0" w:color="auto"/>
              <w:bottom w:val="single" w:sz="4" w:space="0" w:color="auto"/>
              <w:right w:val="single" w:sz="4" w:space="0" w:color="auto"/>
            </w:tcBorders>
            <w:vAlign w:val="center"/>
          </w:tcPr>
          <w:p w:rsidR="00F9252E" w:rsidRPr="009910D8" w:rsidRDefault="00172262" w:rsidP="003F21DE">
            <w:pPr>
              <w:jc w:val="center"/>
            </w:pPr>
            <w:r w:rsidRPr="009910D8">
              <w:t>80,00</w:t>
            </w:r>
          </w:p>
        </w:tc>
      </w:tr>
    </w:tbl>
    <w:p w:rsidR="00F9252E" w:rsidRPr="009910D8" w:rsidRDefault="00F9252E" w:rsidP="004A1920">
      <w:pPr>
        <w:widowControl w:val="0"/>
        <w:suppressAutoHyphens/>
        <w:ind w:firstLine="540"/>
        <w:jc w:val="both"/>
        <w:rPr>
          <w:i/>
          <w:sz w:val="26"/>
          <w:szCs w:val="26"/>
        </w:rPr>
      </w:pPr>
    </w:p>
    <w:p w:rsidR="00F9252E" w:rsidRPr="009910D8" w:rsidRDefault="00F9252E" w:rsidP="00F9252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87279F" w:rsidRPr="009910D8" w:rsidRDefault="00F96417" w:rsidP="0087279F">
      <w:pPr>
        <w:widowControl w:val="0"/>
        <w:suppressAutoHyphens/>
        <w:ind w:firstLine="567"/>
        <w:jc w:val="both"/>
        <w:rPr>
          <w:sz w:val="26"/>
          <w:szCs w:val="26"/>
        </w:rPr>
      </w:pPr>
      <w:r w:rsidRPr="009910D8">
        <w:rPr>
          <w:sz w:val="26"/>
          <w:szCs w:val="26"/>
        </w:rPr>
        <w:t>В Котельниковском районе функционируют 4 организации дополнительного образования детей, которые посещает 4</w:t>
      </w:r>
      <w:r w:rsidR="00A36FF3" w:rsidRPr="009910D8">
        <w:rPr>
          <w:sz w:val="26"/>
          <w:szCs w:val="26"/>
        </w:rPr>
        <w:t>132</w:t>
      </w:r>
      <w:r w:rsidRPr="009910D8">
        <w:rPr>
          <w:sz w:val="26"/>
          <w:szCs w:val="26"/>
        </w:rPr>
        <w:t xml:space="preserve"> </w:t>
      </w:r>
      <w:r w:rsidR="00A36FF3" w:rsidRPr="009910D8">
        <w:rPr>
          <w:sz w:val="26"/>
          <w:szCs w:val="26"/>
        </w:rPr>
        <w:t>ребёнка</w:t>
      </w:r>
      <w:r w:rsidR="00EA4911" w:rsidRPr="009910D8">
        <w:rPr>
          <w:sz w:val="26"/>
          <w:szCs w:val="26"/>
        </w:rPr>
        <w:t xml:space="preserve"> из </w:t>
      </w:r>
      <w:r w:rsidR="00A36FF3" w:rsidRPr="009910D8">
        <w:rPr>
          <w:sz w:val="26"/>
          <w:szCs w:val="26"/>
        </w:rPr>
        <w:t>5966</w:t>
      </w:r>
      <w:r w:rsidRPr="009910D8">
        <w:rPr>
          <w:sz w:val="26"/>
          <w:szCs w:val="26"/>
        </w:rPr>
        <w:t xml:space="preserve"> детей в возрасте 5-18 лет.</w:t>
      </w:r>
      <w:r w:rsidR="0087279F" w:rsidRPr="009910D8">
        <w:rPr>
          <w:sz w:val="26"/>
          <w:szCs w:val="26"/>
        </w:rPr>
        <w:t xml:space="preserve"> </w:t>
      </w:r>
      <w:r w:rsidR="00EA4911" w:rsidRPr="009910D8">
        <w:rPr>
          <w:sz w:val="26"/>
          <w:szCs w:val="26"/>
        </w:rPr>
        <w:t>С целью достижения максимального значения показателя осуществляется реализация</w:t>
      </w:r>
      <w:r w:rsidRPr="009910D8">
        <w:rPr>
          <w:sz w:val="26"/>
          <w:szCs w:val="26"/>
        </w:rPr>
        <w:t xml:space="preserve"> регионального проекта "Успех каждого ребенка".</w:t>
      </w:r>
    </w:p>
    <w:p w:rsidR="0087279F" w:rsidRPr="009910D8" w:rsidRDefault="0087279F" w:rsidP="0087279F">
      <w:pPr>
        <w:widowControl w:val="0"/>
        <w:suppressAutoHyphens/>
        <w:ind w:firstLine="567"/>
        <w:jc w:val="both"/>
        <w:rPr>
          <w:sz w:val="26"/>
          <w:szCs w:val="26"/>
        </w:rPr>
      </w:pPr>
      <w:r w:rsidRPr="009910D8">
        <w:rPr>
          <w:sz w:val="26"/>
          <w:szCs w:val="26"/>
        </w:rPr>
        <w:t>Дополнительное образование детей осуществляется указанными учреждениями по направлениям: физкультурно-спортивное, художественно-эстетическое, эколого-биологическое, естественнонаучное.</w:t>
      </w:r>
      <w:r w:rsidR="00F96417" w:rsidRPr="009910D8">
        <w:rPr>
          <w:sz w:val="26"/>
          <w:szCs w:val="26"/>
        </w:rPr>
        <w:t xml:space="preserve"> Для увеличения показателя планируется увеличение групп воспитанников МКОУ ДО "Центр детского творчества", МКОУ ДО "Детский экологический центр".</w:t>
      </w:r>
    </w:p>
    <w:p w:rsidR="00535164" w:rsidRPr="009910D8" w:rsidRDefault="00535164" w:rsidP="00CF3874">
      <w:pPr>
        <w:widowControl w:val="0"/>
        <w:suppressAutoHyphens/>
        <w:ind w:firstLine="567"/>
        <w:jc w:val="both"/>
        <w:rPr>
          <w:b/>
          <w:sz w:val="26"/>
          <w:szCs w:val="26"/>
        </w:rPr>
      </w:pPr>
    </w:p>
    <w:p w:rsidR="002418FF" w:rsidRPr="009910D8" w:rsidRDefault="002418FF" w:rsidP="009D6AAF">
      <w:pPr>
        <w:widowControl w:val="0"/>
        <w:suppressAutoHyphens/>
        <w:jc w:val="center"/>
        <w:rPr>
          <w:b/>
          <w:sz w:val="26"/>
          <w:szCs w:val="26"/>
        </w:rPr>
      </w:pPr>
      <w:r w:rsidRPr="009910D8">
        <w:rPr>
          <w:b/>
          <w:sz w:val="26"/>
          <w:szCs w:val="26"/>
          <w:lang w:val="en-US"/>
        </w:rPr>
        <w:t>I</w:t>
      </w:r>
      <w:r w:rsidR="00F566B9" w:rsidRPr="009910D8">
        <w:rPr>
          <w:b/>
          <w:sz w:val="26"/>
          <w:szCs w:val="26"/>
          <w:lang w:val="en-US"/>
        </w:rPr>
        <w:t>V</w:t>
      </w:r>
      <w:r w:rsidRPr="009910D8">
        <w:rPr>
          <w:b/>
          <w:sz w:val="26"/>
          <w:szCs w:val="26"/>
        </w:rPr>
        <w:t>. Культура</w:t>
      </w:r>
    </w:p>
    <w:p w:rsidR="002418FF" w:rsidRPr="009910D8" w:rsidRDefault="002418FF" w:rsidP="004A1920">
      <w:pPr>
        <w:widowControl w:val="0"/>
        <w:suppressAutoHyphens/>
        <w:jc w:val="both"/>
        <w:rPr>
          <w:b/>
          <w:sz w:val="26"/>
          <w:szCs w:val="26"/>
        </w:rPr>
      </w:pPr>
    </w:p>
    <w:p w:rsidR="002C3780" w:rsidRPr="009910D8" w:rsidRDefault="001D3472" w:rsidP="004A1920">
      <w:pPr>
        <w:widowControl w:val="0"/>
        <w:suppressAutoHyphens/>
        <w:jc w:val="both"/>
        <w:rPr>
          <w:b/>
          <w:i/>
          <w:sz w:val="26"/>
          <w:szCs w:val="26"/>
        </w:rPr>
      </w:pPr>
      <w:r w:rsidRPr="009910D8">
        <w:rPr>
          <w:b/>
          <w:i/>
          <w:sz w:val="26"/>
          <w:szCs w:val="26"/>
        </w:rPr>
        <w:t>19</w:t>
      </w:r>
      <w:r w:rsidR="002418FF" w:rsidRPr="009910D8">
        <w:rPr>
          <w:b/>
          <w:i/>
          <w:sz w:val="26"/>
          <w:szCs w:val="26"/>
        </w:rPr>
        <w:t>. Уровень фактической обеспеченности учреждениями куль</w:t>
      </w:r>
      <w:r w:rsidR="00791A71" w:rsidRPr="009910D8">
        <w:rPr>
          <w:b/>
          <w:i/>
          <w:sz w:val="26"/>
          <w:szCs w:val="26"/>
        </w:rPr>
        <w:t>туры от нормативной потребности</w:t>
      </w:r>
    </w:p>
    <w:tbl>
      <w:tblPr>
        <w:tblW w:w="9783" w:type="dxa"/>
        <w:tblInd w:w="-34" w:type="dxa"/>
        <w:tblLayout w:type="fixed"/>
        <w:tblLook w:val="0000"/>
      </w:tblPr>
      <w:tblGrid>
        <w:gridCol w:w="2977"/>
        <w:gridCol w:w="852"/>
        <w:gridCol w:w="993"/>
        <w:gridCol w:w="992"/>
        <w:gridCol w:w="992"/>
        <w:gridCol w:w="993"/>
        <w:gridCol w:w="992"/>
        <w:gridCol w:w="992"/>
      </w:tblGrid>
      <w:tr w:rsidR="006F647E" w:rsidRPr="009910D8" w:rsidTr="00D95290">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0E5A0A" w:rsidRPr="009910D8" w:rsidTr="00D95290">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0E5A0A" w:rsidRPr="009910D8" w:rsidRDefault="000E5A0A" w:rsidP="003F21DE">
            <w:pPr>
              <w:spacing w:line="240" w:lineRule="exact"/>
            </w:pPr>
            <w:r w:rsidRPr="009910D8">
              <w:t>Уровень фактической обеспеченности учреждениями культуры от нормативной потребности</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9910D8" w:rsidRDefault="000E5A0A" w:rsidP="003F21DE">
            <w:pPr>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9910D8" w:rsidRDefault="000E5A0A" w:rsidP="003F21DE">
            <w:pPr>
              <w:spacing w:line="240" w:lineRule="exact"/>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0E5A0A" w:rsidRPr="009910D8" w:rsidRDefault="000E5A0A" w:rsidP="003F21DE">
            <w:pPr>
              <w:spacing w:line="240" w:lineRule="exact"/>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9910D8" w:rsidRDefault="000E5A0A" w:rsidP="003F21DE">
            <w:pPr>
              <w:spacing w:line="240" w:lineRule="exact"/>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9910D8" w:rsidRDefault="000E5A0A" w:rsidP="003F21DE">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9910D8" w:rsidRDefault="000E5A0A" w:rsidP="003F21DE">
            <w:pPr>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0E5A0A" w:rsidRPr="009910D8" w:rsidRDefault="000E5A0A" w:rsidP="003F21DE">
            <w:pPr>
              <w:jc w:val="center"/>
            </w:pPr>
          </w:p>
        </w:tc>
      </w:tr>
      <w:tr w:rsidR="0052141C" w:rsidRPr="009910D8" w:rsidTr="00D95290">
        <w:trPr>
          <w:trHeight w:val="489"/>
        </w:trPr>
        <w:tc>
          <w:tcPr>
            <w:tcW w:w="2977" w:type="dxa"/>
            <w:tcBorders>
              <w:top w:val="single" w:sz="4" w:space="0" w:color="auto"/>
              <w:left w:val="single" w:sz="4" w:space="0" w:color="auto"/>
              <w:bottom w:val="single" w:sz="4" w:space="0" w:color="auto"/>
              <w:right w:val="single" w:sz="4" w:space="0" w:color="auto"/>
            </w:tcBorders>
            <w:shd w:val="clear" w:color="auto" w:fill="auto"/>
          </w:tcPr>
          <w:p w:rsidR="0052141C" w:rsidRPr="009910D8" w:rsidRDefault="0052141C" w:rsidP="003F21DE">
            <w:pPr>
              <w:spacing w:line="240" w:lineRule="exact"/>
            </w:pPr>
            <w:r w:rsidRPr="009910D8">
              <w:t>клубами и учреждениями клубного типа</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52141C" w:rsidRPr="009910D8" w:rsidRDefault="0052141C" w:rsidP="003F21DE">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2141C" w:rsidRPr="009910D8" w:rsidRDefault="0052141C" w:rsidP="00F24E7E">
            <w:pPr>
              <w:spacing w:line="240" w:lineRule="exact"/>
              <w:jc w:val="center"/>
            </w:pPr>
            <w:r w:rsidRPr="009910D8">
              <w:t>19,00</w:t>
            </w:r>
          </w:p>
        </w:tc>
        <w:tc>
          <w:tcPr>
            <w:tcW w:w="992" w:type="dxa"/>
            <w:tcBorders>
              <w:top w:val="single" w:sz="4" w:space="0" w:color="auto"/>
              <w:left w:val="single" w:sz="4" w:space="0" w:color="auto"/>
              <w:bottom w:val="single" w:sz="4" w:space="0" w:color="auto"/>
              <w:right w:val="single" w:sz="4" w:space="0" w:color="auto"/>
            </w:tcBorders>
            <w:vAlign w:val="center"/>
          </w:tcPr>
          <w:p w:rsidR="0052141C" w:rsidRPr="009910D8" w:rsidRDefault="0052141C" w:rsidP="00F24E7E">
            <w:pPr>
              <w:spacing w:line="240" w:lineRule="exact"/>
              <w:jc w:val="center"/>
            </w:pPr>
            <w:r w:rsidRPr="009910D8">
              <w:t>19,00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141C" w:rsidRPr="009910D8" w:rsidRDefault="0052141C" w:rsidP="00F24E7E">
            <w:pPr>
              <w:spacing w:line="240" w:lineRule="exact"/>
              <w:jc w:val="center"/>
            </w:pPr>
            <w:r w:rsidRPr="009910D8">
              <w:t>14,30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2141C" w:rsidRPr="009910D8" w:rsidRDefault="0052141C" w:rsidP="00F24E7E">
            <w:pPr>
              <w:spacing w:line="240" w:lineRule="exact"/>
              <w:jc w:val="center"/>
            </w:pPr>
            <w:r w:rsidRPr="009910D8">
              <w:t>14,30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141C" w:rsidRPr="009910D8" w:rsidRDefault="0052141C" w:rsidP="00F24E7E">
            <w:pPr>
              <w:spacing w:line="240" w:lineRule="exact"/>
              <w:jc w:val="center"/>
            </w:pPr>
            <w:r w:rsidRPr="009910D8">
              <w:t>14,30</w:t>
            </w:r>
          </w:p>
        </w:tc>
        <w:tc>
          <w:tcPr>
            <w:tcW w:w="992" w:type="dxa"/>
            <w:tcBorders>
              <w:top w:val="single" w:sz="4" w:space="0" w:color="auto"/>
              <w:left w:val="single" w:sz="4" w:space="0" w:color="auto"/>
              <w:bottom w:val="single" w:sz="4" w:space="0" w:color="auto"/>
              <w:right w:val="single" w:sz="4" w:space="0" w:color="auto"/>
            </w:tcBorders>
            <w:vAlign w:val="center"/>
          </w:tcPr>
          <w:p w:rsidR="0052141C" w:rsidRPr="009910D8" w:rsidRDefault="0052141C" w:rsidP="00F24E7E">
            <w:pPr>
              <w:spacing w:line="240" w:lineRule="exact"/>
              <w:jc w:val="center"/>
            </w:pPr>
            <w:r w:rsidRPr="009910D8">
              <w:t>14,30</w:t>
            </w:r>
          </w:p>
        </w:tc>
      </w:tr>
      <w:tr w:rsidR="00CD5ACC" w:rsidRPr="009910D8" w:rsidTr="00D95290">
        <w:trPr>
          <w:trHeight w:val="282"/>
        </w:trPr>
        <w:tc>
          <w:tcPr>
            <w:tcW w:w="2977" w:type="dxa"/>
            <w:tcBorders>
              <w:top w:val="single" w:sz="4" w:space="0" w:color="auto"/>
              <w:left w:val="single" w:sz="4" w:space="0" w:color="auto"/>
              <w:bottom w:val="single" w:sz="4" w:space="0" w:color="auto"/>
              <w:right w:val="single" w:sz="4" w:space="0" w:color="auto"/>
            </w:tcBorders>
            <w:shd w:val="clear" w:color="auto" w:fill="auto"/>
          </w:tcPr>
          <w:p w:rsidR="00CD5ACC" w:rsidRPr="009910D8" w:rsidRDefault="00CD5ACC" w:rsidP="003F21DE">
            <w:pPr>
              <w:spacing w:line="240" w:lineRule="exact"/>
            </w:pPr>
            <w:r w:rsidRPr="009910D8">
              <w:t>библиотеками</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spacing w:line="240" w:lineRule="exact"/>
              <w:jc w:val="center"/>
            </w:pPr>
            <w:r w:rsidRPr="009910D8">
              <w:t>21,0</w:t>
            </w:r>
          </w:p>
        </w:tc>
        <w:tc>
          <w:tcPr>
            <w:tcW w:w="992" w:type="dxa"/>
            <w:tcBorders>
              <w:top w:val="single" w:sz="4" w:space="0" w:color="auto"/>
              <w:left w:val="single" w:sz="4" w:space="0" w:color="auto"/>
              <w:bottom w:val="single" w:sz="4" w:space="0" w:color="auto"/>
              <w:right w:val="single" w:sz="4" w:space="0" w:color="auto"/>
            </w:tcBorders>
            <w:vAlign w:val="center"/>
          </w:tcPr>
          <w:p w:rsidR="00CD5ACC" w:rsidRPr="009910D8" w:rsidRDefault="00CD5ACC" w:rsidP="003F21DE">
            <w:pPr>
              <w:spacing w:line="240" w:lineRule="exact"/>
              <w:jc w:val="center"/>
            </w:pPr>
            <w:r w:rsidRPr="009910D8">
              <w:t>21,0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397AEF" w:rsidP="003F21DE">
            <w:pPr>
              <w:spacing w:line="240" w:lineRule="exact"/>
              <w:jc w:val="center"/>
            </w:pPr>
            <w:r w:rsidRPr="009910D8">
              <w:t>21,0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397AEF" w:rsidP="003F21DE">
            <w:pPr>
              <w:jc w:val="center"/>
            </w:pPr>
            <w:r w:rsidRPr="009910D8">
              <w:t>21,0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397AEF" w:rsidP="003F21DE">
            <w:pPr>
              <w:jc w:val="center"/>
            </w:pPr>
            <w:r w:rsidRPr="009910D8">
              <w:t>21,0</w:t>
            </w:r>
          </w:p>
        </w:tc>
        <w:tc>
          <w:tcPr>
            <w:tcW w:w="992" w:type="dxa"/>
            <w:tcBorders>
              <w:top w:val="single" w:sz="4" w:space="0" w:color="auto"/>
              <w:left w:val="single" w:sz="4" w:space="0" w:color="auto"/>
              <w:bottom w:val="single" w:sz="4" w:space="0" w:color="auto"/>
              <w:right w:val="single" w:sz="4" w:space="0" w:color="auto"/>
            </w:tcBorders>
            <w:vAlign w:val="center"/>
          </w:tcPr>
          <w:p w:rsidR="00CD5ACC" w:rsidRPr="009910D8" w:rsidRDefault="00397AEF" w:rsidP="003F21DE">
            <w:pPr>
              <w:jc w:val="center"/>
            </w:pPr>
            <w:r w:rsidRPr="009910D8">
              <w:t>21,0</w:t>
            </w:r>
          </w:p>
        </w:tc>
      </w:tr>
      <w:tr w:rsidR="00CD5ACC" w:rsidRPr="009910D8" w:rsidTr="00D95290">
        <w:trPr>
          <w:trHeight w:val="543"/>
        </w:trPr>
        <w:tc>
          <w:tcPr>
            <w:tcW w:w="2977" w:type="dxa"/>
            <w:tcBorders>
              <w:top w:val="single" w:sz="4" w:space="0" w:color="auto"/>
              <w:left w:val="single" w:sz="4" w:space="0" w:color="auto"/>
              <w:bottom w:val="single" w:sz="4" w:space="0" w:color="auto"/>
              <w:right w:val="single" w:sz="4" w:space="0" w:color="auto"/>
            </w:tcBorders>
            <w:shd w:val="clear" w:color="auto" w:fill="auto"/>
          </w:tcPr>
          <w:p w:rsidR="00CD5ACC" w:rsidRPr="009910D8" w:rsidRDefault="00CD5ACC" w:rsidP="003F21DE">
            <w:pPr>
              <w:spacing w:line="240" w:lineRule="exact"/>
            </w:pPr>
            <w:r w:rsidRPr="009910D8">
              <w:t>парками культуры и отдыха</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jc w:val="center"/>
            </w:pPr>
            <w:r w:rsidRPr="009910D8">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spacing w:line="240" w:lineRule="exact"/>
              <w:jc w:val="center"/>
            </w:pPr>
            <w:r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CD5ACC" w:rsidRPr="009910D8" w:rsidRDefault="00CD5ACC" w:rsidP="003F21DE">
            <w:pPr>
              <w:spacing w:line="240" w:lineRule="exact"/>
              <w:jc w:val="center"/>
            </w:pPr>
            <w:r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spacing w:line="240" w:lineRule="exact"/>
              <w:jc w:val="center"/>
            </w:pPr>
            <w:r w:rsidRPr="009910D8">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jc w:val="center"/>
            </w:pPr>
            <w:r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D5ACC" w:rsidRPr="009910D8" w:rsidRDefault="00CD5ACC" w:rsidP="003F21DE">
            <w:pPr>
              <w:jc w:val="center"/>
            </w:pPr>
            <w:r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CD5ACC" w:rsidRPr="009910D8" w:rsidRDefault="00CD5ACC" w:rsidP="003F21DE">
            <w:pPr>
              <w:jc w:val="center"/>
            </w:pPr>
            <w:r w:rsidRPr="009910D8">
              <w:t>0</w:t>
            </w:r>
          </w:p>
        </w:tc>
      </w:tr>
    </w:tbl>
    <w:p w:rsidR="000E5A0A" w:rsidRPr="009910D8" w:rsidRDefault="000E5A0A" w:rsidP="004A1920">
      <w:pPr>
        <w:widowControl w:val="0"/>
        <w:suppressAutoHyphens/>
        <w:jc w:val="both"/>
        <w:rPr>
          <w:i/>
          <w:sz w:val="26"/>
          <w:szCs w:val="26"/>
        </w:rPr>
      </w:pPr>
    </w:p>
    <w:p w:rsidR="000E5A0A" w:rsidRPr="009910D8" w:rsidRDefault="000E5A0A" w:rsidP="000E5A0A">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6761DA" w:rsidRPr="009910D8" w:rsidRDefault="007E6431" w:rsidP="000E5A0A">
      <w:pPr>
        <w:widowControl w:val="0"/>
        <w:suppressAutoHyphens/>
        <w:ind w:firstLine="567"/>
        <w:jc w:val="both"/>
        <w:rPr>
          <w:sz w:val="26"/>
          <w:szCs w:val="26"/>
        </w:rPr>
      </w:pPr>
      <w:r w:rsidRPr="009910D8">
        <w:rPr>
          <w:sz w:val="26"/>
          <w:szCs w:val="26"/>
        </w:rPr>
        <w:t xml:space="preserve">Расчет нормативной потребности учреждениями культуры Котельниковского района произведен в соответствии с распоряжением Минкультуры РФ от 02.08.2017 г. № Р-965 </w:t>
      </w:r>
      <w:r w:rsidR="006761DA" w:rsidRPr="009910D8">
        <w:rPr>
          <w:sz w:val="26"/>
          <w:szCs w:val="26"/>
        </w:rPr>
        <w:t>"</w:t>
      </w:r>
      <w:r w:rsidRPr="009910D8">
        <w:rPr>
          <w:sz w:val="26"/>
          <w:szCs w:val="26"/>
        </w:rPr>
        <w:t>Методические рекомендации субъектам РФ и органам местного самоуправления по развитию сети организаций культуры и обеспеченности населения услугами организаций культуры</w:t>
      </w:r>
      <w:r w:rsidR="006761DA" w:rsidRPr="009910D8">
        <w:rPr>
          <w:sz w:val="26"/>
          <w:szCs w:val="26"/>
        </w:rPr>
        <w:t>"</w:t>
      </w:r>
      <w:r w:rsidRPr="009910D8">
        <w:rPr>
          <w:sz w:val="26"/>
          <w:szCs w:val="26"/>
        </w:rPr>
        <w:t>. Нормативная потребность в учреждениях культуры по району – 21 ед. при фактической обеспеченности</w:t>
      </w:r>
      <w:r w:rsidR="00BB3C6D" w:rsidRPr="009910D8">
        <w:rPr>
          <w:sz w:val="26"/>
          <w:szCs w:val="26"/>
        </w:rPr>
        <w:t xml:space="preserve"> </w:t>
      </w:r>
      <w:r w:rsidR="006761DA" w:rsidRPr="009910D8">
        <w:rPr>
          <w:sz w:val="26"/>
          <w:szCs w:val="26"/>
        </w:rPr>
        <w:t xml:space="preserve">28 клубов, из них </w:t>
      </w:r>
      <w:r w:rsidR="00595ACB" w:rsidRPr="009910D8">
        <w:rPr>
          <w:sz w:val="26"/>
          <w:szCs w:val="26"/>
        </w:rPr>
        <w:t>3</w:t>
      </w:r>
      <w:r w:rsidRPr="009910D8">
        <w:rPr>
          <w:sz w:val="26"/>
          <w:szCs w:val="26"/>
        </w:rPr>
        <w:t xml:space="preserve"> </w:t>
      </w:r>
      <w:r w:rsidR="006761DA" w:rsidRPr="009910D8">
        <w:rPr>
          <w:sz w:val="26"/>
          <w:szCs w:val="26"/>
        </w:rPr>
        <w:t>учреждения оформлены как юридические лица</w:t>
      </w:r>
      <w:r w:rsidR="00595ACB" w:rsidRPr="009910D8">
        <w:rPr>
          <w:sz w:val="26"/>
          <w:szCs w:val="26"/>
        </w:rPr>
        <w:t xml:space="preserve"> (1 юридическое лицо</w:t>
      </w:r>
      <w:r w:rsidR="0052141C" w:rsidRPr="009910D8">
        <w:rPr>
          <w:sz w:val="26"/>
          <w:szCs w:val="26"/>
        </w:rPr>
        <w:t xml:space="preserve"> в 2020 году</w:t>
      </w:r>
      <w:r w:rsidR="00595ACB" w:rsidRPr="009910D8">
        <w:rPr>
          <w:sz w:val="26"/>
          <w:szCs w:val="26"/>
        </w:rPr>
        <w:t xml:space="preserve"> </w:t>
      </w:r>
      <w:r w:rsidR="0052141C" w:rsidRPr="009910D8">
        <w:rPr>
          <w:sz w:val="26"/>
          <w:szCs w:val="26"/>
        </w:rPr>
        <w:t>прекратило свою деятельность - МКУК "Пугачевский центр культуры, спорта и досуга")</w:t>
      </w:r>
      <w:r w:rsidRPr="009910D8">
        <w:rPr>
          <w:sz w:val="26"/>
          <w:szCs w:val="26"/>
        </w:rPr>
        <w:t xml:space="preserve">. Таким </w:t>
      </w:r>
      <w:r w:rsidRPr="009910D8">
        <w:rPr>
          <w:sz w:val="26"/>
          <w:szCs w:val="26"/>
        </w:rPr>
        <w:lastRenderedPageBreak/>
        <w:t>образом, фактическая обеспеченность учреждениями культуры по району</w:t>
      </w:r>
      <w:r w:rsidR="0052141C" w:rsidRPr="009910D8">
        <w:rPr>
          <w:sz w:val="26"/>
          <w:szCs w:val="26"/>
        </w:rPr>
        <w:t xml:space="preserve"> на 01.01.2022 г.</w:t>
      </w:r>
      <w:r w:rsidRPr="009910D8">
        <w:rPr>
          <w:sz w:val="26"/>
          <w:szCs w:val="26"/>
        </w:rPr>
        <w:t xml:space="preserve"> – 1</w:t>
      </w:r>
      <w:r w:rsidR="0052141C" w:rsidRPr="009910D8">
        <w:rPr>
          <w:sz w:val="26"/>
          <w:szCs w:val="26"/>
        </w:rPr>
        <w:t>4,3</w:t>
      </w:r>
      <w:r w:rsidRPr="009910D8">
        <w:rPr>
          <w:sz w:val="26"/>
          <w:szCs w:val="26"/>
        </w:rPr>
        <w:t>%.</w:t>
      </w:r>
      <w:r w:rsidR="00D27FCE" w:rsidRPr="009910D8">
        <w:rPr>
          <w:sz w:val="26"/>
          <w:szCs w:val="26"/>
        </w:rPr>
        <w:t xml:space="preserve"> </w:t>
      </w:r>
    </w:p>
    <w:p w:rsidR="00364550" w:rsidRPr="009910D8" w:rsidRDefault="007E6431" w:rsidP="000E5A0A">
      <w:pPr>
        <w:widowControl w:val="0"/>
        <w:suppressAutoHyphens/>
        <w:ind w:firstLine="567"/>
        <w:jc w:val="both"/>
        <w:rPr>
          <w:sz w:val="26"/>
          <w:szCs w:val="26"/>
        </w:rPr>
      </w:pPr>
      <w:r w:rsidRPr="009910D8">
        <w:rPr>
          <w:sz w:val="26"/>
          <w:szCs w:val="26"/>
        </w:rPr>
        <w:t>Администрацией района решается вопрос строительства</w:t>
      </w:r>
      <w:r w:rsidR="00364550" w:rsidRPr="009910D8">
        <w:rPr>
          <w:sz w:val="26"/>
          <w:szCs w:val="26"/>
        </w:rPr>
        <w:t xml:space="preserve"> культрно-досугового центра на 200 мест с кинозалом</w:t>
      </w:r>
      <w:r w:rsidRPr="009910D8">
        <w:rPr>
          <w:sz w:val="26"/>
          <w:szCs w:val="26"/>
        </w:rPr>
        <w:t xml:space="preserve"> в г. Котельниково</w:t>
      </w:r>
      <w:r w:rsidR="00364550" w:rsidRPr="009910D8">
        <w:rPr>
          <w:sz w:val="26"/>
          <w:szCs w:val="26"/>
        </w:rPr>
        <w:t>.</w:t>
      </w:r>
    </w:p>
    <w:p w:rsidR="002C3780" w:rsidRPr="009910D8" w:rsidRDefault="002C3780" w:rsidP="000E5A0A">
      <w:pPr>
        <w:widowControl w:val="0"/>
        <w:suppressAutoHyphens/>
        <w:ind w:firstLine="567"/>
        <w:jc w:val="both"/>
        <w:rPr>
          <w:sz w:val="26"/>
          <w:szCs w:val="26"/>
        </w:rPr>
      </w:pPr>
      <w:r w:rsidRPr="009910D8">
        <w:rPr>
          <w:sz w:val="26"/>
          <w:szCs w:val="26"/>
        </w:rPr>
        <w:t>В Котельниковском муниципальном районе фактическая обеспеченность населения библиотеками составл</w:t>
      </w:r>
      <w:r w:rsidR="004220D3" w:rsidRPr="009910D8">
        <w:rPr>
          <w:sz w:val="26"/>
          <w:szCs w:val="26"/>
        </w:rPr>
        <w:t xml:space="preserve">яет </w:t>
      </w:r>
      <w:r w:rsidR="007E6431" w:rsidRPr="009910D8">
        <w:rPr>
          <w:sz w:val="26"/>
          <w:szCs w:val="26"/>
        </w:rPr>
        <w:t>2</w:t>
      </w:r>
      <w:r w:rsidR="00404C69" w:rsidRPr="009910D8">
        <w:rPr>
          <w:sz w:val="26"/>
          <w:szCs w:val="26"/>
        </w:rPr>
        <w:t>1</w:t>
      </w:r>
      <w:r w:rsidRPr="009910D8">
        <w:rPr>
          <w:sz w:val="26"/>
          <w:szCs w:val="26"/>
        </w:rPr>
        <w:t>%</w:t>
      </w:r>
      <w:r w:rsidR="000123EE" w:rsidRPr="009910D8">
        <w:rPr>
          <w:sz w:val="26"/>
          <w:szCs w:val="26"/>
        </w:rPr>
        <w:t xml:space="preserve"> (фактическое число библиотек</w:t>
      </w:r>
      <w:r w:rsidR="007E6431" w:rsidRPr="009910D8">
        <w:rPr>
          <w:sz w:val="26"/>
          <w:szCs w:val="26"/>
        </w:rPr>
        <w:t xml:space="preserve">, относящихся к сфере культуры </w:t>
      </w:r>
      <w:r w:rsidR="000123EE" w:rsidRPr="009910D8">
        <w:rPr>
          <w:sz w:val="26"/>
          <w:szCs w:val="26"/>
        </w:rPr>
        <w:t xml:space="preserve">– </w:t>
      </w:r>
      <w:r w:rsidR="00A7330F" w:rsidRPr="009910D8">
        <w:rPr>
          <w:sz w:val="26"/>
          <w:szCs w:val="26"/>
        </w:rPr>
        <w:t>4</w:t>
      </w:r>
      <w:r w:rsidR="000123EE" w:rsidRPr="009910D8">
        <w:rPr>
          <w:sz w:val="26"/>
          <w:szCs w:val="26"/>
        </w:rPr>
        <w:t xml:space="preserve"> ед.</w:t>
      </w:r>
      <w:r w:rsidR="00A7330F" w:rsidRPr="009910D8">
        <w:rPr>
          <w:sz w:val="26"/>
          <w:szCs w:val="26"/>
        </w:rPr>
        <w:t xml:space="preserve"> при нормативе 19 ед.</w:t>
      </w:r>
      <w:r w:rsidR="000123EE" w:rsidRPr="009910D8">
        <w:rPr>
          <w:sz w:val="26"/>
          <w:szCs w:val="26"/>
        </w:rPr>
        <w:t>)</w:t>
      </w:r>
      <w:r w:rsidR="007E6431" w:rsidRPr="009910D8">
        <w:rPr>
          <w:sz w:val="26"/>
          <w:szCs w:val="26"/>
        </w:rPr>
        <w:t>. Однако, в городе Котельниково и сельских населенных пунктах фактически функциониру</w:t>
      </w:r>
      <w:r w:rsidR="00361C6C" w:rsidRPr="009910D8">
        <w:rPr>
          <w:sz w:val="26"/>
          <w:szCs w:val="26"/>
        </w:rPr>
        <w:t>е</w:t>
      </w:r>
      <w:r w:rsidR="007E6431" w:rsidRPr="009910D8">
        <w:rPr>
          <w:sz w:val="26"/>
          <w:szCs w:val="26"/>
        </w:rPr>
        <w:t xml:space="preserve">т 23 библиотеки, которые созданы при администрациях поселений, школах. Учреждения </w:t>
      </w:r>
      <w:r w:rsidR="00CD4AF4" w:rsidRPr="009910D8">
        <w:rPr>
          <w:sz w:val="26"/>
          <w:szCs w:val="26"/>
        </w:rPr>
        <w:t>обеспечивают потребность населения в услугах библиотек в полном объеме.</w:t>
      </w:r>
    </w:p>
    <w:p w:rsidR="002C3780" w:rsidRPr="009910D8" w:rsidRDefault="002C3780" w:rsidP="000E5A0A">
      <w:pPr>
        <w:widowControl w:val="0"/>
        <w:suppressAutoHyphens/>
        <w:ind w:firstLine="567"/>
        <w:jc w:val="both"/>
        <w:rPr>
          <w:sz w:val="26"/>
          <w:szCs w:val="26"/>
        </w:rPr>
      </w:pPr>
      <w:r w:rsidRPr="009910D8">
        <w:rPr>
          <w:sz w:val="26"/>
          <w:szCs w:val="26"/>
        </w:rPr>
        <w:t xml:space="preserve">Нормативная потребность в парках культуры и отдыха – 1 единица, фактическая  обеспеченность – 0. </w:t>
      </w:r>
      <w:r w:rsidR="00856B6B" w:rsidRPr="009910D8">
        <w:rPr>
          <w:sz w:val="26"/>
          <w:szCs w:val="26"/>
        </w:rPr>
        <w:t>Учреждений п</w:t>
      </w:r>
      <w:r w:rsidRPr="009910D8">
        <w:rPr>
          <w:sz w:val="26"/>
          <w:szCs w:val="26"/>
        </w:rPr>
        <w:t xml:space="preserve">арков культуры и отдыха в районе за отчетный период не организовано по причине отсутствия финансирования. </w:t>
      </w:r>
    </w:p>
    <w:p w:rsidR="00AE097B" w:rsidRPr="009910D8" w:rsidRDefault="00AE097B" w:rsidP="004A1920">
      <w:pPr>
        <w:widowControl w:val="0"/>
        <w:suppressAutoHyphens/>
        <w:ind w:firstLine="360"/>
        <w:jc w:val="both"/>
        <w:rPr>
          <w:sz w:val="26"/>
          <w:szCs w:val="26"/>
        </w:rPr>
      </w:pPr>
    </w:p>
    <w:p w:rsidR="00372B90" w:rsidRPr="009910D8" w:rsidRDefault="00372B90" w:rsidP="004A1920">
      <w:pPr>
        <w:widowControl w:val="0"/>
        <w:suppressAutoHyphens/>
        <w:jc w:val="both"/>
        <w:rPr>
          <w:b/>
          <w:i/>
          <w:sz w:val="26"/>
          <w:szCs w:val="26"/>
        </w:rPr>
      </w:pPr>
      <w:r w:rsidRPr="009910D8">
        <w:rPr>
          <w:b/>
          <w:i/>
          <w:sz w:val="26"/>
          <w:szCs w:val="26"/>
        </w:rPr>
        <w:t>2</w:t>
      </w:r>
      <w:r w:rsidR="001D3472" w:rsidRPr="009910D8">
        <w:rPr>
          <w:b/>
          <w:i/>
          <w:sz w:val="26"/>
          <w:szCs w:val="26"/>
        </w:rPr>
        <w:t>0</w:t>
      </w:r>
      <w:r w:rsidRPr="009910D8">
        <w:rPr>
          <w:b/>
          <w:i/>
          <w:sz w:val="26"/>
          <w:szCs w:val="26"/>
        </w:rPr>
        <w:t>. Доля муниципальных учреждений культуры, здания которых находятся</w:t>
      </w:r>
      <w:r w:rsidR="00791A71" w:rsidRPr="009910D8">
        <w:rPr>
          <w:b/>
          <w:i/>
          <w:sz w:val="26"/>
          <w:szCs w:val="26"/>
        </w:rPr>
        <w:t xml:space="preserve"> </w:t>
      </w:r>
      <w:r w:rsidRPr="009910D8">
        <w:rPr>
          <w:b/>
          <w:i/>
          <w:sz w:val="26"/>
          <w:szCs w:val="26"/>
        </w:rPr>
        <w:t>в аварийном состоянии или требуют капитального ремонта, в общем количестве муниципальных учреждений культуры</w:t>
      </w:r>
    </w:p>
    <w:tbl>
      <w:tblPr>
        <w:tblW w:w="9925" w:type="dxa"/>
        <w:tblInd w:w="-34" w:type="dxa"/>
        <w:tblLayout w:type="fixed"/>
        <w:tblLook w:val="0000"/>
      </w:tblPr>
      <w:tblGrid>
        <w:gridCol w:w="3828"/>
        <w:gridCol w:w="994"/>
        <w:gridCol w:w="850"/>
        <w:gridCol w:w="851"/>
        <w:gridCol w:w="850"/>
        <w:gridCol w:w="851"/>
        <w:gridCol w:w="850"/>
        <w:gridCol w:w="851"/>
      </w:tblGrid>
      <w:tr w:rsidR="006F647E" w:rsidRPr="009910D8" w:rsidTr="0031472B">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520F3A" w:rsidRPr="009910D8" w:rsidTr="0031472B">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520F3A" w:rsidRPr="009910D8" w:rsidRDefault="00520F3A" w:rsidP="00520F3A">
            <w:pPr>
              <w:widowControl w:val="0"/>
              <w:suppressAutoHyphens/>
              <w:jc w:val="both"/>
            </w:pPr>
            <w:r w:rsidRPr="009910D8">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p w:rsidR="00520F3A" w:rsidRPr="009910D8" w:rsidRDefault="00520F3A" w:rsidP="003F21DE">
            <w:pPr>
              <w:spacing w:line="240" w:lineRule="exact"/>
            </w:pP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9910D8" w:rsidRDefault="00520F3A" w:rsidP="003F21DE">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9910D8" w:rsidRDefault="00520F3A" w:rsidP="003F21DE">
            <w:pPr>
              <w:spacing w:line="240" w:lineRule="exact"/>
              <w:jc w:val="center"/>
            </w:pPr>
            <w:r w:rsidRPr="009910D8">
              <w:t>0</w:t>
            </w:r>
            <w:r w:rsidR="00361C6C"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520F3A" w:rsidRPr="009910D8" w:rsidRDefault="00520F3A" w:rsidP="003F21DE">
            <w:pPr>
              <w:spacing w:line="240" w:lineRule="exact"/>
              <w:jc w:val="center"/>
            </w:pPr>
            <w:r w:rsidRPr="009910D8">
              <w:t>0</w:t>
            </w:r>
            <w:r w:rsidR="00361C6C"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9910D8" w:rsidRDefault="00520F3A" w:rsidP="003F21DE">
            <w:pPr>
              <w:spacing w:line="240" w:lineRule="exact"/>
              <w:jc w:val="center"/>
            </w:pPr>
            <w:r w:rsidRPr="009910D8">
              <w:t>0</w:t>
            </w:r>
            <w:r w:rsidR="00361C6C" w:rsidRPr="009910D8">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9910D8" w:rsidRDefault="00520F3A" w:rsidP="003F21DE">
            <w:pPr>
              <w:jc w:val="center"/>
            </w:pPr>
            <w:r w:rsidRPr="009910D8">
              <w:t>0</w:t>
            </w:r>
            <w:r w:rsidR="00361C6C"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9910D8" w:rsidRDefault="00520F3A" w:rsidP="003F21DE">
            <w:pPr>
              <w:jc w:val="center"/>
            </w:pPr>
            <w:r w:rsidRPr="009910D8">
              <w:t>0</w:t>
            </w:r>
            <w:r w:rsidR="00361C6C"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520F3A" w:rsidRPr="009910D8" w:rsidRDefault="00520F3A" w:rsidP="003F21DE">
            <w:pPr>
              <w:jc w:val="center"/>
            </w:pPr>
            <w:r w:rsidRPr="009910D8">
              <w:t>0</w:t>
            </w:r>
            <w:r w:rsidR="00361C6C" w:rsidRPr="009910D8">
              <w:t>,0</w:t>
            </w:r>
          </w:p>
        </w:tc>
      </w:tr>
    </w:tbl>
    <w:p w:rsidR="00520F3A" w:rsidRPr="009910D8" w:rsidRDefault="00520F3A" w:rsidP="004A1920">
      <w:pPr>
        <w:widowControl w:val="0"/>
        <w:suppressAutoHyphens/>
        <w:ind w:firstLine="708"/>
        <w:jc w:val="both"/>
        <w:rPr>
          <w:sz w:val="26"/>
          <w:szCs w:val="26"/>
        </w:rPr>
      </w:pPr>
    </w:p>
    <w:p w:rsidR="00520F3A" w:rsidRPr="009910D8" w:rsidRDefault="00520F3A" w:rsidP="00520F3A">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CB585A" w:rsidRPr="009910D8" w:rsidRDefault="00330D51" w:rsidP="00C110C7">
      <w:pPr>
        <w:widowControl w:val="0"/>
        <w:suppressAutoHyphens/>
        <w:ind w:firstLine="567"/>
        <w:jc w:val="both"/>
        <w:rPr>
          <w:sz w:val="26"/>
          <w:szCs w:val="26"/>
        </w:rPr>
      </w:pPr>
      <w:r w:rsidRPr="009910D8">
        <w:rPr>
          <w:sz w:val="26"/>
          <w:szCs w:val="26"/>
        </w:rPr>
        <w:t>По данным Волгоградстат,</w:t>
      </w:r>
      <w:r w:rsidR="00372B90" w:rsidRPr="009910D8">
        <w:rPr>
          <w:sz w:val="26"/>
          <w:szCs w:val="26"/>
        </w:rPr>
        <w:t xml:space="preserve"> муниципальны</w:t>
      </w:r>
      <w:r w:rsidR="003C41CF" w:rsidRPr="009910D8">
        <w:rPr>
          <w:sz w:val="26"/>
          <w:szCs w:val="26"/>
        </w:rPr>
        <w:t>е</w:t>
      </w:r>
      <w:r w:rsidR="00372B90" w:rsidRPr="009910D8">
        <w:rPr>
          <w:sz w:val="26"/>
          <w:szCs w:val="26"/>
        </w:rPr>
        <w:t xml:space="preserve"> учреждени</w:t>
      </w:r>
      <w:r w:rsidR="003C41CF" w:rsidRPr="009910D8">
        <w:rPr>
          <w:sz w:val="26"/>
          <w:szCs w:val="26"/>
        </w:rPr>
        <w:t>я</w:t>
      </w:r>
      <w:r w:rsidR="00372B90" w:rsidRPr="009910D8">
        <w:rPr>
          <w:sz w:val="26"/>
          <w:szCs w:val="26"/>
        </w:rPr>
        <w:t xml:space="preserve"> культуры, здания которых находятся в аварийном состоянии или требуют капитального ремонта, в </w:t>
      </w:r>
      <w:r w:rsidR="003C41CF" w:rsidRPr="009910D8">
        <w:rPr>
          <w:sz w:val="26"/>
          <w:szCs w:val="26"/>
        </w:rPr>
        <w:t>Котельниковском районе отсутствуют</w:t>
      </w:r>
      <w:r w:rsidR="00372B90" w:rsidRPr="009910D8">
        <w:rPr>
          <w:sz w:val="26"/>
          <w:szCs w:val="26"/>
        </w:rPr>
        <w:t>.</w:t>
      </w:r>
      <w:r w:rsidR="007C7D77" w:rsidRPr="009910D8">
        <w:rPr>
          <w:sz w:val="26"/>
          <w:szCs w:val="26"/>
        </w:rPr>
        <w:t xml:space="preserve">  </w:t>
      </w:r>
    </w:p>
    <w:p w:rsidR="00413B16" w:rsidRPr="009910D8" w:rsidRDefault="00413B16" w:rsidP="004A1920">
      <w:pPr>
        <w:widowControl w:val="0"/>
        <w:suppressAutoHyphens/>
        <w:ind w:firstLine="708"/>
        <w:jc w:val="both"/>
        <w:rPr>
          <w:sz w:val="26"/>
          <w:szCs w:val="26"/>
        </w:rPr>
      </w:pPr>
    </w:p>
    <w:p w:rsidR="00C659AD" w:rsidRPr="009910D8" w:rsidRDefault="00FA4160" w:rsidP="00380CD8">
      <w:pPr>
        <w:widowControl w:val="0"/>
        <w:suppressAutoHyphens/>
        <w:jc w:val="both"/>
        <w:rPr>
          <w:b/>
          <w:i/>
          <w:sz w:val="26"/>
          <w:szCs w:val="26"/>
        </w:rPr>
      </w:pPr>
      <w:r w:rsidRPr="009910D8">
        <w:rPr>
          <w:b/>
          <w:i/>
          <w:sz w:val="26"/>
          <w:szCs w:val="26"/>
        </w:rPr>
        <w:t>2</w:t>
      </w:r>
      <w:r w:rsidR="001D3472" w:rsidRPr="009910D8">
        <w:rPr>
          <w:b/>
          <w:i/>
          <w:sz w:val="26"/>
          <w:szCs w:val="26"/>
        </w:rPr>
        <w:t>1</w:t>
      </w:r>
      <w:r w:rsidRPr="009910D8">
        <w:rPr>
          <w:b/>
          <w:i/>
          <w:sz w:val="26"/>
          <w:szCs w:val="26"/>
        </w:rPr>
        <w:t>. 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bl>
      <w:tblPr>
        <w:tblW w:w="9781" w:type="dxa"/>
        <w:tblInd w:w="-34" w:type="dxa"/>
        <w:tblLayout w:type="fixed"/>
        <w:tblLook w:val="0000"/>
      </w:tblPr>
      <w:tblGrid>
        <w:gridCol w:w="3828"/>
        <w:gridCol w:w="850"/>
        <w:gridCol w:w="850"/>
        <w:gridCol w:w="851"/>
        <w:gridCol w:w="850"/>
        <w:gridCol w:w="851"/>
        <w:gridCol w:w="850"/>
        <w:gridCol w:w="851"/>
      </w:tblGrid>
      <w:tr w:rsidR="006F647E" w:rsidRPr="009910D8" w:rsidTr="001F413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9E0633" w:rsidRPr="009910D8" w:rsidTr="001F413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9E0633" w:rsidRPr="009910D8" w:rsidRDefault="009E0633" w:rsidP="003F21DE">
            <w:pPr>
              <w:spacing w:line="240" w:lineRule="exact"/>
            </w:pPr>
            <w:r w:rsidRPr="009910D8">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E0633" w:rsidRPr="009910D8" w:rsidRDefault="009E0633" w:rsidP="003F21DE">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E0633" w:rsidRPr="009910D8" w:rsidRDefault="009E0633" w:rsidP="00F24E7E">
            <w:pPr>
              <w:spacing w:line="240" w:lineRule="exact"/>
              <w:jc w:val="center"/>
              <w:rPr>
                <w:sz w:val="22"/>
                <w:szCs w:val="22"/>
              </w:rPr>
            </w:pPr>
            <w:r w:rsidRPr="009910D8">
              <w:rPr>
                <w:sz w:val="22"/>
                <w:szCs w:val="22"/>
              </w:rPr>
              <w:t>5,88</w:t>
            </w:r>
          </w:p>
        </w:tc>
        <w:tc>
          <w:tcPr>
            <w:tcW w:w="851" w:type="dxa"/>
            <w:tcBorders>
              <w:top w:val="single" w:sz="4" w:space="0" w:color="auto"/>
              <w:left w:val="single" w:sz="4" w:space="0" w:color="auto"/>
              <w:bottom w:val="single" w:sz="4" w:space="0" w:color="auto"/>
              <w:right w:val="single" w:sz="4" w:space="0" w:color="auto"/>
            </w:tcBorders>
            <w:vAlign w:val="center"/>
          </w:tcPr>
          <w:p w:rsidR="009E0633" w:rsidRPr="009910D8" w:rsidRDefault="009E0633" w:rsidP="00F24E7E">
            <w:pPr>
              <w:spacing w:line="240" w:lineRule="exact"/>
              <w:jc w:val="center"/>
              <w:rPr>
                <w:sz w:val="22"/>
                <w:szCs w:val="22"/>
              </w:rPr>
            </w:pPr>
            <w:r w:rsidRPr="009910D8">
              <w:rPr>
                <w:sz w:val="22"/>
                <w:szCs w:val="22"/>
              </w:rPr>
              <w:t>17,65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E0633" w:rsidRPr="009910D8" w:rsidRDefault="009E0633" w:rsidP="00F24E7E">
            <w:pPr>
              <w:spacing w:line="240" w:lineRule="exact"/>
              <w:jc w:val="center"/>
              <w:rPr>
                <w:sz w:val="22"/>
                <w:szCs w:val="22"/>
              </w:rPr>
            </w:pPr>
            <w:r w:rsidRPr="009910D8">
              <w:rPr>
                <w:sz w:val="22"/>
                <w:szCs w:val="22"/>
              </w:rPr>
              <w:t>5,71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E0633" w:rsidRPr="009910D8" w:rsidRDefault="009E0633" w:rsidP="00F24E7E">
            <w:pPr>
              <w:spacing w:line="240" w:lineRule="exact"/>
              <w:jc w:val="center"/>
              <w:rPr>
                <w:sz w:val="22"/>
                <w:szCs w:val="22"/>
              </w:rPr>
            </w:pPr>
            <w:r w:rsidRPr="009910D8">
              <w:rPr>
                <w:sz w:val="22"/>
                <w:szCs w:val="22"/>
              </w:rPr>
              <w:t>5,71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E0633" w:rsidRPr="009910D8" w:rsidRDefault="009E0633" w:rsidP="00F24E7E">
            <w:pPr>
              <w:spacing w:line="240" w:lineRule="exact"/>
              <w:jc w:val="center"/>
              <w:rPr>
                <w:sz w:val="22"/>
                <w:szCs w:val="22"/>
              </w:rPr>
            </w:pPr>
            <w:r w:rsidRPr="009910D8">
              <w:rPr>
                <w:sz w:val="22"/>
                <w:szCs w:val="22"/>
              </w:rPr>
              <w:t>5,71</w:t>
            </w:r>
          </w:p>
        </w:tc>
        <w:tc>
          <w:tcPr>
            <w:tcW w:w="851" w:type="dxa"/>
            <w:tcBorders>
              <w:top w:val="single" w:sz="4" w:space="0" w:color="auto"/>
              <w:left w:val="single" w:sz="4" w:space="0" w:color="auto"/>
              <w:bottom w:val="single" w:sz="4" w:space="0" w:color="auto"/>
              <w:right w:val="single" w:sz="4" w:space="0" w:color="auto"/>
            </w:tcBorders>
            <w:vAlign w:val="center"/>
          </w:tcPr>
          <w:p w:rsidR="009E0633" w:rsidRPr="009910D8" w:rsidRDefault="009E0633" w:rsidP="00F24E7E">
            <w:pPr>
              <w:spacing w:line="240" w:lineRule="exact"/>
              <w:jc w:val="center"/>
              <w:rPr>
                <w:sz w:val="22"/>
                <w:szCs w:val="22"/>
              </w:rPr>
            </w:pPr>
            <w:r w:rsidRPr="009910D8">
              <w:rPr>
                <w:sz w:val="22"/>
                <w:szCs w:val="22"/>
              </w:rPr>
              <w:t>5,71</w:t>
            </w:r>
          </w:p>
        </w:tc>
      </w:tr>
    </w:tbl>
    <w:p w:rsidR="0031472B" w:rsidRPr="009910D8" w:rsidRDefault="0031472B" w:rsidP="003D1D33">
      <w:pPr>
        <w:widowControl w:val="0"/>
        <w:suppressAutoHyphens/>
        <w:ind w:firstLine="708"/>
        <w:jc w:val="both"/>
        <w:rPr>
          <w:sz w:val="26"/>
          <w:szCs w:val="26"/>
        </w:rPr>
      </w:pPr>
    </w:p>
    <w:p w:rsidR="0031472B" w:rsidRPr="009910D8" w:rsidRDefault="0031472B" w:rsidP="0031472B">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3D1D33" w:rsidRPr="009910D8" w:rsidRDefault="00F60F52" w:rsidP="0031472B">
      <w:pPr>
        <w:widowControl w:val="0"/>
        <w:suppressAutoHyphens/>
        <w:ind w:firstLine="567"/>
        <w:jc w:val="both"/>
        <w:rPr>
          <w:sz w:val="26"/>
          <w:szCs w:val="26"/>
        </w:rPr>
      </w:pPr>
      <w:r w:rsidRPr="009910D8">
        <w:rPr>
          <w:sz w:val="26"/>
          <w:szCs w:val="26"/>
        </w:rPr>
        <w:t xml:space="preserve">В соответствии с постановлением Волгоградской областной Думы от 05.06.1997 г. № 62/706 </w:t>
      </w:r>
      <w:r w:rsidR="00400FFE" w:rsidRPr="009910D8">
        <w:rPr>
          <w:sz w:val="26"/>
          <w:szCs w:val="26"/>
        </w:rPr>
        <w:t>"</w:t>
      </w:r>
      <w:r w:rsidRPr="009910D8">
        <w:rPr>
          <w:sz w:val="26"/>
          <w:szCs w:val="26"/>
        </w:rPr>
        <w:t>О постановке на государственную охрану памятников истории и культуры Волгоградской области</w:t>
      </w:r>
      <w:r w:rsidR="00400FFE" w:rsidRPr="009910D8">
        <w:rPr>
          <w:sz w:val="26"/>
          <w:szCs w:val="26"/>
        </w:rPr>
        <w:t>"</w:t>
      </w:r>
      <w:r w:rsidRPr="009910D8">
        <w:rPr>
          <w:sz w:val="26"/>
          <w:szCs w:val="26"/>
        </w:rPr>
        <w:t xml:space="preserve">, согласно списка объектов культурного населения, </w:t>
      </w:r>
      <w:r w:rsidRPr="009910D8">
        <w:rPr>
          <w:sz w:val="26"/>
          <w:szCs w:val="26"/>
        </w:rPr>
        <w:lastRenderedPageBreak/>
        <w:t>находящихся на территории Волгоградской области, подлежащих государственной охране как памятники истории и культуры регионального значения числятся 3</w:t>
      </w:r>
      <w:r w:rsidR="009E0633" w:rsidRPr="009910D8">
        <w:rPr>
          <w:sz w:val="26"/>
          <w:szCs w:val="26"/>
        </w:rPr>
        <w:t>5</w:t>
      </w:r>
      <w:r w:rsidRPr="009910D8">
        <w:rPr>
          <w:sz w:val="26"/>
          <w:szCs w:val="26"/>
        </w:rPr>
        <w:t xml:space="preserve"> </w:t>
      </w:r>
      <w:r w:rsidR="004C09F8" w:rsidRPr="009910D8">
        <w:rPr>
          <w:sz w:val="26"/>
          <w:szCs w:val="26"/>
        </w:rPr>
        <w:t>объект</w:t>
      </w:r>
      <w:r w:rsidR="009E0633" w:rsidRPr="009910D8">
        <w:rPr>
          <w:sz w:val="26"/>
          <w:szCs w:val="26"/>
        </w:rPr>
        <w:t>ов</w:t>
      </w:r>
      <w:r w:rsidR="004C09F8" w:rsidRPr="009910D8">
        <w:rPr>
          <w:sz w:val="26"/>
          <w:szCs w:val="26"/>
        </w:rPr>
        <w:t xml:space="preserve"> культурного наследия</w:t>
      </w:r>
      <w:r w:rsidR="00401ABE" w:rsidRPr="009910D8">
        <w:rPr>
          <w:sz w:val="26"/>
          <w:szCs w:val="26"/>
        </w:rPr>
        <w:t xml:space="preserve">. </w:t>
      </w:r>
      <w:r w:rsidR="003D1D33" w:rsidRPr="009910D8">
        <w:rPr>
          <w:sz w:val="26"/>
          <w:szCs w:val="26"/>
        </w:rPr>
        <w:t xml:space="preserve">В соответствии с </w:t>
      </w:r>
      <w:r w:rsidR="00400FFE" w:rsidRPr="009910D8">
        <w:rPr>
          <w:sz w:val="26"/>
          <w:szCs w:val="26"/>
        </w:rPr>
        <w:t xml:space="preserve">данными </w:t>
      </w:r>
      <w:r w:rsidR="009E0633" w:rsidRPr="009910D8">
        <w:rPr>
          <w:sz w:val="26"/>
          <w:szCs w:val="26"/>
        </w:rPr>
        <w:t>отдела культуры администрации Котельниковского муниципального района 2</w:t>
      </w:r>
      <w:r w:rsidR="003D1D33" w:rsidRPr="009910D8">
        <w:rPr>
          <w:sz w:val="26"/>
          <w:szCs w:val="26"/>
        </w:rPr>
        <w:t xml:space="preserve"> объект</w:t>
      </w:r>
      <w:r w:rsidR="009E0633" w:rsidRPr="009910D8">
        <w:rPr>
          <w:sz w:val="26"/>
          <w:szCs w:val="26"/>
        </w:rPr>
        <w:t>а</w:t>
      </w:r>
      <w:r w:rsidR="003D1D33" w:rsidRPr="009910D8">
        <w:rPr>
          <w:sz w:val="26"/>
          <w:szCs w:val="26"/>
        </w:rPr>
        <w:t xml:space="preserve"> культурного наследия</w:t>
      </w:r>
      <w:r w:rsidR="00400FFE" w:rsidRPr="009910D8">
        <w:rPr>
          <w:sz w:val="26"/>
          <w:szCs w:val="26"/>
        </w:rPr>
        <w:t xml:space="preserve"> (памятники)</w:t>
      </w:r>
      <w:r w:rsidR="003D1D33" w:rsidRPr="009910D8">
        <w:rPr>
          <w:sz w:val="26"/>
          <w:szCs w:val="26"/>
        </w:rPr>
        <w:t>, находящихся в муниципальной собственности, из 3</w:t>
      </w:r>
      <w:r w:rsidR="009E0633" w:rsidRPr="009910D8">
        <w:rPr>
          <w:sz w:val="26"/>
          <w:szCs w:val="26"/>
        </w:rPr>
        <w:t>5</w:t>
      </w:r>
      <w:r w:rsidR="003D1D33" w:rsidRPr="009910D8">
        <w:rPr>
          <w:sz w:val="26"/>
          <w:szCs w:val="26"/>
        </w:rPr>
        <w:t xml:space="preserve"> требуют реставрации. </w:t>
      </w:r>
    </w:p>
    <w:p w:rsidR="000F42BB" w:rsidRPr="009910D8" w:rsidRDefault="000F42BB" w:rsidP="003D1D33">
      <w:pPr>
        <w:widowControl w:val="0"/>
        <w:suppressAutoHyphens/>
        <w:ind w:firstLine="708"/>
        <w:jc w:val="both"/>
        <w:rPr>
          <w:b/>
          <w:sz w:val="26"/>
          <w:szCs w:val="26"/>
        </w:rPr>
      </w:pPr>
    </w:p>
    <w:p w:rsidR="00C659AD" w:rsidRPr="009910D8" w:rsidRDefault="00791A71" w:rsidP="009D6AAF">
      <w:pPr>
        <w:pStyle w:val="31"/>
        <w:widowControl w:val="0"/>
        <w:suppressAutoHyphens/>
        <w:ind w:firstLine="0"/>
        <w:jc w:val="center"/>
        <w:rPr>
          <w:b/>
          <w:sz w:val="26"/>
        </w:rPr>
      </w:pPr>
      <w:r w:rsidRPr="009910D8">
        <w:rPr>
          <w:b/>
          <w:sz w:val="26"/>
        </w:rPr>
        <w:t>V. Физическая культура и спорт</w:t>
      </w:r>
    </w:p>
    <w:p w:rsidR="0078108D" w:rsidRPr="009910D8" w:rsidRDefault="0078108D" w:rsidP="004A1920">
      <w:pPr>
        <w:pStyle w:val="31"/>
        <w:widowControl w:val="0"/>
        <w:suppressAutoHyphens/>
        <w:ind w:firstLine="709"/>
        <w:rPr>
          <w:b/>
          <w:sz w:val="26"/>
        </w:rPr>
      </w:pPr>
    </w:p>
    <w:p w:rsidR="002103FA" w:rsidRPr="009910D8" w:rsidRDefault="00C659AD" w:rsidP="00380CD8">
      <w:pPr>
        <w:widowControl w:val="0"/>
        <w:suppressAutoHyphens/>
        <w:jc w:val="both"/>
        <w:rPr>
          <w:b/>
          <w:i/>
          <w:sz w:val="26"/>
          <w:szCs w:val="26"/>
        </w:rPr>
      </w:pPr>
      <w:r w:rsidRPr="009910D8">
        <w:rPr>
          <w:b/>
          <w:i/>
          <w:sz w:val="26"/>
          <w:szCs w:val="26"/>
        </w:rPr>
        <w:t>2</w:t>
      </w:r>
      <w:r w:rsidR="00B7758E" w:rsidRPr="009910D8">
        <w:rPr>
          <w:b/>
          <w:i/>
          <w:sz w:val="26"/>
          <w:szCs w:val="26"/>
        </w:rPr>
        <w:t>2</w:t>
      </w:r>
      <w:r w:rsidRPr="009910D8">
        <w:rPr>
          <w:b/>
          <w:i/>
          <w:sz w:val="26"/>
          <w:szCs w:val="26"/>
        </w:rPr>
        <w:t xml:space="preserve">. Доля населения, систематически занимающегося физической культурой и спортом </w:t>
      </w:r>
    </w:p>
    <w:tbl>
      <w:tblPr>
        <w:tblW w:w="9925" w:type="dxa"/>
        <w:tblInd w:w="-34" w:type="dxa"/>
        <w:tblLayout w:type="fixed"/>
        <w:tblLook w:val="0000"/>
      </w:tblPr>
      <w:tblGrid>
        <w:gridCol w:w="3828"/>
        <w:gridCol w:w="994"/>
        <w:gridCol w:w="850"/>
        <w:gridCol w:w="851"/>
        <w:gridCol w:w="850"/>
        <w:gridCol w:w="851"/>
        <w:gridCol w:w="850"/>
        <w:gridCol w:w="851"/>
      </w:tblGrid>
      <w:tr w:rsidR="006F647E" w:rsidRPr="009910D8"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530013" w:rsidRPr="009910D8"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530013" w:rsidRPr="009910D8" w:rsidRDefault="00530013" w:rsidP="003F21DE">
            <w:pPr>
              <w:spacing w:line="240" w:lineRule="exact"/>
            </w:pPr>
            <w:r w:rsidRPr="009910D8">
              <w:t>Доля населения, систематически занимающегося физической культурой и спортом</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530013" w:rsidRPr="009910D8" w:rsidRDefault="00530013" w:rsidP="003F21DE">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30013" w:rsidRPr="009910D8" w:rsidRDefault="00530013" w:rsidP="00766431">
            <w:pPr>
              <w:spacing w:line="240" w:lineRule="exact"/>
              <w:jc w:val="center"/>
            </w:pPr>
            <w:r w:rsidRPr="009910D8">
              <w:t>41,</w:t>
            </w:r>
            <w:r w:rsidR="00766431" w:rsidRPr="009910D8">
              <w:t>2</w:t>
            </w: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530013" w:rsidRPr="009910D8" w:rsidRDefault="00530013" w:rsidP="00766431">
            <w:pPr>
              <w:spacing w:line="240" w:lineRule="exact"/>
              <w:jc w:val="center"/>
            </w:pPr>
            <w:r w:rsidRPr="009910D8">
              <w:t>49,</w:t>
            </w:r>
            <w:r w:rsidR="00766431" w:rsidRPr="009910D8">
              <w:t>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30013" w:rsidRPr="009910D8" w:rsidRDefault="00766431" w:rsidP="003F21DE">
            <w:pPr>
              <w:spacing w:line="240" w:lineRule="exact"/>
              <w:jc w:val="center"/>
            </w:pPr>
            <w:r w:rsidRPr="009910D8">
              <w:t>56,70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30013" w:rsidRPr="009910D8" w:rsidRDefault="00530013" w:rsidP="00766431">
            <w:pPr>
              <w:jc w:val="center"/>
            </w:pPr>
            <w:r w:rsidRPr="009910D8">
              <w:t>5</w:t>
            </w:r>
            <w:r w:rsidR="00766431" w:rsidRPr="009910D8">
              <w:t>7,90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30013" w:rsidRPr="009910D8" w:rsidRDefault="00530013" w:rsidP="00766431">
            <w:pPr>
              <w:jc w:val="center"/>
            </w:pPr>
            <w:r w:rsidRPr="009910D8">
              <w:t>5</w:t>
            </w:r>
            <w:r w:rsidR="00766431" w:rsidRPr="009910D8">
              <w:t>9,10</w:t>
            </w:r>
          </w:p>
        </w:tc>
        <w:tc>
          <w:tcPr>
            <w:tcW w:w="851" w:type="dxa"/>
            <w:tcBorders>
              <w:top w:val="single" w:sz="4" w:space="0" w:color="auto"/>
              <w:left w:val="single" w:sz="4" w:space="0" w:color="auto"/>
              <w:bottom w:val="single" w:sz="4" w:space="0" w:color="auto"/>
              <w:right w:val="single" w:sz="4" w:space="0" w:color="auto"/>
            </w:tcBorders>
            <w:vAlign w:val="center"/>
          </w:tcPr>
          <w:p w:rsidR="00530013" w:rsidRPr="009910D8" w:rsidRDefault="00766431" w:rsidP="003F21DE">
            <w:pPr>
              <w:jc w:val="center"/>
            </w:pPr>
            <w:r w:rsidRPr="009910D8">
              <w:t>62,80</w:t>
            </w:r>
          </w:p>
        </w:tc>
      </w:tr>
    </w:tbl>
    <w:p w:rsidR="00530013" w:rsidRPr="009910D8" w:rsidRDefault="00530013" w:rsidP="008E308C">
      <w:pPr>
        <w:tabs>
          <w:tab w:val="left" w:pos="4671"/>
        </w:tabs>
        <w:ind w:right="-2" w:firstLine="567"/>
        <w:jc w:val="both"/>
        <w:rPr>
          <w:sz w:val="26"/>
          <w:szCs w:val="26"/>
        </w:rPr>
      </w:pPr>
    </w:p>
    <w:p w:rsidR="00530013" w:rsidRPr="009910D8" w:rsidRDefault="00530013" w:rsidP="00530013">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926046" w:rsidRPr="009910D8" w:rsidRDefault="00926046" w:rsidP="001565A8">
      <w:pPr>
        <w:widowControl w:val="0"/>
        <w:ind w:firstLine="567"/>
        <w:jc w:val="both"/>
        <w:rPr>
          <w:sz w:val="26"/>
          <w:szCs w:val="26"/>
        </w:rPr>
      </w:pPr>
      <w:r w:rsidRPr="009910D8">
        <w:rPr>
          <w:sz w:val="26"/>
          <w:szCs w:val="26"/>
        </w:rPr>
        <w:t>По состоянию на 01.01.202</w:t>
      </w:r>
      <w:r w:rsidR="00766431" w:rsidRPr="009910D8">
        <w:rPr>
          <w:sz w:val="26"/>
          <w:szCs w:val="26"/>
        </w:rPr>
        <w:t>2</w:t>
      </w:r>
      <w:r w:rsidRPr="009910D8">
        <w:rPr>
          <w:sz w:val="26"/>
          <w:szCs w:val="26"/>
        </w:rPr>
        <w:t xml:space="preserve"> г. численность населения, района, регулярно занимающегося физкультурой и спортом, составила </w:t>
      </w:r>
      <w:r w:rsidR="00766431" w:rsidRPr="009910D8">
        <w:rPr>
          <w:sz w:val="26"/>
          <w:szCs w:val="26"/>
        </w:rPr>
        <w:t>18926</w:t>
      </w:r>
      <w:r w:rsidRPr="009910D8">
        <w:rPr>
          <w:sz w:val="26"/>
          <w:szCs w:val="26"/>
        </w:rPr>
        <w:t xml:space="preserve"> человек. Численность жителей 3-79 лет </w:t>
      </w:r>
      <w:r w:rsidR="009D1605" w:rsidRPr="009910D8">
        <w:rPr>
          <w:sz w:val="26"/>
          <w:szCs w:val="26"/>
        </w:rPr>
        <w:t>33</w:t>
      </w:r>
      <w:r w:rsidR="00766431" w:rsidRPr="009910D8">
        <w:rPr>
          <w:sz w:val="26"/>
          <w:szCs w:val="26"/>
        </w:rPr>
        <w:t>386</w:t>
      </w:r>
      <w:r w:rsidRPr="009910D8">
        <w:rPr>
          <w:sz w:val="26"/>
          <w:szCs w:val="26"/>
        </w:rPr>
        <w:t xml:space="preserve"> человек. Таким образом, </w:t>
      </w:r>
      <w:r w:rsidR="00766431" w:rsidRPr="009910D8">
        <w:rPr>
          <w:sz w:val="26"/>
          <w:szCs w:val="26"/>
        </w:rPr>
        <w:t>56,7</w:t>
      </w:r>
      <w:r w:rsidRPr="009910D8">
        <w:rPr>
          <w:sz w:val="26"/>
          <w:szCs w:val="26"/>
        </w:rPr>
        <w:t>% населения района регулярно занимаются физкультурой и спортом.</w:t>
      </w:r>
    </w:p>
    <w:p w:rsidR="00766431" w:rsidRPr="009910D8" w:rsidRDefault="00766431" w:rsidP="00766431">
      <w:pPr>
        <w:widowControl w:val="0"/>
        <w:ind w:firstLine="567"/>
        <w:jc w:val="both"/>
        <w:rPr>
          <w:sz w:val="26"/>
          <w:szCs w:val="26"/>
        </w:rPr>
      </w:pPr>
      <w:r w:rsidRPr="009910D8">
        <w:rPr>
          <w:sz w:val="26"/>
          <w:szCs w:val="26"/>
        </w:rPr>
        <w:t>Спортивная инфраструктура района представлена 106 спортивными сооружениями, 76 из них находятся в сельской местности, 59 из которых - плоскостные спортивные сооружения.</w:t>
      </w:r>
    </w:p>
    <w:p w:rsidR="00766431" w:rsidRPr="009910D8" w:rsidRDefault="00766431" w:rsidP="00766431">
      <w:pPr>
        <w:widowControl w:val="0"/>
        <w:ind w:firstLine="567"/>
        <w:jc w:val="both"/>
        <w:rPr>
          <w:sz w:val="26"/>
          <w:szCs w:val="26"/>
        </w:rPr>
      </w:pPr>
      <w:r w:rsidRPr="009910D8">
        <w:rPr>
          <w:sz w:val="26"/>
          <w:szCs w:val="26"/>
        </w:rPr>
        <w:t>В Котельниковском муниципальном районе организован Центр тестирования Всероссийского физкультурно-спортивного комплекса "Готов к труду и обороне", который сформирован на базе МКОУ ДО "Детско-юношеская спортивная школа". Учреждение занимается организацией и проведением всевозможных фестивалей, спортивных мероприятий в рамках ГТО. В мероприятиях приняли участие все общеобразовательные организации, а так же учреждения среднего профессионального образования, организации и предприятия. В отчётном периоде нормативы комплекса ГТО выполнили 839 человек.</w:t>
      </w:r>
    </w:p>
    <w:p w:rsidR="000C31EE" w:rsidRPr="009910D8" w:rsidRDefault="000C31EE" w:rsidP="001565A8">
      <w:pPr>
        <w:widowControl w:val="0"/>
        <w:ind w:firstLine="567"/>
        <w:jc w:val="both"/>
        <w:rPr>
          <w:sz w:val="26"/>
          <w:szCs w:val="26"/>
        </w:rPr>
      </w:pPr>
    </w:p>
    <w:p w:rsidR="00C659AD" w:rsidRPr="009910D8" w:rsidRDefault="0014236E" w:rsidP="00380CD8">
      <w:pPr>
        <w:widowControl w:val="0"/>
        <w:suppressAutoHyphens/>
        <w:jc w:val="both"/>
        <w:rPr>
          <w:b/>
          <w:i/>
          <w:sz w:val="26"/>
          <w:szCs w:val="26"/>
        </w:rPr>
      </w:pPr>
      <w:r w:rsidRPr="009910D8">
        <w:rPr>
          <w:b/>
          <w:i/>
          <w:sz w:val="26"/>
          <w:szCs w:val="26"/>
        </w:rPr>
        <w:t>23. Доля обучающихся, систематически занимающихся физической культурой и спортом, в общей численности обучающихся</w:t>
      </w:r>
    </w:p>
    <w:tbl>
      <w:tblPr>
        <w:tblW w:w="9925" w:type="dxa"/>
        <w:tblInd w:w="-34" w:type="dxa"/>
        <w:tblLayout w:type="fixed"/>
        <w:tblLook w:val="0000"/>
      </w:tblPr>
      <w:tblGrid>
        <w:gridCol w:w="3828"/>
        <w:gridCol w:w="994"/>
        <w:gridCol w:w="850"/>
        <w:gridCol w:w="851"/>
        <w:gridCol w:w="850"/>
        <w:gridCol w:w="851"/>
        <w:gridCol w:w="850"/>
        <w:gridCol w:w="851"/>
      </w:tblGrid>
      <w:tr w:rsidR="006F647E" w:rsidRPr="009910D8"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957D39" w:rsidRPr="009910D8"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957D39" w:rsidRPr="009910D8" w:rsidRDefault="00957D39" w:rsidP="003F21DE">
            <w:pPr>
              <w:spacing w:line="240" w:lineRule="exact"/>
            </w:pPr>
            <w:r w:rsidRPr="009910D8">
              <w:t>Доля обучающихся, систематически занимающихся физической культурой и спортом, в общей численности обучающихся</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957D39" w:rsidRPr="009910D8" w:rsidRDefault="00957D39" w:rsidP="003F21DE">
            <w:pPr>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57D39" w:rsidRPr="009910D8" w:rsidRDefault="001F36FE" w:rsidP="003F21DE">
            <w:pPr>
              <w:spacing w:line="240" w:lineRule="exact"/>
              <w:jc w:val="center"/>
            </w:pPr>
            <w:r w:rsidRPr="009910D8">
              <w:t>85,21</w:t>
            </w:r>
          </w:p>
        </w:tc>
        <w:tc>
          <w:tcPr>
            <w:tcW w:w="851" w:type="dxa"/>
            <w:tcBorders>
              <w:top w:val="single" w:sz="4" w:space="0" w:color="auto"/>
              <w:left w:val="single" w:sz="4" w:space="0" w:color="auto"/>
              <w:bottom w:val="single" w:sz="4" w:space="0" w:color="auto"/>
              <w:right w:val="single" w:sz="4" w:space="0" w:color="auto"/>
            </w:tcBorders>
            <w:vAlign w:val="center"/>
          </w:tcPr>
          <w:p w:rsidR="00957D39" w:rsidRPr="009910D8" w:rsidRDefault="001F36FE" w:rsidP="003F21DE">
            <w:pPr>
              <w:spacing w:line="240" w:lineRule="exact"/>
              <w:jc w:val="center"/>
            </w:pPr>
            <w:r w:rsidRPr="009910D8">
              <w:t>83,15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57D39" w:rsidRPr="009910D8" w:rsidRDefault="009A4B16" w:rsidP="003F21DE">
            <w:pPr>
              <w:spacing w:line="240" w:lineRule="exact"/>
              <w:jc w:val="center"/>
            </w:pPr>
            <w:r w:rsidRPr="009910D8">
              <w:t>99,65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57D39" w:rsidRPr="009910D8" w:rsidRDefault="009A4B16" w:rsidP="003F21DE">
            <w:pPr>
              <w:jc w:val="center"/>
            </w:pPr>
            <w:r w:rsidRPr="009910D8">
              <w:t>99,65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57D39" w:rsidRPr="009910D8" w:rsidRDefault="009A4B16" w:rsidP="003F21DE">
            <w:pPr>
              <w:jc w:val="center"/>
            </w:pPr>
            <w:r w:rsidRPr="009910D8">
              <w:t>99,65</w:t>
            </w:r>
          </w:p>
        </w:tc>
        <w:tc>
          <w:tcPr>
            <w:tcW w:w="851" w:type="dxa"/>
            <w:tcBorders>
              <w:top w:val="single" w:sz="4" w:space="0" w:color="auto"/>
              <w:left w:val="single" w:sz="4" w:space="0" w:color="auto"/>
              <w:bottom w:val="single" w:sz="4" w:space="0" w:color="auto"/>
              <w:right w:val="single" w:sz="4" w:space="0" w:color="auto"/>
            </w:tcBorders>
            <w:vAlign w:val="center"/>
          </w:tcPr>
          <w:p w:rsidR="00957D39" w:rsidRPr="009910D8" w:rsidRDefault="009A4B16" w:rsidP="003F21DE">
            <w:pPr>
              <w:jc w:val="center"/>
            </w:pPr>
            <w:r w:rsidRPr="009910D8">
              <w:t>99,65</w:t>
            </w:r>
          </w:p>
        </w:tc>
      </w:tr>
    </w:tbl>
    <w:p w:rsidR="00957D39" w:rsidRPr="009910D8" w:rsidRDefault="00957D39" w:rsidP="002103FA">
      <w:pPr>
        <w:widowControl w:val="0"/>
        <w:suppressAutoHyphens/>
        <w:ind w:firstLine="567"/>
        <w:jc w:val="both"/>
        <w:rPr>
          <w:sz w:val="26"/>
          <w:szCs w:val="26"/>
        </w:rPr>
      </w:pPr>
    </w:p>
    <w:p w:rsidR="00957D39" w:rsidRPr="009910D8" w:rsidRDefault="00957D39" w:rsidP="00957D39">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F04525" w:rsidRPr="009910D8" w:rsidRDefault="00F04525" w:rsidP="002103FA">
      <w:pPr>
        <w:widowControl w:val="0"/>
        <w:suppressAutoHyphens/>
        <w:ind w:firstLine="567"/>
        <w:jc w:val="both"/>
        <w:rPr>
          <w:sz w:val="26"/>
          <w:szCs w:val="26"/>
        </w:rPr>
      </w:pPr>
      <w:r w:rsidRPr="009910D8">
        <w:rPr>
          <w:sz w:val="26"/>
          <w:szCs w:val="26"/>
        </w:rPr>
        <w:t>По данным формы статистического наблюдения № 1-ФК численность обучающихся, систематически занимающихся физкультурой и спортом, за 20</w:t>
      </w:r>
      <w:r w:rsidR="00B41CD7" w:rsidRPr="009910D8">
        <w:rPr>
          <w:sz w:val="26"/>
          <w:szCs w:val="26"/>
        </w:rPr>
        <w:t>2</w:t>
      </w:r>
      <w:r w:rsidR="001F36FE" w:rsidRPr="009910D8">
        <w:rPr>
          <w:sz w:val="26"/>
          <w:szCs w:val="26"/>
        </w:rPr>
        <w:t>1</w:t>
      </w:r>
      <w:r w:rsidRPr="009910D8">
        <w:rPr>
          <w:sz w:val="26"/>
          <w:szCs w:val="26"/>
        </w:rPr>
        <w:t xml:space="preserve"> г. составила 5</w:t>
      </w:r>
      <w:r w:rsidR="00665F67" w:rsidRPr="009910D8">
        <w:rPr>
          <w:sz w:val="26"/>
          <w:szCs w:val="26"/>
        </w:rPr>
        <w:t>626</w:t>
      </w:r>
      <w:r w:rsidRPr="009910D8">
        <w:rPr>
          <w:sz w:val="26"/>
          <w:szCs w:val="26"/>
        </w:rPr>
        <w:t xml:space="preserve"> человек, что в общей численности обучающихся составляет </w:t>
      </w:r>
      <w:r w:rsidR="00A36FF3" w:rsidRPr="009910D8">
        <w:rPr>
          <w:sz w:val="26"/>
          <w:szCs w:val="26"/>
        </w:rPr>
        <w:t>99,65</w:t>
      </w:r>
      <w:r w:rsidRPr="009910D8">
        <w:rPr>
          <w:sz w:val="26"/>
          <w:szCs w:val="26"/>
        </w:rPr>
        <w:t>%</w:t>
      </w:r>
      <w:r w:rsidR="00665F67" w:rsidRPr="009910D8">
        <w:rPr>
          <w:sz w:val="26"/>
          <w:szCs w:val="26"/>
        </w:rPr>
        <w:t xml:space="preserve">, из общей численности занимаются ФК и спортом в дошкольных образовательных организациях - 1281 человек, в общеобразовательных - 4118 человек, в организациях </w:t>
      </w:r>
      <w:r w:rsidR="00665F67" w:rsidRPr="009910D8">
        <w:rPr>
          <w:sz w:val="26"/>
          <w:szCs w:val="26"/>
        </w:rPr>
        <w:lastRenderedPageBreak/>
        <w:t>профессионального образования - 227 человек.</w:t>
      </w:r>
    </w:p>
    <w:p w:rsidR="002103FA" w:rsidRPr="009910D8" w:rsidRDefault="00E04C93" w:rsidP="002103FA">
      <w:pPr>
        <w:widowControl w:val="0"/>
        <w:suppressAutoHyphens/>
        <w:ind w:firstLine="567"/>
        <w:jc w:val="both"/>
        <w:rPr>
          <w:sz w:val="26"/>
          <w:szCs w:val="26"/>
        </w:rPr>
      </w:pPr>
      <w:r w:rsidRPr="009910D8">
        <w:rPr>
          <w:sz w:val="26"/>
          <w:szCs w:val="26"/>
        </w:rPr>
        <w:t>Работу с обучающими проводят</w:t>
      </w:r>
      <w:r w:rsidR="002103FA" w:rsidRPr="009910D8">
        <w:rPr>
          <w:sz w:val="26"/>
          <w:szCs w:val="26"/>
        </w:rPr>
        <w:t xml:space="preserve"> </w:t>
      </w:r>
      <w:r w:rsidR="00FA45B4" w:rsidRPr="009910D8">
        <w:rPr>
          <w:sz w:val="26"/>
          <w:szCs w:val="26"/>
        </w:rPr>
        <w:t>112</w:t>
      </w:r>
      <w:r w:rsidR="002103FA" w:rsidRPr="009910D8">
        <w:rPr>
          <w:sz w:val="26"/>
          <w:szCs w:val="26"/>
        </w:rPr>
        <w:t xml:space="preserve"> штатных физкультурных работников, из них </w:t>
      </w:r>
      <w:r w:rsidR="00FA45B4" w:rsidRPr="009910D8">
        <w:rPr>
          <w:sz w:val="26"/>
          <w:szCs w:val="26"/>
        </w:rPr>
        <w:t>78</w:t>
      </w:r>
      <w:r w:rsidR="002103FA" w:rsidRPr="009910D8">
        <w:rPr>
          <w:sz w:val="26"/>
          <w:szCs w:val="26"/>
        </w:rPr>
        <w:t xml:space="preserve"> специалистов с высшим образованием, </w:t>
      </w:r>
      <w:r w:rsidR="00FA45B4" w:rsidRPr="009910D8">
        <w:rPr>
          <w:sz w:val="26"/>
          <w:szCs w:val="26"/>
        </w:rPr>
        <w:t xml:space="preserve">34 </w:t>
      </w:r>
      <w:r w:rsidR="002103FA" w:rsidRPr="009910D8">
        <w:rPr>
          <w:sz w:val="26"/>
          <w:szCs w:val="26"/>
        </w:rPr>
        <w:t>– со среднеспециальным</w:t>
      </w:r>
      <w:r w:rsidR="00FA45B4" w:rsidRPr="009910D8">
        <w:rPr>
          <w:sz w:val="26"/>
          <w:szCs w:val="26"/>
        </w:rPr>
        <w:t>; 36 специалистов работают в сельской местности</w:t>
      </w:r>
      <w:r w:rsidRPr="009910D8">
        <w:rPr>
          <w:sz w:val="26"/>
          <w:szCs w:val="26"/>
        </w:rPr>
        <w:t>.</w:t>
      </w:r>
    </w:p>
    <w:p w:rsidR="00957D39" w:rsidRPr="009910D8" w:rsidRDefault="00957D39" w:rsidP="009D6AAF">
      <w:pPr>
        <w:widowControl w:val="0"/>
        <w:suppressAutoHyphens/>
        <w:jc w:val="center"/>
        <w:rPr>
          <w:b/>
          <w:sz w:val="26"/>
          <w:szCs w:val="26"/>
        </w:rPr>
      </w:pPr>
    </w:p>
    <w:p w:rsidR="00C659AD" w:rsidRPr="009910D8" w:rsidRDefault="00C659AD" w:rsidP="009D6AAF">
      <w:pPr>
        <w:widowControl w:val="0"/>
        <w:suppressAutoHyphens/>
        <w:jc w:val="center"/>
        <w:rPr>
          <w:b/>
          <w:sz w:val="26"/>
          <w:szCs w:val="26"/>
        </w:rPr>
      </w:pPr>
      <w:r w:rsidRPr="009910D8">
        <w:rPr>
          <w:b/>
          <w:sz w:val="26"/>
          <w:szCs w:val="26"/>
        </w:rPr>
        <w:t>VI. Жилищное строительство и обеспечение граждан жильем</w:t>
      </w:r>
    </w:p>
    <w:p w:rsidR="00C659AD" w:rsidRPr="009910D8" w:rsidRDefault="00C659AD" w:rsidP="004A1920">
      <w:pPr>
        <w:widowControl w:val="0"/>
        <w:suppressAutoHyphens/>
        <w:jc w:val="both"/>
        <w:rPr>
          <w:b/>
          <w:sz w:val="26"/>
          <w:szCs w:val="26"/>
        </w:rPr>
      </w:pPr>
    </w:p>
    <w:p w:rsidR="003457E9" w:rsidRPr="009910D8" w:rsidRDefault="00C659AD" w:rsidP="004A1920">
      <w:pPr>
        <w:widowControl w:val="0"/>
        <w:suppressAutoHyphens/>
        <w:jc w:val="both"/>
        <w:rPr>
          <w:b/>
          <w:i/>
          <w:sz w:val="26"/>
          <w:szCs w:val="26"/>
        </w:rPr>
      </w:pPr>
      <w:r w:rsidRPr="009910D8">
        <w:rPr>
          <w:b/>
          <w:i/>
          <w:sz w:val="26"/>
          <w:szCs w:val="26"/>
        </w:rPr>
        <w:t>24. Общая площадь жилых помещений, приходящаяся в среднем на одного жителя</w:t>
      </w:r>
      <w:r w:rsidR="00D95290" w:rsidRPr="009910D8">
        <w:rPr>
          <w:b/>
          <w:i/>
          <w:sz w:val="26"/>
          <w:szCs w:val="26"/>
        </w:rPr>
        <w:t>, всего, в том числе введенная в действие за год</w:t>
      </w:r>
    </w:p>
    <w:tbl>
      <w:tblPr>
        <w:tblW w:w="10064" w:type="dxa"/>
        <w:tblInd w:w="-34" w:type="dxa"/>
        <w:tblLayout w:type="fixed"/>
        <w:tblLook w:val="0000"/>
      </w:tblPr>
      <w:tblGrid>
        <w:gridCol w:w="2976"/>
        <w:gridCol w:w="1134"/>
        <w:gridCol w:w="993"/>
        <w:gridCol w:w="992"/>
        <w:gridCol w:w="992"/>
        <w:gridCol w:w="993"/>
        <w:gridCol w:w="992"/>
        <w:gridCol w:w="992"/>
      </w:tblGrid>
      <w:tr w:rsidR="006F647E"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D95290" w:rsidRPr="009910D8"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D95290" w:rsidRPr="009910D8" w:rsidRDefault="00D95290" w:rsidP="003F21DE">
            <w:pPr>
              <w:spacing w:line="240" w:lineRule="exact"/>
            </w:pPr>
            <w:r w:rsidRPr="009910D8">
              <w:t>Общая площадь жилых помещений, приходящаяся в среднем на одного жителя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D95290" w:rsidP="00D95290">
            <w:pPr>
              <w:jc w:val="center"/>
            </w:pPr>
            <w:r w:rsidRPr="009910D8">
              <w:t>кв.м.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D95290" w:rsidP="00233A37">
            <w:pPr>
              <w:spacing w:line="240" w:lineRule="exact"/>
              <w:jc w:val="center"/>
            </w:pPr>
            <w:r w:rsidRPr="009910D8">
              <w:t>21,</w:t>
            </w:r>
            <w:r w:rsidR="00233A37" w:rsidRPr="009910D8">
              <w:t>3</w:t>
            </w:r>
            <w:r w:rsidR="00E661AE"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D95290" w:rsidRPr="009910D8" w:rsidRDefault="00D95290" w:rsidP="00233A37">
            <w:pPr>
              <w:spacing w:line="240" w:lineRule="exact"/>
              <w:jc w:val="center"/>
            </w:pPr>
            <w:r w:rsidRPr="009910D8">
              <w:t>2</w:t>
            </w:r>
            <w:r w:rsidR="00233A37" w:rsidRPr="009910D8">
              <w:t>2,00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D95290" w:rsidP="00233A37">
            <w:pPr>
              <w:spacing w:line="240" w:lineRule="exact"/>
              <w:jc w:val="center"/>
            </w:pPr>
            <w:r w:rsidRPr="009910D8">
              <w:t>2</w:t>
            </w:r>
            <w:r w:rsidR="00233A37" w:rsidRPr="009910D8">
              <w:t>3</w:t>
            </w:r>
            <w:r w:rsidRPr="009910D8">
              <w:t>,0</w:t>
            </w:r>
            <w:r w:rsidR="00E661AE" w:rsidRPr="009910D8">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020CA7" w:rsidP="00233A37">
            <w:pPr>
              <w:jc w:val="center"/>
            </w:pPr>
            <w:r w:rsidRPr="009910D8">
              <w:t>2</w:t>
            </w:r>
            <w:r w:rsidR="00233A37" w:rsidRPr="009910D8">
              <w:t>3</w:t>
            </w:r>
            <w:r w:rsidRPr="009910D8">
              <w:t>,4</w:t>
            </w:r>
            <w:r w:rsidR="00E661AE"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020CA7" w:rsidP="00233A37">
            <w:pPr>
              <w:jc w:val="center"/>
            </w:pPr>
            <w:r w:rsidRPr="009910D8">
              <w:t>2</w:t>
            </w:r>
            <w:r w:rsidR="00233A37" w:rsidRPr="009910D8">
              <w:t>3,60</w:t>
            </w:r>
          </w:p>
        </w:tc>
        <w:tc>
          <w:tcPr>
            <w:tcW w:w="992" w:type="dxa"/>
            <w:tcBorders>
              <w:top w:val="single" w:sz="4" w:space="0" w:color="auto"/>
              <w:left w:val="single" w:sz="4" w:space="0" w:color="auto"/>
              <w:bottom w:val="single" w:sz="4" w:space="0" w:color="auto"/>
              <w:right w:val="single" w:sz="4" w:space="0" w:color="auto"/>
            </w:tcBorders>
            <w:vAlign w:val="center"/>
          </w:tcPr>
          <w:p w:rsidR="00D95290" w:rsidRPr="009910D8" w:rsidRDefault="00020CA7" w:rsidP="00233A37">
            <w:pPr>
              <w:jc w:val="center"/>
            </w:pPr>
            <w:r w:rsidRPr="009910D8">
              <w:t>2</w:t>
            </w:r>
            <w:r w:rsidR="00233A37" w:rsidRPr="009910D8">
              <w:t>4,00</w:t>
            </w:r>
          </w:p>
        </w:tc>
      </w:tr>
      <w:tr w:rsidR="00D95290" w:rsidRPr="009910D8" w:rsidTr="00D95290">
        <w:trPr>
          <w:trHeight w:val="50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D95290" w:rsidRPr="009910D8" w:rsidRDefault="00D95290" w:rsidP="003F21DE">
            <w:pPr>
              <w:spacing w:line="240" w:lineRule="exact"/>
            </w:pPr>
            <w:r w:rsidRPr="009910D8">
              <w:t>в т.ч. введенная в действие за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D95290" w:rsidP="00D95290">
            <w:pPr>
              <w:jc w:val="center"/>
            </w:pPr>
            <w:r w:rsidRPr="009910D8">
              <w:t>кв.м.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D95290" w:rsidP="003F21DE">
            <w:pPr>
              <w:spacing w:line="240" w:lineRule="exact"/>
              <w:jc w:val="center"/>
            </w:pPr>
            <w:r w:rsidRPr="009910D8">
              <w:t>0,2</w:t>
            </w:r>
            <w:r w:rsidR="00E661AE"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D95290" w:rsidRPr="009910D8" w:rsidRDefault="00233A37" w:rsidP="003F21DE">
            <w:pPr>
              <w:spacing w:line="240" w:lineRule="exact"/>
              <w:jc w:val="center"/>
            </w:pPr>
            <w:r w:rsidRPr="009910D8">
              <w:t>0,8</w:t>
            </w:r>
            <w:r w:rsidR="00E661AE"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233A37" w:rsidP="003F21DE">
            <w:pPr>
              <w:spacing w:line="240" w:lineRule="exact"/>
              <w:jc w:val="center"/>
            </w:pPr>
            <w:r w:rsidRPr="009910D8">
              <w:t>0,2</w:t>
            </w:r>
            <w:r w:rsidR="00020CA7" w:rsidRPr="009910D8">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020CA7" w:rsidP="003F21DE">
            <w:pPr>
              <w:jc w:val="center"/>
            </w:pPr>
            <w:r w:rsidRPr="009910D8">
              <w:t>0,</w:t>
            </w:r>
            <w:r w:rsidR="00233A37" w:rsidRPr="009910D8">
              <w:t>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290" w:rsidRPr="009910D8" w:rsidRDefault="00020CA7" w:rsidP="00233A37">
            <w:pPr>
              <w:jc w:val="center"/>
            </w:pPr>
            <w:r w:rsidRPr="009910D8">
              <w:t>0,2</w:t>
            </w:r>
            <w:r w:rsidR="00233A37"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D95290" w:rsidRPr="009910D8" w:rsidRDefault="00020CA7" w:rsidP="00233A37">
            <w:pPr>
              <w:jc w:val="center"/>
            </w:pPr>
            <w:r w:rsidRPr="009910D8">
              <w:t>0,2</w:t>
            </w:r>
            <w:r w:rsidR="00233A37" w:rsidRPr="009910D8">
              <w:t>0</w:t>
            </w:r>
          </w:p>
        </w:tc>
      </w:tr>
    </w:tbl>
    <w:p w:rsidR="00D95290" w:rsidRPr="009910D8" w:rsidRDefault="00D95290" w:rsidP="00965EE9">
      <w:pPr>
        <w:widowControl w:val="0"/>
        <w:suppressAutoHyphens/>
        <w:ind w:firstLine="567"/>
        <w:jc w:val="both"/>
        <w:rPr>
          <w:sz w:val="26"/>
          <w:szCs w:val="26"/>
        </w:rPr>
      </w:pPr>
    </w:p>
    <w:p w:rsidR="00D95290" w:rsidRPr="009910D8" w:rsidRDefault="00D95290" w:rsidP="00D95290">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2A0DC7" w:rsidRPr="009910D8" w:rsidRDefault="002A0DC7" w:rsidP="00965EE9">
      <w:pPr>
        <w:widowControl w:val="0"/>
        <w:suppressAutoHyphens/>
        <w:ind w:firstLine="567"/>
        <w:jc w:val="both"/>
        <w:rPr>
          <w:sz w:val="26"/>
          <w:szCs w:val="26"/>
        </w:rPr>
      </w:pPr>
      <w:r w:rsidRPr="009910D8">
        <w:rPr>
          <w:sz w:val="26"/>
          <w:szCs w:val="26"/>
        </w:rPr>
        <w:t>По данным Волгоградстат, на душу населения приходится 2</w:t>
      </w:r>
      <w:r w:rsidR="00233A37" w:rsidRPr="009910D8">
        <w:rPr>
          <w:sz w:val="26"/>
          <w:szCs w:val="26"/>
        </w:rPr>
        <w:t>3</w:t>
      </w:r>
      <w:r w:rsidRPr="009910D8">
        <w:rPr>
          <w:sz w:val="26"/>
          <w:szCs w:val="26"/>
        </w:rPr>
        <w:t>,0 кв.м. жилых помещений.</w:t>
      </w:r>
    </w:p>
    <w:p w:rsidR="00965EE9" w:rsidRPr="009910D8" w:rsidRDefault="00965EE9" w:rsidP="00965EE9">
      <w:pPr>
        <w:widowControl w:val="0"/>
        <w:suppressAutoHyphens/>
        <w:ind w:firstLine="567"/>
        <w:jc w:val="both"/>
        <w:rPr>
          <w:sz w:val="26"/>
          <w:szCs w:val="26"/>
        </w:rPr>
      </w:pPr>
      <w:r w:rsidRPr="009910D8">
        <w:rPr>
          <w:sz w:val="26"/>
          <w:szCs w:val="26"/>
        </w:rPr>
        <w:t>По данным Волгоградстат за 20</w:t>
      </w:r>
      <w:r w:rsidR="002A0DC7" w:rsidRPr="009910D8">
        <w:rPr>
          <w:sz w:val="26"/>
          <w:szCs w:val="26"/>
        </w:rPr>
        <w:t>2</w:t>
      </w:r>
      <w:r w:rsidR="00233A37" w:rsidRPr="009910D8">
        <w:rPr>
          <w:sz w:val="26"/>
          <w:szCs w:val="26"/>
        </w:rPr>
        <w:t>1</w:t>
      </w:r>
      <w:r w:rsidRPr="009910D8">
        <w:rPr>
          <w:sz w:val="26"/>
          <w:szCs w:val="26"/>
        </w:rPr>
        <w:t xml:space="preserve"> год на территории района </w:t>
      </w:r>
      <w:r w:rsidR="00A54C07" w:rsidRPr="009910D8">
        <w:rPr>
          <w:sz w:val="26"/>
          <w:szCs w:val="26"/>
        </w:rPr>
        <w:t xml:space="preserve">введено в эксплуатацию </w:t>
      </w:r>
      <w:r w:rsidR="00233A37" w:rsidRPr="009910D8">
        <w:rPr>
          <w:sz w:val="26"/>
          <w:szCs w:val="26"/>
        </w:rPr>
        <w:t>6,198</w:t>
      </w:r>
      <w:r w:rsidR="00866F94" w:rsidRPr="009910D8">
        <w:rPr>
          <w:sz w:val="26"/>
          <w:szCs w:val="26"/>
        </w:rPr>
        <w:t xml:space="preserve"> тыс.</w:t>
      </w:r>
      <w:r w:rsidR="00233A37" w:rsidRPr="009910D8">
        <w:rPr>
          <w:sz w:val="26"/>
          <w:szCs w:val="26"/>
        </w:rPr>
        <w:t xml:space="preserve"> кв.м. жилья (за 2020</w:t>
      </w:r>
      <w:r w:rsidRPr="009910D8">
        <w:rPr>
          <w:sz w:val="26"/>
          <w:szCs w:val="26"/>
        </w:rPr>
        <w:t xml:space="preserve"> год – </w:t>
      </w:r>
      <w:r w:rsidR="00233A37" w:rsidRPr="009910D8">
        <w:rPr>
          <w:sz w:val="26"/>
          <w:szCs w:val="26"/>
        </w:rPr>
        <w:t>29,03</w:t>
      </w:r>
      <w:r w:rsidRPr="009910D8">
        <w:rPr>
          <w:sz w:val="26"/>
          <w:szCs w:val="26"/>
        </w:rPr>
        <w:t xml:space="preserve"> </w:t>
      </w:r>
      <w:r w:rsidR="00866F94" w:rsidRPr="009910D8">
        <w:rPr>
          <w:sz w:val="26"/>
          <w:szCs w:val="26"/>
        </w:rPr>
        <w:t xml:space="preserve">тыс. </w:t>
      </w:r>
      <w:r w:rsidRPr="009910D8">
        <w:rPr>
          <w:sz w:val="26"/>
          <w:szCs w:val="26"/>
        </w:rPr>
        <w:t>кв. м.). Ввод жилья в отчетном периоде осуществлялся</w:t>
      </w:r>
      <w:r w:rsidR="00233A37" w:rsidRPr="009910D8">
        <w:rPr>
          <w:sz w:val="26"/>
          <w:szCs w:val="26"/>
        </w:rPr>
        <w:t xml:space="preserve"> только</w:t>
      </w:r>
      <w:r w:rsidRPr="009910D8">
        <w:rPr>
          <w:sz w:val="26"/>
          <w:szCs w:val="26"/>
        </w:rPr>
        <w:t xml:space="preserve"> индивидуальными</w:t>
      </w:r>
      <w:r w:rsidR="00233A37" w:rsidRPr="009910D8">
        <w:rPr>
          <w:sz w:val="26"/>
          <w:szCs w:val="26"/>
        </w:rPr>
        <w:t>, а в 2020 году -</w:t>
      </w:r>
      <w:r w:rsidRPr="009910D8">
        <w:rPr>
          <w:sz w:val="26"/>
          <w:szCs w:val="26"/>
        </w:rPr>
        <w:t xml:space="preserve"> </w:t>
      </w:r>
      <w:r w:rsidR="00A36E4E" w:rsidRPr="009910D8">
        <w:rPr>
          <w:sz w:val="26"/>
          <w:szCs w:val="26"/>
        </w:rPr>
        <w:t>также ООО "ЕвроХим-ВолгаКалий"</w:t>
      </w:r>
      <w:r w:rsidR="00866F94" w:rsidRPr="009910D8">
        <w:rPr>
          <w:sz w:val="26"/>
          <w:szCs w:val="26"/>
        </w:rPr>
        <w:t xml:space="preserve"> - 15,6 тыс. кв.м</w:t>
      </w:r>
      <w:r w:rsidRPr="009910D8">
        <w:rPr>
          <w:sz w:val="26"/>
          <w:szCs w:val="26"/>
        </w:rPr>
        <w:t>.</w:t>
      </w:r>
    </w:p>
    <w:p w:rsidR="008D5205" w:rsidRPr="009910D8" w:rsidRDefault="00A36E4E" w:rsidP="00965EE9">
      <w:pPr>
        <w:widowControl w:val="0"/>
        <w:suppressAutoHyphens/>
        <w:ind w:firstLine="567"/>
        <w:jc w:val="both"/>
        <w:rPr>
          <w:sz w:val="26"/>
          <w:szCs w:val="26"/>
        </w:rPr>
      </w:pPr>
      <w:r w:rsidRPr="009910D8">
        <w:rPr>
          <w:sz w:val="26"/>
          <w:szCs w:val="26"/>
        </w:rPr>
        <w:t>П</w:t>
      </w:r>
      <w:r w:rsidR="00700ACF" w:rsidRPr="009910D8">
        <w:rPr>
          <w:sz w:val="26"/>
          <w:szCs w:val="26"/>
        </w:rPr>
        <w:t>лановые значения ввода жилья на 2021-202</w:t>
      </w:r>
      <w:r w:rsidRPr="009910D8">
        <w:rPr>
          <w:sz w:val="26"/>
          <w:szCs w:val="26"/>
        </w:rPr>
        <w:t>3</w:t>
      </w:r>
      <w:r w:rsidR="00700ACF" w:rsidRPr="009910D8">
        <w:rPr>
          <w:sz w:val="26"/>
          <w:szCs w:val="26"/>
        </w:rPr>
        <w:t xml:space="preserve"> годы определен в соответствии с Соглашением с Комитетом строительства администрации Волгоградской области в рамках реализации национального проекта "Жильё"</w:t>
      </w:r>
      <w:r w:rsidR="006778E6" w:rsidRPr="009910D8">
        <w:rPr>
          <w:sz w:val="26"/>
          <w:szCs w:val="26"/>
        </w:rPr>
        <w:t>.</w:t>
      </w:r>
    </w:p>
    <w:p w:rsidR="00777192" w:rsidRPr="009910D8" w:rsidRDefault="00777192" w:rsidP="004A1920">
      <w:pPr>
        <w:widowControl w:val="0"/>
        <w:suppressAutoHyphens/>
        <w:jc w:val="both"/>
        <w:rPr>
          <w:bCs/>
          <w:sz w:val="26"/>
          <w:szCs w:val="26"/>
        </w:rPr>
      </w:pPr>
    </w:p>
    <w:p w:rsidR="00777192" w:rsidRPr="009910D8" w:rsidRDefault="00777192" w:rsidP="00380CD8">
      <w:pPr>
        <w:widowControl w:val="0"/>
        <w:suppressAutoHyphens/>
        <w:autoSpaceDE w:val="0"/>
        <w:autoSpaceDN w:val="0"/>
        <w:adjustRightInd w:val="0"/>
        <w:jc w:val="both"/>
        <w:rPr>
          <w:b/>
          <w:sz w:val="26"/>
          <w:szCs w:val="26"/>
        </w:rPr>
      </w:pPr>
      <w:r w:rsidRPr="009910D8">
        <w:rPr>
          <w:b/>
          <w:i/>
          <w:sz w:val="26"/>
          <w:szCs w:val="26"/>
        </w:rPr>
        <w:t>25. Площадь земельных участков, предоставленных для строительства в расчете на 10 тыс. человек населения</w:t>
      </w:r>
    </w:p>
    <w:tbl>
      <w:tblPr>
        <w:tblW w:w="9920" w:type="dxa"/>
        <w:tblInd w:w="-34" w:type="dxa"/>
        <w:tblLayout w:type="fixed"/>
        <w:tblLook w:val="0000"/>
      </w:tblPr>
      <w:tblGrid>
        <w:gridCol w:w="4111"/>
        <w:gridCol w:w="708"/>
        <w:gridCol w:w="848"/>
        <w:gridCol w:w="851"/>
        <w:gridCol w:w="851"/>
        <w:gridCol w:w="850"/>
        <w:gridCol w:w="850"/>
        <w:gridCol w:w="851"/>
      </w:tblGrid>
      <w:tr w:rsidR="006F647E" w:rsidRPr="009910D8"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092930" w:rsidRPr="009910D8"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tcPr>
          <w:p w:rsidR="00092930" w:rsidRPr="009910D8" w:rsidRDefault="00092930" w:rsidP="003F21DE">
            <w:pPr>
              <w:spacing w:line="240" w:lineRule="exact"/>
            </w:pPr>
            <w:r w:rsidRPr="009910D8">
              <w:t>Площадь земельных участков, предоставленных для строительства в расчете на 10 тыс. человек населения</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3F21DE">
            <w:pPr>
              <w:jc w:val="center"/>
            </w:pPr>
            <w:r w:rsidRPr="009910D8">
              <w:t>га</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3,24</w:t>
            </w:r>
          </w:p>
        </w:tc>
        <w:tc>
          <w:tcPr>
            <w:tcW w:w="851" w:type="dxa"/>
            <w:tcBorders>
              <w:top w:val="single" w:sz="4" w:space="0" w:color="auto"/>
              <w:left w:val="single" w:sz="4" w:space="0" w:color="auto"/>
              <w:bottom w:val="single" w:sz="4" w:space="0" w:color="auto"/>
              <w:right w:val="single" w:sz="4" w:space="0" w:color="auto"/>
            </w:tcBorders>
            <w:vAlign w:val="center"/>
          </w:tcPr>
          <w:p w:rsidR="00092930" w:rsidRPr="009910D8" w:rsidRDefault="00092930" w:rsidP="005F54B4">
            <w:pPr>
              <w:spacing w:line="240" w:lineRule="exact"/>
              <w:jc w:val="center"/>
            </w:pPr>
            <w:r w:rsidRPr="009910D8">
              <w:t>2,74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8,48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1,13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1,13</w:t>
            </w:r>
          </w:p>
        </w:tc>
        <w:tc>
          <w:tcPr>
            <w:tcW w:w="851" w:type="dxa"/>
            <w:tcBorders>
              <w:top w:val="single" w:sz="4" w:space="0" w:color="auto"/>
              <w:left w:val="single" w:sz="4" w:space="0" w:color="auto"/>
              <w:bottom w:val="single" w:sz="4" w:space="0" w:color="auto"/>
              <w:right w:val="single" w:sz="4" w:space="0" w:color="auto"/>
            </w:tcBorders>
            <w:vAlign w:val="center"/>
          </w:tcPr>
          <w:p w:rsidR="00092930" w:rsidRPr="009910D8" w:rsidRDefault="00092930" w:rsidP="005F54B4">
            <w:pPr>
              <w:spacing w:line="240" w:lineRule="exact"/>
              <w:jc w:val="center"/>
            </w:pPr>
            <w:r w:rsidRPr="009910D8">
              <w:t>1,13</w:t>
            </w:r>
          </w:p>
        </w:tc>
      </w:tr>
      <w:tr w:rsidR="00092930" w:rsidRPr="009910D8"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tcPr>
          <w:p w:rsidR="00092930" w:rsidRPr="009910D8" w:rsidRDefault="00092930" w:rsidP="003F21DE">
            <w:pPr>
              <w:spacing w:line="240" w:lineRule="exact"/>
            </w:pPr>
            <w:r w:rsidRPr="009910D8">
              <w:t>в т.ч. земельных участков, предоставленных для жилищного строительства, ИЖС и комплексного освоения в целях жилищного строительства в расчёте на 10 тыс. человек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3F21DE">
            <w:pPr>
              <w:jc w:val="center"/>
            </w:pPr>
            <w:r w:rsidRPr="009910D8">
              <w:t>га</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3,13</w:t>
            </w:r>
          </w:p>
        </w:tc>
        <w:tc>
          <w:tcPr>
            <w:tcW w:w="851" w:type="dxa"/>
            <w:tcBorders>
              <w:top w:val="single" w:sz="4" w:space="0" w:color="auto"/>
              <w:left w:val="single" w:sz="4" w:space="0" w:color="auto"/>
              <w:bottom w:val="single" w:sz="4" w:space="0" w:color="auto"/>
              <w:right w:val="single" w:sz="4" w:space="0" w:color="auto"/>
            </w:tcBorders>
            <w:vAlign w:val="center"/>
          </w:tcPr>
          <w:p w:rsidR="00092930" w:rsidRPr="009910D8" w:rsidRDefault="00092930" w:rsidP="005F54B4">
            <w:pPr>
              <w:spacing w:line="240" w:lineRule="exact"/>
              <w:jc w:val="center"/>
            </w:pPr>
            <w:r w:rsidRPr="009910D8">
              <w:t>2,73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8,35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1,13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92930" w:rsidRPr="009910D8" w:rsidRDefault="00092930" w:rsidP="005F54B4">
            <w:pPr>
              <w:spacing w:line="240" w:lineRule="exact"/>
              <w:jc w:val="center"/>
            </w:pPr>
            <w:r w:rsidRPr="009910D8">
              <w:t>1,13</w:t>
            </w:r>
          </w:p>
        </w:tc>
        <w:tc>
          <w:tcPr>
            <w:tcW w:w="851" w:type="dxa"/>
            <w:tcBorders>
              <w:top w:val="single" w:sz="4" w:space="0" w:color="auto"/>
              <w:left w:val="single" w:sz="4" w:space="0" w:color="auto"/>
              <w:bottom w:val="single" w:sz="4" w:space="0" w:color="auto"/>
              <w:right w:val="single" w:sz="4" w:space="0" w:color="auto"/>
            </w:tcBorders>
            <w:vAlign w:val="center"/>
          </w:tcPr>
          <w:p w:rsidR="00092930" w:rsidRPr="009910D8" w:rsidRDefault="00092930" w:rsidP="005F54B4">
            <w:pPr>
              <w:spacing w:line="240" w:lineRule="exact"/>
              <w:jc w:val="center"/>
            </w:pPr>
            <w:r w:rsidRPr="009910D8">
              <w:t>1,13</w:t>
            </w:r>
          </w:p>
        </w:tc>
      </w:tr>
    </w:tbl>
    <w:p w:rsidR="00D95290" w:rsidRPr="009910D8" w:rsidRDefault="00D95290" w:rsidP="00F42399">
      <w:pPr>
        <w:widowControl w:val="0"/>
        <w:suppressAutoHyphens/>
        <w:autoSpaceDE w:val="0"/>
        <w:autoSpaceDN w:val="0"/>
        <w:adjustRightInd w:val="0"/>
        <w:ind w:left="-120" w:firstLine="660"/>
        <w:jc w:val="both"/>
        <w:rPr>
          <w:sz w:val="26"/>
          <w:szCs w:val="26"/>
        </w:rPr>
      </w:pPr>
    </w:p>
    <w:p w:rsidR="001E196F" w:rsidRPr="009910D8" w:rsidRDefault="001E196F" w:rsidP="001E196F">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F42399" w:rsidRPr="009910D8" w:rsidRDefault="00C80D25" w:rsidP="00F42399">
      <w:pPr>
        <w:widowControl w:val="0"/>
        <w:suppressAutoHyphens/>
        <w:autoSpaceDE w:val="0"/>
        <w:autoSpaceDN w:val="0"/>
        <w:adjustRightInd w:val="0"/>
        <w:ind w:left="-120" w:firstLine="660"/>
        <w:jc w:val="both"/>
        <w:rPr>
          <w:sz w:val="26"/>
          <w:szCs w:val="26"/>
        </w:rPr>
      </w:pPr>
      <w:r w:rsidRPr="009910D8">
        <w:rPr>
          <w:sz w:val="26"/>
          <w:szCs w:val="26"/>
        </w:rPr>
        <w:t>В 202</w:t>
      </w:r>
      <w:r w:rsidR="00092930" w:rsidRPr="009910D8">
        <w:rPr>
          <w:sz w:val="26"/>
          <w:szCs w:val="26"/>
        </w:rPr>
        <w:t>1</w:t>
      </w:r>
      <w:r w:rsidR="00F42399" w:rsidRPr="009910D8">
        <w:rPr>
          <w:sz w:val="26"/>
          <w:szCs w:val="26"/>
        </w:rPr>
        <w:t xml:space="preserve"> г. предоставлены под строительство земельные участки общей площадью </w:t>
      </w:r>
      <w:r w:rsidR="00092930" w:rsidRPr="009910D8">
        <w:rPr>
          <w:sz w:val="26"/>
          <w:szCs w:val="26"/>
        </w:rPr>
        <w:t>30,36</w:t>
      </w:r>
      <w:r w:rsidR="00F42399" w:rsidRPr="009910D8">
        <w:rPr>
          <w:sz w:val="26"/>
          <w:szCs w:val="26"/>
        </w:rPr>
        <w:t xml:space="preserve"> га, что на 10000 населения составляет </w:t>
      </w:r>
      <w:r w:rsidR="00092930" w:rsidRPr="009910D8">
        <w:rPr>
          <w:sz w:val="26"/>
          <w:szCs w:val="26"/>
        </w:rPr>
        <w:t>8,48</w:t>
      </w:r>
      <w:r w:rsidRPr="009910D8">
        <w:rPr>
          <w:sz w:val="26"/>
          <w:szCs w:val="26"/>
        </w:rPr>
        <w:t xml:space="preserve"> га, в том числе под жилищное строительство (ИЖС) предоставлены земельные участки общей площадью </w:t>
      </w:r>
      <w:r w:rsidR="00092930" w:rsidRPr="009910D8">
        <w:rPr>
          <w:sz w:val="26"/>
          <w:szCs w:val="26"/>
        </w:rPr>
        <w:t>29,89</w:t>
      </w:r>
      <w:r w:rsidRPr="009910D8">
        <w:rPr>
          <w:sz w:val="26"/>
          <w:szCs w:val="26"/>
        </w:rPr>
        <w:t xml:space="preserve"> га (</w:t>
      </w:r>
      <w:r w:rsidR="00092930" w:rsidRPr="009910D8">
        <w:rPr>
          <w:sz w:val="26"/>
          <w:szCs w:val="26"/>
        </w:rPr>
        <w:t>8,35</w:t>
      </w:r>
      <w:r w:rsidRPr="009910D8">
        <w:rPr>
          <w:sz w:val="26"/>
          <w:szCs w:val="26"/>
        </w:rPr>
        <w:t xml:space="preserve"> га - на 10 тыс. населения.)</w:t>
      </w:r>
      <w:r w:rsidR="00092930" w:rsidRPr="009910D8">
        <w:rPr>
          <w:sz w:val="26"/>
          <w:szCs w:val="26"/>
        </w:rPr>
        <w:t xml:space="preserve"> Увеличение площади земельных участков, предоставленных для строительства, обусловлено предоставлением больших земельных массивов в п. "Дубовая роща" г. Котельниково для ООО "ЕвроХим-ВолгаКалий" </w:t>
      </w:r>
      <w:r w:rsidR="0021576A" w:rsidRPr="009910D8">
        <w:rPr>
          <w:sz w:val="26"/>
          <w:szCs w:val="26"/>
        </w:rPr>
        <w:t>для жилищного строительства.</w:t>
      </w:r>
    </w:p>
    <w:p w:rsidR="00F42399" w:rsidRPr="009910D8" w:rsidRDefault="00F42399" w:rsidP="00F42399">
      <w:pPr>
        <w:pStyle w:val="af1"/>
        <w:widowControl w:val="0"/>
        <w:suppressAutoHyphens/>
        <w:ind w:left="0" w:firstLine="540"/>
        <w:jc w:val="both"/>
        <w:rPr>
          <w:sz w:val="26"/>
          <w:szCs w:val="26"/>
        </w:rPr>
      </w:pPr>
    </w:p>
    <w:p w:rsidR="003F21DE" w:rsidRPr="009910D8" w:rsidRDefault="00E87F2F" w:rsidP="009D6AAF">
      <w:pPr>
        <w:widowControl w:val="0"/>
        <w:suppressAutoHyphens/>
        <w:jc w:val="both"/>
        <w:rPr>
          <w:b/>
          <w:i/>
          <w:sz w:val="26"/>
          <w:szCs w:val="26"/>
        </w:rPr>
      </w:pPr>
      <w:r w:rsidRPr="009910D8">
        <w:rPr>
          <w:b/>
          <w:i/>
          <w:sz w:val="26"/>
          <w:szCs w:val="26"/>
        </w:rPr>
        <w:t>26. 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w:t>
      </w:r>
      <w:r w:rsidR="00791A71" w:rsidRPr="009910D8">
        <w:rPr>
          <w:b/>
          <w:i/>
          <w:sz w:val="26"/>
          <w:szCs w:val="26"/>
        </w:rPr>
        <w:t>зрешение на ввод в эксплуатацию</w:t>
      </w:r>
    </w:p>
    <w:tbl>
      <w:tblPr>
        <w:tblW w:w="10062" w:type="dxa"/>
        <w:tblInd w:w="-34" w:type="dxa"/>
        <w:tblLayout w:type="fixed"/>
        <w:tblLook w:val="0000"/>
      </w:tblPr>
      <w:tblGrid>
        <w:gridCol w:w="4253"/>
        <w:gridCol w:w="708"/>
        <w:gridCol w:w="848"/>
        <w:gridCol w:w="851"/>
        <w:gridCol w:w="851"/>
        <w:gridCol w:w="850"/>
        <w:gridCol w:w="850"/>
        <w:gridCol w:w="851"/>
      </w:tblGrid>
      <w:tr w:rsidR="006F647E" w:rsidRPr="009910D8"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3F21DE" w:rsidRPr="009910D8"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9910D8" w:rsidRDefault="003F21DE" w:rsidP="003F21DE">
            <w:pPr>
              <w:spacing w:line="240" w:lineRule="exact"/>
            </w:pPr>
            <w:r w:rsidRPr="009910D8">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9910D8" w:rsidRDefault="003F21DE" w:rsidP="003F21DE">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9910D8" w:rsidRDefault="003F21DE" w:rsidP="003F21DE">
            <w:pPr>
              <w:jc w:val="center"/>
            </w:pPr>
          </w:p>
        </w:tc>
      </w:tr>
      <w:tr w:rsidR="003F21DE" w:rsidRPr="009910D8" w:rsidTr="003F21DE">
        <w:trPr>
          <w:trHeight w:val="555"/>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9910D8" w:rsidRDefault="003F21DE" w:rsidP="003F21DE">
            <w:pPr>
              <w:spacing w:line="240" w:lineRule="exact"/>
            </w:pPr>
            <w:r w:rsidRPr="009910D8">
              <w:t>объектов жилищного строительства - в течение 3 лет.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r w:rsidRPr="009910D8">
              <w:t>кв.м.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spacing w:line="240" w:lineRule="exact"/>
              <w:jc w:val="center"/>
            </w:pP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9910D8" w:rsidRDefault="00AA01FB" w:rsidP="003F21DE">
            <w:pPr>
              <w:spacing w:line="240" w:lineRule="exact"/>
              <w:jc w:val="center"/>
            </w:pPr>
            <w:r w:rsidRPr="009910D8">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spacing w:line="240" w:lineRule="exact"/>
              <w:jc w:val="center"/>
            </w:pPr>
            <w:r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jc w:val="center"/>
            </w:pPr>
            <w:r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jc w:val="center"/>
            </w:pP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9910D8" w:rsidRDefault="00AA01FB" w:rsidP="00AA01FB">
            <w:pPr>
              <w:jc w:val="center"/>
            </w:pPr>
            <w:r w:rsidRPr="009910D8">
              <w:t>0</w:t>
            </w:r>
          </w:p>
        </w:tc>
      </w:tr>
      <w:tr w:rsidR="003F21DE" w:rsidRPr="009910D8" w:rsidTr="003F21DE">
        <w:trPr>
          <w:trHeight w:val="549"/>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9910D8" w:rsidRDefault="003F21DE" w:rsidP="003F21DE">
            <w:pPr>
              <w:spacing w:line="240" w:lineRule="exact"/>
            </w:pPr>
            <w:r w:rsidRPr="009910D8">
              <w:t>иных объектов капитального строительства - в течение 5 лет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r w:rsidRPr="009910D8">
              <w:t>кв.м.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spacing w:line="240" w:lineRule="exact"/>
              <w:jc w:val="center"/>
            </w:pP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9910D8" w:rsidRDefault="00AA01FB" w:rsidP="003F21DE">
            <w:pPr>
              <w:spacing w:line="240" w:lineRule="exact"/>
              <w:jc w:val="center"/>
            </w:pPr>
            <w:r w:rsidRPr="009910D8">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spacing w:line="240" w:lineRule="exact"/>
              <w:jc w:val="center"/>
            </w:pPr>
            <w:r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jc w:val="center"/>
            </w:pPr>
            <w:r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AA01FB" w:rsidP="003F21DE">
            <w:pPr>
              <w:jc w:val="center"/>
            </w:pP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9910D8" w:rsidRDefault="00AA01FB" w:rsidP="003F21DE">
            <w:pPr>
              <w:jc w:val="center"/>
            </w:pPr>
            <w:r w:rsidRPr="009910D8">
              <w:t>0</w:t>
            </w:r>
          </w:p>
        </w:tc>
      </w:tr>
    </w:tbl>
    <w:p w:rsidR="00E87F2F" w:rsidRPr="009910D8" w:rsidRDefault="00E87F2F" w:rsidP="004A1920">
      <w:pPr>
        <w:widowControl w:val="0"/>
        <w:suppressAutoHyphens/>
        <w:jc w:val="both"/>
        <w:rPr>
          <w:i/>
          <w:sz w:val="26"/>
          <w:szCs w:val="26"/>
        </w:rPr>
      </w:pPr>
    </w:p>
    <w:p w:rsidR="003F21DE" w:rsidRPr="009910D8" w:rsidRDefault="003F21DE" w:rsidP="003F21D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BA488D" w:rsidRPr="009910D8" w:rsidRDefault="005422ED" w:rsidP="00380CD8">
      <w:pPr>
        <w:widowControl w:val="0"/>
        <w:suppressAutoHyphens/>
        <w:ind w:firstLine="567"/>
        <w:jc w:val="both"/>
        <w:rPr>
          <w:sz w:val="26"/>
          <w:szCs w:val="26"/>
        </w:rPr>
      </w:pPr>
      <w:r w:rsidRPr="009910D8">
        <w:rPr>
          <w:bCs/>
          <w:sz w:val="26"/>
          <w:szCs w:val="26"/>
        </w:rPr>
        <w:t>По состоянию на 01.01.20</w:t>
      </w:r>
      <w:r w:rsidR="00DA2C93" w:rsidRPr="009910D8">
        <w:rPr>
          <w:bCs/>
          <w:sz w:val="26"/>
          <w:szCs w:val="26"/>
        </w:rPr>
        <w:t>21</w:t>
      </w:r>
      <w:r w:rsidRPr="009910D8">
        <w:rPr>
          <w:bCs/>
          <w:sz w:val="26"/>
          <w:szCs w:val="26"/>
        </w:rPr>
        <w:t xml:space="preserve"> г. такие </w:t>
      </w:r>
      <w:r w:rsidR="00330D51" w:rsidRPr="009910D8">
        <w:rPr>
          <w:bCs/>
          <w:sz w:val="26"/>
          <w:szCs w:val="26"/>
        </w:rPr>
        <w:t>земельные участки</w:t>
      </w:r>
      <w:r w:rsidRPr="009910D8">
        <w:rPr>
          <w:bCs/>
          <w:sz w:val="26"/>
          <w:szCs w:val="26"/>
        </w:rPr>
        <w:t xml:space="preserve"> н</w:t>
      </w:r>
      <w:r w:rsidR="00380CD8" w:rsidRPr="009910D8">
        <w:rPr>
          <w:bCs/>
          <w:sz w:val="26"/>
          <w:szCs w:val="26"/>
        </w:rPr>
        <w:t>а территории района отсутствуют.</w:t>
      </w:r>
    </w:p>
    <w:p w:rsidR="00AB2DEC" w:rsidRPr="009910D8" w:rsidRDefault="00AB2DEC" w:rsidP="009D6AAF">
      <w:pPr>
        <w:widowControl w:val="0"/>
        <w:tabs>
          <w:tab w:val="center" w:pos="7673"/>
        </w:tabs>
        <w:suppressAutoHyphens/>
        <w:jc w:val="center"/>
        <w:rPr>
          <w:b/>
          <w:sz w:val="26"/>
          <w:szCs w:val="26"/>
        </w:rPr>
      </w:pPr>
    </w:p>
    <w:p w:rsidR="00E87F2F" w:rsidRPr="009910D8" w:rsidRDefault="00E87F2F" w:rsidP="009D6AAF">
      <w:pPr>
        <w:widowControl w:val="0"/>
        <w:tabs>
          <w:tab w:val="center" w:pos="7673"/>
        </w:tabs>
        <w:suppressAutoHyphens/>
        <w:jc w:val="center"/>
        <w:rPr>
          <w:b/>
          <w:sz w:val="26"/>
          <w:szCs w:val="26"/>
        </w:rPr>
      </w:pPr>
      <w:r w:rsidRPr="009910D8">
        <w:rPr>
          <w:b/>
          <w:sz w:val="26"/>
          <w:szCs w:val="26"/>
        </w:rPr>
        <w:t>VII.</w:t>
      </w:r>
      <w:r w:rsidR="00791A71" w:rsidRPr="009910D8">
        <w:rPr>
          <w:b/>
          <w:sz w:val="26"/>
          <w:szCs w:val="26"/>
        </w:rPr>
        <w:t xml:space="preserve"> Жилищно-коммунальное хозяйство</w:t>
      </w:r>
    </w:p>
    <w:p w:rsidR="00791A71" w:rsidRPr="009910D8" w:rsidRDefault="00791A71" w:rsidP="004A1920">
      <w:pPr>
        <w:widowControl w:val="0"/>
        <w:tabs>
          <w:tab w:val="center" w:pos="7673"/>
        </w:tabs>
        <w:suppressAutoHyphens/>
        <w:ind w:left="-142"/>
        <w:jc w:val="both"/>
        <w:rPr>
          <w:b/>
          <w:sz w:val="26"/>
          <w:szCs w:val="26"/>
        </w:rPr>
      </w:pPr>
    </w:p>
    <w:p w:rsidR="00295191" w:rsidRPr="009910D8" w:rsidRDefault="00295191" w:rsidP="009D6AAF">
      <w:pPr>
        <w:widowControl w:val="0"/>
        <w:shd w:val="clear" w:color="auto" w:fill="FFFFFF"/>
        <w:suppressAutoHyphens/>
        <w:jc w:val="both"/>
        <w:rPr>
          <w:b/>
          <w:i/>
          <w:color w:val="000000"/>
          <w:spacing w:val="-1"/>
          <w:sz w:val="26"/>
          <w:szCs w:val="26"/>
        </w:rPr>
      </w:pPr>
      <w:r w:rsidRPr="009910D8">
        <w:rPr>
          <w:b/>
          <w:i/>
          <w:color w:val="000000"/>
          <w:spacing w:val="-1"/>
          <w:sz w:val="26"/>
          <w:szCs w:val="26"/>
        </w:rPr>
        <w:t xml:space="preserve">27. 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C04BB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C04BBE" w:rsidRPr="009910D8" w:rsidRDefault="00C04BBE" w:rsidP="003F21DE">
            <w:pPr>
              <w:widowControl w:val="0"/>
              <w:shd w:val="clear" w:color="auto" w:fill="FFFFFF"/>
              <w:suppressAutoHyphens/>
              <w:spacing w:line="240" w:lineRule="exact"/>
              <w:jc w:val="both"/>
              <w:rPr>
                <w:color w:val="000000"/>
                <w:spacing w:val="-1"/>
              </w:rPr>
            </w:pPr>
            <w:r w:rsidRPr="009910D8">
              <w:rPr>
                <w:color w:val="000000"/>
                <w:spacing w:val="-1"/>
              </w:rPr>
              <w:t xml:space="preserve">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04BBE" w:rsidRPr="009910D8" w:rsidRDefault="00C04BBE" w:rsidP="003F21DE">
            <w:pPr>
              <w:spacing w:line="240" w:lineRule="exact"/>
              <w:jc w:val="center"/>
            </w:pPr>
            <w:r w:rsidRPr="009910D8">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C04BBE" w:rsidRPr="009910D8" w:rsidRDefault="00C04BBE" w:rsidP="005F54B4">
            <w:pPr>
              <w:spacing w:line="240" w:lineRule="exact"/>
              <w:jc w:val="center"/>
            </w:pPr>
            <w:r w:rsidRPr="009910D8">
              <w:t>99,05</w:t>
            </w:r>
          </w:p>
        </w:tc>
        <w:tc>
          <w:tcPr>
            <w:tcW w:w="992" w:type="dxa"/>
            <w:tcBorders>
              <w:top w:val="single" w:sz="4" w:space="0" w:color="auto"/>
              <w:left w:val="single" w:sz="4" w:space="0" w:color="auto"/>
              <w:bottom w:val="single" w:sz="4" w:space="0" w:color="auto"/>
              <w:right w:val="single" w:sz="4" w:space="0" w:color="auto"/>
            </w:tcBorders>
            <w:vAlign w:val="center"/>
          </w:tcPr>
          <w:p w:rsidR="00C04BBE" w:rsidRPr="009910D8" w:rsidRDefault="00C04BBE" w:rsidP="005F54B4">
            <w:pPr>
              <w:spacing w:line="240" w:lineRule="exact"/>
              <w:jc w:val="center"/>
            </w:pPr>
            <w:r w:rsidRPr="009910D8">
              <w:t>98,13</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04BBE" w:rsidRPr="009910D8" w:rsidRDefault="00C04BBE" w:rsidP="005F54B4">
            <w:pPr>
              <w:spacing w:line="240" w:lineRule="exact"/>
              <w:jc w:val="center"/>
            </w:pPr>
            <w:r w:rsidRPr="009910D8">
              <w:t>99,07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04BBE" w:rsidRPr="009910D8" w:rsidRDefault="00C04BBE" w:rsidP="005F54B4">
            <w:pPr>
              <w:spacing w:line="240" w:lineRule="exact"/>
              <w:jc w:val="center"/>
            </w:pPr>
            <w:r w:rsidRPr="009910D8">
              <w:t>99,07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04BBE" w:rsidRPr="009910D8" w:rsidRDefault="00C04BBE" w:rsidP="005F54B4">
            <w:pPr>
              <w:spacing w:line="240" w:lineRule="exact"/>
              <w:jc w:val="center"/>
            </w:pPr>
            <w:r w:rsidRPr="009910D8">
              <w:t>99,07</w:t>
            </w:r>
          </w:p>
        </w:tc>
        <w:tc>
          <w:tcPr>
            <w:tcW w:w="992" w:type="dxa"/>
            <w:tcBorders>
              <w:top w:val="single" w:sz="4" w:space="0" w:color="auto"/>
              <w:left w:val="single" w:sz="4" w:space="0" w:color="auto"/>
              <w:bottom w:val="single" w:sz="4" w:space="0" w:color="auto"/>
              <w:right w:val="single" w:sz="4" w:space="0" w:color="auto"/>
            </w:tcBorders>
            <w:vAlign w:val="center"/>
          </w:tcPr>
          <w:p w:rsidR="00C04BBE" w:rsidRPr="009910D8" w:rsidRDefault="00C04BBE" w:rsidP="005F54B4">
            <w:pPr>
              <w:spacing w:line="240" w:lineRule="exact"/>
              <w:jc w:val="center"/>
            </w:pPr>
            <w:r w:rsidRPr="009910D8">
              <w:t>99,07</w:t>
            </w:r>
          </w:p>
        </w:tc>
      </w:tr>
    </w:tbl>
    <w:p w:rsidR="003F21DE" w:rsidRPr="009910D8" w:rsidRDefault="003F21DE" w:rsidP="003F21DE">
      <w:pPr>
        <w:pStyle w:val="afd"/>
        <w:widowControl w:val="0"/>
        <w:suppressAutoHyphens/>
        <w:jc w:val="both"/>
        <w:rPr>
          <w:rFonts w:ascii="Times New Roman" w:hAnsi="Times New Roman"/>
          <w:i/>
          <w:sz w:val="26"/>
          <w:szCs w:val="26"/>
          <w:u w:val="single"/>
        </w:rPr>
      </w:pPr>
    </w:p>
    <w:p w:rsidR="003F21DE" w:rsidRPr="009910D8" w:rsidRDefault="003F21DE" w:rsidP="003F21D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B95893" w:rsidRPr="009910D8" w:rsidRDefault="00B95893" w:rsidP="001E3CDB">
      <w:pPr>
        <w:widowControl w:val="0"/>
        <w:suppressAutoHyphens/>
        <w:ind w:firstLine="567"/>
        <w:jc w:val="both"/>
        <w:rPr>
          <w:sz w:val="26"/>
          <w:szCs w:val="26"/>
        </w:rPr>
      </w:pPr>
    </w:p>
    <w:p w:rsidR="00295191" w:rsidRPr="009910D8" w:rsidRDefault="00C04BBE" w:rsidP="004A1920">
      <w:pPr>
        <w:widowControl w:val="0"/>
        <w:shd w:val="clear" w:color="auto" w:fill="FFFFFF"/>
        <w:suppressAutoHyphens/>
        <w:ind w:firstLine="567"/>
        <w:jc w:val="both"/>
        <w:rPr>
          <w:sz w:val="26"/>
          <w:szCs w:val="26"/>
        </w:rPr>
      </w:pPr>
      <w:r w:rsidRPr="009910D8">
        <w:rPr>
          <w:sz w:val="26"/>
          <w:szCs w:val="26"/>
        </w:rPr>
        <w:t>На территории района находится 107 многоквартирных домов. В 1 МКД управление осуществляется управляющей организацией, выбранной по результатам открытого конкурса.</w:t>
      </w:r>
    </w:p>
    <w:p w:rsidR="00C04BBE" w:rsidRPr="009910D8" w:rsidRDefault="00C04BBE" w:rsidP="004A1920">
      <w:pPr>
        <w:widowControl w:val="0"/>
        <w:shd w:val="clear" w:color="auto" w:fill="FFFFFF"/>
        <w:suppressAutoHyphens/>
        <w:ind w:firstLine="567"/>
        <w:jc w:val="both"/>
        <w:rPr>
          <w:bCs/>
          <w:color w:val="000000"/>
          <w:spacing w:val="-2"/>
          <w:sz w:val="26"/>
          <w:szCs w:val="26"/>
        </w:rPr>
      </w:pPr>
    </w:p>
    <w:p w:rsidR="00295191" w:rsidRPr="009910D8" w:rsidRDefault="00295191" w:rsidP="009D6AAF">
      <w:pPr>
        <w:widowControl w:val="0"/>
        <w:suppressAutoHyphens/>
        <w:jc w:val="both"/>
        <w:rPr>
          <w:b/>
          <w:i/>
          <w:sz w:val="26"/>
          <w:szCs w:val="26"/>
        </w:rPr>
      </w:pPr>
      <w:r w:rsidRPr="009910D8">
        <w:rPr>
          <w:b/>
          <w:i/>
          <w:sz w:val="26"/>
          <w:szCs w:val="26"/>
        </w:rPr>
        <w:lastRenderedPageBreak/>
        <w:t>28. 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осуществляющих свою деятельность на территории городског</w:t>
      </w:r>
      <w:r w:rsidR="00BB7716" w:rsidRPr="009910D8">
        <w:rPr>
          <w:b/>
          <w:i/>
          <w:sz w:val="26"/>
          <w:szCs w:val="26"/>
        </w:rPr>
        <w:t>о округа (муниципального района)</w:t>
      </w:r>
    </w:p>
    <w:tbl>
      <w:tblPr>
        <w:tblW w:w="9920" w:type="dxa"/>
        <w:tblInd w:w="-34" w:type="dxa"/>
        <w:tblLayout w:type="fixed"/>
        <w:tblLook w:val="0000"/>
      </w:tblPr>
      <w:tblGrid>
        <w:gridCol w:w="4253"/>
        <w:gridCol w:w="708"/>
        <w:gridCol w:w="848"/>
        <w:gridCol w:w="851"/>
        <w:gridCol w:w="851"/>
        <w:gridCol w:w="850"/>
        <w:gridCol w:w="850"/>
        <w:gridCol w:w="709"/>
      </w:tblGrid>
      <w:tr w:rsidR="006F647E" w:rsidRPr="009910D8"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709"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3513D0" w:rsidRPr="009910D8" w:rsidTr="003F21DE">
        <w:trPr>
          <w:trHeight w:val="4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513D0" w:rsidRPr="009910D8" w:rsidRDefault="003513D0" w:rsidP="003212B1">
            <w:pPr>
              <w:widowControl w:val="0"/>
              <w:suppressAutoHyphens/>
              <w:spacing w:line="240" w:lineRule="exact"/>
              <w:jc w:val="both"/>
            </w:pPr>
            <w:r w:rsidRPr="009910D8">
              <w:t>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ТБО и использующих объекты коммунальной инфраструктуры на праве частной собственности, по договору аренды или концессии, участие субъекта РФ и (или) городского округа (мун. района) в уставном капитале которых составляет не более 25%, в общем числе организаций коммунального комплекса, осуществляющих свою деятельность на территории городского округа (мун. района)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513D0" w:rsidRPr="009910D8" w:rsidRDefault="003513D0" w:rsidP="003F21DE">
            <w:pPr>
              <w:spacing w:line="240" w:lineRule="exact"/>
              <w:jc w:val="center"/>
            </w:pPr>
            <w:r w:rsidRPr="009910D8">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513D0" w:rsidRPr="009910D8" w:rsidRDefault="003513D0" w:rsidP="00855CEE">
            <w:pPr>
              <w:spacing w:line="240" w:lineRule="exact"/>
              <w:jc w:val="center"/>
            </w:pPr>
            <w:r w:rsidRPr="009910D8">
              <w:t>50,0</w:t>
            </w:r>
          </w:p>
        </w:tc>
        <w:tc>
          <w:tcPr>
            <w:tcW w:w="851" w:type="dxa"/>
            <w:tcBorders>
              <w:top w:val="single" w:sz="4" w:space="0" w:color="auto"/>
              <w:left w:val="single" w:sz="4" w:space="0" w:color="auto"/>
              <w:bottom w:val="single" w:sz="4" w:space="0" w:color="auto"/>
              <w:right w:val="single" w:sz="4" w:space="0" w:color="auto"/>
            </w:tcBorders>
            <w:vAlign w:val="center"/>
          </w:tcPr>
          <w:p w:rsidR="003513D0" w:rsidRPr="009910D8" w:rsidRDefault="003513D0" w:rsidP="00855CEE">
            <w:pPr>
              <w:spacing w:line="240" w:lineRule="exact"/>
              <w:jc w:val="center"/>
            </w:pPr>
            <w:r w:rsidRPr="009910D8">
              <w:t>60,0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513D0" w:rsidRPr="009910D8" w:rsidRDefault="009A4B16" w:rsidP="005F54B4">
            <w:pPr>
              <w:spacing w:line="240" w:lineRule="exact"/>
              <w:jc w:val="center"/>
            </w:pPr>
            <w:r w:rsidRPr="009910D8">
              <w:t>60</w:t>
            </w:r>
            <w:r w:rsidR="003513D0"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513D0" w:rsidRPr="009910D8" w:rsidRDefault="003513D0" w:rsidP="005F54B4">
            <w:pPr>
              <w:spacing w:line="240" w:lineRule="exact"/>
              <w:jc w:val="center"/>
            </w:pPr>
            <w:r w:rsidRPr="009910D8">
              <w:t>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513D0" w:rsidRPr="009910D8" w:rsidRDefault="003513D0" w:rsidP="005F54B4">
            <w:pPr>
              <w:spacing w:line="240" w:lineRule="exact"/>
              <w:jc w:val="center"/>
            </w:pPr>
            <w:r w:rsidRPr="009910D8">
              <w:t>20,00</w:t>
            </w:r>
          </w:p>
        </w:tc>
        <w:tc>
          <w:tcPr>
            <w:tcW w:w="709" w:type="dxa"/>
            <w:tcBorders>
              <w:top w:val="single" w:sz="4" w:space="0" w:color="auto"/>
              <w:left w:val="single" w:sz="4" w:space="0" w:color="auto"/>
              <w:bottom w:val="single" w:sz="4" w:space="0" w:color="auto"/>
              <w:right w:val="single" w:sz="4" w:space="0" w:color="auto"/>
            </w:tcBorders>
            <w:vAlign w:val="center"/>
          </w:tcPr>
          <w:p w:rsidR="003513D0" w:rsidRPr="009910D8" w:rsidRDefault="003513D0" w:rsidP="005F54B4">
            <w:pPr>
              <w:spacing w:line="240" w:lineRule="exact"/>
              <w:ind w:right="-108"/>
              <w:jc w:val="center"/>
            </w:pPr>
            <w:r w:rsidRPr="009910D8">
              <w:t>20,00</w:t>
            </w:r>
          </w:p>
        </w:tc>
      </w:tr>
    </w:tbl>
    <w:p w:rsidR="003F21DE" w:rsidRPr="009910D8" w:rsidRDefault="003F21DE" w:rsidP="00493D83">
      <w:pPr>
        <w:widowControl w:val="0"/>
        <w:shd w:val="clear" w:color="auto" w:fill="FFFFFF"/>
        <w:suppressAutoHyphens/>
        <w:ind w:firstLine="567"/>
        <w:jc w:val="both"/>
        <w:rPr>
          <w:sz w:val="26"/>
          <w:szCs w:val="26"/>
        </w:rPr>
      </w:pPr>
    </w:p>
    <w:p w:rsidR="003F21DE" w:rsidRPr="009910D8" w:rsidRDefault="003F21DE" w:rsidP="003F21D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3A2C4F" w:rsidRPr="009910D8" w:rsidRDefault="009A4B16" w:rsidP="004A1920">
      <w:pPr>
        <w:widowControl w:val="0"/>
        <w:shd w:val="clear" w:color="auto" w:fill="FFFFFF"/>
        <w:suppressAutoHyphens/>
        <w:ind w:firstLine="567"/>
        <w:jc w:val="both"/>
        <w:rPr>
          <w:sz w:val="26"/>
          <w:szCs w:val="26"/>
        </w:rPr>
      </w:pPr>
      <w:r w:rsidRPr="009910D8">
        <w:rPr>
          <w:sz w:val="26"/>
          <w:szCs w:val="26"/>
        </w:rPr>
        <w:t>В соответствии со статистической формой 22-ЖКХ на территории Котельниковского района осуществляет деятельность 3 организации коммунального комплекса частной формы собственности - ОАО "Волгоградэнергосбыт", ООО "Волгоградоблэлектро", ООО "Газпром межрегионгаз Волгоград". Муниципальной формы собственности - 2 предприятия Расчет показателя 3/5*100=60,0%. В связи с образованием МУПов в сельских населенных пунктах значение показателя в прогнозируемом периоде будет снижаться</w:t>
      </w:r>
    </w:p>
    <w:p w:rsidR="003513D0" w:rsidRPr="009910D8" w:rsidRDefault="003513D0" w:rsidP="004A1920">
      <w:pPr>
        <w:widowControl w:val="0"/>
        <w:shd w:val="clear" w:color="auto" w:fill="FFFFFF"/>
        <w:suppressAutoHyphens/>
        <w:ind w:firstLine="567"/>
        <w:jc w:val="both"/>
        <w:rPr>
          <w:color w:val="000000"/>
          <w:spacing w:val="-2"/>
          <w:sz w:val="26"/>
          <w:szCs w:val="26"/>
        </w:rPr>
      </w:pPr>
    </w:p>
    <w:p w:rsidR="003A2C4F" w:rsidRPr="009910D8" w:rsidRDefault="003A2C4F" w:rsidP="009D6AAF">
      <w:pPr>
        <w:widowControl w:val="0"/>
        <w:suppressAutoHyphens/>
        <w:jc w:val="both"/>
        <w:rPr>
          <w:b/>
          <w:i/>
          <w:sz w:val="26"/>
          <w:szCs w:val="26"/>
        </w:rPr>
      </w:pPr>
      <w:r w:rsidRPr="009910D8">
        <w:rPr>
          <w:b/>
          <w:i/>
          <w:sz w:val="26"/>
          <w:szCs w:val="26"/>
        </w:rPr>
        <w:t>29. Доля многоквартирных домов, расположенных на земельных участках, в отношении которых осуществлен г</w:t>
      </w:r>
      <w:r w:rsidR="00791A71" w:rsidRPr="009910D8">
        <w:rPr>
          <w:b/>
          <w:i/>
          <w:sz w:val="26"/>
          <w:szCs w:val="26"/>
        </w:rPr>
        <w:t>осударственный кадастровый учет</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8A4E5A"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8A4E5A" w:rsidRPr="009910D8" w:rsidRDefault="008A4E5A" w:rsidP="003F21DE">
            <w:pPr>
              <w:spacing w:line="240" w:lineRule="exact"/>
            </w:pPr>
            <w:r w:rsidRPr="009910D8">
              <w:t>Доля многоквартирных домов, расположенных на земельных участках, в отношении которых осуществлен государственный кадастровый учет</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8A4E5A" w:rsidRPr="009910D8" w:rsidRDefault="008A4E5A" w:rsidP="003F21DE">
            <w:pPr>
              <w:jc w:val="center"/>
            </w:pPr>
            <w:r w:rsidRPr="009910D8">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8A4E5A" w:rsidRPr="009910D8" w:rsidRDefault="008A4E5A" w:rsidP="005F54B4">
            <w:pPr>
              <w:spacing w:line="240" w:lineRule="exact"/>
              <w:jc w:val="center"/>
            </w:pPr>
            <w:r w:rsidRPr="009910D8">
              <w:t>52,80</w:t>
            </w:r>
          </w:p>
        </w:tc>
        <w:tc>
          <w:tcPr>
            <w:tcW w:w="992" w:type="dxa"/>
            <w:tcBorders>
              <w:top w:val="single" w:sz="4" w:space="0" w:color="auto"/>
              <w:left w:val="single" w:sz="4" w:space="0" w:color="auto"/>
              <w:bottom w:val="single" w:sz="4" w:space="0" w:color="auto"/>
              <w:right w:val="single" w:sz="4" w:space="0" w:color="auto"/>
            </w:tcBorders>
            <w:vAlign w:val="center"/>
          </w:tcPr>
          <w:p w:rsidR="008A4E5A" w:rsidRPr="009910D8" w:rsidRDefault="008A4E5A" w:rsidP="005F54B4">
            <w:pPr>
              <w:spacing w:line="240" w:lineRule="exact"/>
              <w:jc w:val="center"/>
            </w:pPr>
            <w:r w:rsidRPr="009910D8">
              <w:t>59,80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8A4E5A" w:rsidRPr="009910D8" w:rsidRDefault="008A4E5A" w:rsidP="005F54B4">
            <w:pPr>
              <w:spacing w:line="240" w:lineRule="exact"/>
              <w:jc w:val="center"/>
            </w:pPr>
            <w:r w:rsidRPr="009910D8">
              <w:t>59,80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8A4E5A" w:rsidRPr="009910D8" w:rsidRDefault="008A4E5A" w:rsidP="005F54B4">
            <w:pPr>
              <w:spacing w:line="240" w:lineRule="exact"/>
              <w:jc w:val="center"/>
            </w:pPr>
            <w:r w:rsidRPr="009910D8">
              <w:t>60,00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8A4E5A" w:rsidRPr="009910D8" w:rsidRDefault="008A4E5A" w:rsidP="005F54B4">
            <w:pPr>
              <w:spacing w:line="240" w:lineRule="exact"/>
              <w:jc w:val="center"/>
            </w:pPr>
            <w:r w:rsidRPr="009910D8">
              <w:t>61,00</w:t>
            </w:r>
          </w:p>
        </w:tc>
        <w:tc>
          <w:tcPr>
            <w:tcW w:w="992" w:type="dxa"/>
            <w:tcBorders>
              <w:top w:val="single" w:sz="4" w:space="0" w:color="auto"/>
              <w:left w:val="single" w:sz="4" w:space="0" w:color="auto"/>
              <w:bottom w:val="single" w:sz="4" w:space="0" w:color="auto"/>
              <w:right w:val="single" w:sz="4" w:space="0" w:color="auto"/>
            </w:tcBorders>
            <w:vAlign w:val="center"/>
          </w:tcPr>
          <w:p w:rsidR="008A4E5A" w:rsidRPr="009910D8" w:rsidRDefault="008A4E5A" w:rsidP="005F54B4">
            <w:pPr>
              <w:spacing w:line="240" w:lineRule="exact"/>
              <w:jc w:val="center"/>
            </w:pPr>
            <w:r w:rsidRPr="009910D8">
              <w:t>63,00</w:t>
            </w:r>
          </w:p>
        </w:tc>
      </w:tr>
    </w:tbl>
    <w:p w:rsidR="003F21DE" w:rsidRPr="009910D8" w:rsidRDefault="003F21DE" w:rsidP="00951261">
      <w:pPr>
        <w:ind w:firstLine="567"/>
        <w:jc w:val="both"/>
        <w:rPr>
          <w:sz w:val="26"/>
          <w:szCs w:val="26"/>
        </w:rPr>
      </w:pPr>
    </w:p>
    <w:p w:rsidR="003F21DE" w:rsidRPr="009910D8" w:rsidRDefault="003F21DE" w:rsidP="003F21D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951261" w:rsidRPr="009910D8" w:rsidRDefault="008A4E5A" w:rsidP="00951261">
      <w:pPr>
        <w:ind w:firstLine="567"/>
        <w:jc w:val="both"/>
        <w:rPr>
          <w:sz w:val="26"/>
          <w:szCs w:val="26"/>
        </w:rPr>
      </w:pPr>
      <w:r w:rsidRPr="009910D8">
        <w:rPr>
          <w:sz w:val="26"/>
          <w:szCs w:val="26"/>
        </w:rPr>
        <w:lastRenderedPageBreak/>
        <w:t xml:space="preserve">В 2021 г. расходы на межевание земельных участков под МКД не </w:t>
      </w:r>
      <w:r w:rsidR="00461B8D" w:rsidRPr="009910D8">
        <w:rPr>
          <w:sz w:val="26"/>
          <w:szCs w:val="26"/>
        </w:rPr>
        <w:t>предусматривались, показатель остался на уровне 2020 года</w:t>
      </w:r>
      <w:r w:rsidRPr="009910D8">
        <w:rPr>
          <w:sz w:val="26"/>
          <w:szCs w:val="26"/>
        </w:rPr>
        <w:t>.</w:t>
      </w:r>
    </w:p>
    <w:p w:rsidR="00461B8D" w:rsidRPr="009910D8" w:rsidRDefault="00461B8D" w:rsidP="00461B8D">
      <w:pPr>
        <w:ind w:firstLine="567"/>
        <w:jc w:val="both"/>
        <w:rPr>
          <w:sz w:val="26"/>
          <w:szCs w:val="26"/>
        </w:rPr>
      </w:pPr>
      <w:r w:rsidRPr="009910D8">
        <w:rPr>
          <w:sz w:val="26"/>
          <w:szCs w:val="26"/>
        </w:rPr>
        <w:t>Таким образом, по состоянию на 01.01.2021 г. из 107 многоквартирных домов (включая общежитие ООО "ЕвроХим-ВолгаКалий") кадастровый учет осуществлен на земельных участках под 64 многоквартирными домами.</w:t>
      </w:r>
    </w:p>
    <w:p w:rsidR="00646F3B" w:rsidRPr="009910D8" w:rsidRDefault="00646F3B" w:rsidP="001E7C45">
      <w:pPr>
        <w:widowControl w:val="0"/>
        <w:suppressAutoHyphens/>
        <w:ind w:firstLine="567"/>
        <w:jc w:val="both"/>
        <w:rPr>
          <w:sz w:val="26"/>
          <w:szCs w:val="26"/>
        </w:rPr>
      </w:pPr>
    </w:p>
    <w:p w:rsidR="003A2C4F" w:rsidRPr="009910D8" w:rsidRDefault="003A2C4F" w:rsidP="009D6AAF">
      <w:pPr>
        <w:widowControl w:val="0"/>
        <w:tabs>
          <w:tab w:val="center" w:pos="7673"/>
        </w:tabs>
        <w:suppressAutoHyphens/>
        <w:jc w:val="both"/>
        <w:rPr>
          <w:b/>
          <w:i/>
          <w:sz w:val="26"/>
          <w:szCs w:val="26"/>
        </w:rPr>
      </w:pPr>
      <w:r w:rsidRPr="009910D8">
        <w:rPr>
          <w:b/>
          <w:i/>
          <w:sz w:val="26"/>
          <w:szCs w:val="26"/>
        </w:rPr>
        <w:t>30. 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3F21D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F21DE" w:rsidRPr="009910D8" w:rsidRDefault="003F21DE" w:rsidP="003F21DE">
            <w:pPr>
              <w:spacing w:line="240" w:lineRule="exact"/>
            </w:pPr>
            <w:r w:rsidRPr="009910D8">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r w:rsidRPr="009910D8">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4E1DB3" w:rsidP="003F21DE">
            <w:pPr>
              <w:spacing w:line="240" w:lineRule="exact"/>
              <w:jc w:val="center"/>
            </w:pPr>
            <w:r>
              <w:t>54,05</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9910D8" w:rsidRDefault="004E1DB3" w:rsidP="003F21DE">
            <w:pPr>
              <w:spacing w:line="240" w:lineRule="exact"/>
              <w:jc w:val="center"/>
            </w:pPr>
            <w:r>
              <w:t>57,14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5F54B4" w:rsidP="003F21DE">
            <w:pPr>
              <w:spacing w:line="240" w:lineRule="exact"/>
              <w:jc w:val="center"/>
            </w:pPr>
            <w:r w:rsidRPr="009910D8">
              <w:t>6,23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5F54B4" w:rsidP="003F21DE">
            <w:pPr>
              <w:jc w:val="center"/>
            </w:pPr>
            <w:r w:rsidRPr="009910D8">
              <w:t>6,20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5F54B4" w:rsidP="003F21DE">
            <w:pPr>
              <w:jc w:val="center"/>
            </w:pPr>
            <w:r w:rsidRPr="009910D8">
              <w:t>6,00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9910D8" w:rsidRDefault="005F54B4" w:rsidP="003F21DE">
            <w:pPr>
              <w:jc w:val="center"/>
            </w:pPr>
            <w:r w:rsidRPr="009910D8">
              <w:t>6,00</w:t>
            </w:r>
          </w:p>
        </w:tc>
      </w:tr>
    </w:tbl>
    <w:p w:rsidR="003F21DE" w:rsidRPr="009910D8" w:rsidRDefault="003F21DE" w:rsidP="004A1920">
      <w:pPr>
        <w:widowControl w:val="0"/>
        <w:tabs>
          <w:tab w:val="center" w:pos="7673"/>
        </w:tabs>
        <w:suppressAutoHyphens/>
        <w:ind w:firstLine="709"/>
        <w:jc w:val="both"/>
        <w:rPr>
          <w:i/>
          <w:sz w:val="26"/>
          <w:szCs w:val="26"/>
        </w:rPr>
      </w:pPr>
    </w:p>
    <w:p w:rsidR="003F21DE" w:rsidRPr="009910D8" w:rsidRDefault="003F21DE" w:rsidP="003F21D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C44123" w:rsidRPr="009910D8" w:rsidRDefault="00FC040C" w:rsidP="002979FA">
      <w:pPr>
        <w:widowControl w:val="0"/>
        <w:suppressAutoHyphens/>
        <w:ind w:firstLine="567"/>
        <w:jc w:val="both"/>
        <w:rPr>
          <w:sz w:val="26"/>
          <w:szCs w:val="26"/>
        </w:rPr>
      </w:pPr>
      <w:r w:rsidRPr="009910D8">
        <w:rPr>
          <w:sz w:val="26"/>
          <w:szCs w:val="26"/>
        </w:rPr>
        <w:t>В соответствии со статистической формой 4-жилфонд за 2021 г. всего по району на учёте в качестве нуждающихся в улучшении жилищных условий состоят 353 семьи</w:t>
      </w:r>
      <w:r w:rsidR="00C44123" w:rsidRPr="009910D8">
        <w:rPr>
          <w:sz w:val="26"/>
          <w:szCs w:val="26"/>
        </w:rPr>
        <w:t>,</w:t>
      </w:r>
      <w:r w:rsidR="005F54B4" w:rsidRPr="009910D8">
        <w:rPr>
          <w:sz w:val="26"/>
          <w:szCs w:val="26"/>
        </w:rPr>
        <w:t xml:space="preserve"> из них </w:t>
      </w:r>
      <w:r w:rsidR="00C44123" w:rsidRPr="009910D8">
        <w:rPr>
          <w:sz w:val="26"/>
          <w:szCs w:val="26"/>
        </w:rPr>
        <w:t xml:space="preserve">276 - молодых семей </w:t>
      </w:r>
      <w:r w:rsidR="000B6B24" w:rsidRPr="009910D8">
        <w:rPr>
          <w:sz w:val="26"/>
          <w:szCs w:val="26"/>
        </w:rPr>
        <w:t>для участия в муниципальной программ</w:t>
      </w:r>
      <w:r w:rsidR="00C44123" w:rsidRPr="009910D8">
        <w:rPr>
          <w:sz w:val="26"/>
          <w:szCs w:val="26"/>
        </w:rPr>
        <w:t>е</w:t>
      </w:r>
      <w:r w:rsidR="000B6B24" w:rsidRPr="009910D8">
        <w:rPr>
          <w:sz w:val="26"/>
          <w:szCs w:val="26"/>
        </w:rPr>
        <w:t xml:space="preserve"> "Молодой семье - доступное жильё"; </w:t>
      </w:r>
      <w:r w:rsidR="00C44123" w:rsidRPr="009910D8">
        <w:rPr>
          <w:sz w:val="26"/>
          <w:szCs w:val="26"/>
        </w:rPr>
        <w:t>20</w:t>
      </w:r>
      <w:r w:rsidR="000B6B24" w:rsidRPr="009910D8">
        <w:rPr>
          <w:sz w:val="26"/>
          <w:szCs w:val="26"/>
        </w:rPr>
        <w:t xml:space="preserve"> семей - нуждающихся в улучшении жилищных условий по договорам социального найма</w:t>
      </w:r>
      <w:r w:rsidR="00C44123" w:rsidRPr="009910D8">
        <w:rPr>
          <w:sz w:val="26"/>
          <w:szCs w:val="26"/>
        </w:rPr>
        <w:t xml:space="preserve">, 57 семей - </w:t>
      </w:r>
      <w:r w:rsidR="00855CEE" w:rsidRPr="009910D8">
        <w:rPr>
          <w:sz w:val="26"/>
          <w:szCs w:val="26"/>
        </w:rPr>
        <w:t>прочи</w:t>
      </w:r>
      <w:r w:rsidR="00C44123" w:rsidRPr="009910D8">
        <w:rPr>
          <w:sz w:val="26"/>
          <w:szCs w:val="26"/>
        </w:rPr>
        <w:t>х</w:t>
      </w:r>
      <w:r w:rsidR="00855CEE" w:rsidRPr="009910D8">
        <w:rPr>
          <w:sz w:val="26"/>
          <w:szCs w:val="26"/>
        </w:rPr>
        <w:t xml:space="preserve"> </w:t>
      </w:r>
      <w:r w:rsidR="00C44123" w:rsidRPr="009910D8">
        <w:rPr>
          <w:sz w:val="26"/>
          <w:szCs w:val="26"/>
        </w:rPr>
        <w:t>категорий (многодетные семьи, молодые специалисты, беженцы и т.д.)</w:t>
      </w:r>
      <w:r w:rsidR="000B6B24" w:rsidRPr="009910D8">
        <w:rPr>
          <w:sz w:val="26"/>
          <w:szCs w:val="26"/>
        </w:rPr>
        <w:t>.</w:t>
      </w:r>
      <w:r w:rsidRPr="009910D8">
        <w:rPr>
          <w:sz w:val="26"/>
          <w:szCs w:val="26"/>
        </w:rPr>
        <w:t xml:space="preserve"> </w:t>
      </w:r>
    </w:p>
    <w:p w:rsidR="000B6B24" w:rsidRPr="009910D8" w:rsidRDefault="000B6B24" w:rsidP="002979FA">
      <w:pPr>
        <w:widowControl w:val="0"/>
        <w:suppressAutoHyphens/>
        <w:ind w:firstLine="567"/>
        <w:jc w:val="both"/>
        <w:rPr>
          <w:sz w:val="26"/>
          <w:szCs w:val="26"/>
        </w:rPr>
      </w:pPr>
      <w:r w:rsidRPr="009910D8">
        <w:rPr>
          <w:sz w:val="26"/>
          <w:szCs w:val="26"/>
        </w:rPr>
        <w:t>Большая часть нуждающихся в улучшении жилищных условий зарегистрирована в г. Котельниково - 261 семья.</w:t>
      </w:r>
    </w:p>
    <w:p w:rsidR="003B568A" w:rsidRPr="009910D8" w:rsidRDefault="000B6B24" w:rsidP="002979FA">
      <w:pPr>
        <w:widowControl w:val="0"/>
        <w:suppressAutoHyphens/>
        <w:ind w:firstLine="567"/>
        <w:jc w:val="both"/>
        <w:rPr>
          <w:sz w:val="26"/>
          <w:szCs w:val="26"/>
        </w:rPr>
      </w:pPr>
      <w:r w:rsidRPr="009910D8">
        <w:rPr>
          <w:sz w:val="26"/>
          <w:szCs w:val="26"/>
        </w:rPr>
        <w:t>В</w:t>
      </w:r>
      <w:r w:rsidR="00FC040C" w:rsidRPr="009910D8">
        <w:rPr>
          <w:sz w:val="26"/>
          <w:szCs w:val="26"/>
        </w:rPr>
        <w:t xml:space="preserve"> течение 2021 г. обеспечены жильем 22 семьи</w:t>
      </w:r>
      <w:r w:rsidR="00855CEE" w:rsidRPr="009910D8">
        <w:rPr>
          <w:sz w:val="26"/>
          <w:szCs w:val="26"/>
        </w:rPr>
        <w:t>, из них 11 семей - по программе "Молодой семье - доступное жильё", 11 семей - по договорам социального найма и прочи</w:t>
      </w:r>
      <w:r w:rsidR="00C44123" w:rsidRPr="009910D8">
        <w:rPr>
          <w:sz w:val="26"/>
          <w:szCs w:val="26"/>
        </w:rPr>
        <w:t>х</w:t>
      </w:r>
      <w:r w:rsidR="00855CEE" w:rsidRPr="009910D8">
        <w:rPr>
          <w:sz w:val="26"/>
          <w:szCs w:val="26"/>
        </w:rPr>
        <w:t xml:space="preserve"> </w:t>
      </w:r>
      <w:r w:rsidR="00C44123" w:rsidRPr="009910D8">
        <w:rPr>
          <w:sz w:val="26"/>
          <w:szCs w:val="26"/>
        </w:rPr>
        <w:t>категорий</w:t>
      </w:r>
      <w:r w:rsidR="00FC040C" w:rsidRPr="009910D8">
        <w:rPr>
          <w:sz w:val="26"/>
          <w:szCs w:val="26"/>
        </w:rPr>
        <w:t>.</w:t>
      </w:r>
    </w:p>
    <w:p w:rsidR="00584A0B" w:rsidRPr="009910D8" w:rsidRDefault="00584A0B" w:rsidP="004A1920">
      <w:pPr>
        <w:widowControl w:val="0"/>
        <w:suppressAutoHyphens/>
        <w:ind w:firstLine="708"/>
        <w:jc w:val="both"/>
        <w:rPr>
          <w:bCs/>
          <w:sz w:val="26"/>
          <w:szCs w:val="26"/>
        </w:rPr>
      </w:pPr>
    </w:p>
    <w:p w:rsidR="00DE7F22" w:rsidRPr="009910D8" w:rsidRDefault="00DE7F22" w:rsidP="009D6AAF">
      <w:pPr>
        <w:widowControl w:val="0"/>
        <w:suppressAutoHyphens/>
        <w:jc w:val="center"/>
        <w:rPr>
          <w:b/>
          <w:sz w:val="26"/>
          <w:szCs w:val="26"/>
        </w:rPr>
      </w:pPr>
      <w:r w:rsidRPr="009910D8">
        <w:rPr>
          <w:b/>
          <w:sz w:val="26"/>
          <w:szCs w:val="26"/>
        </w:rPr>
        <w:t>VIII. Органи</w:t>
      </w:r>
      <w:r w:rsidR="00B00408" w:rsidRPr="009910D8">
        <w:rPr>
          <w:b/>
          <w:sz w:val="26"/>
          <w:szCs w:val="26"/>
        </w:rPr>
        <w:t>зация муниципального управления</w:t>
      </w:r>
    </w:p>
    <w:p w:rsidR="00DE7F22" w:rsidRPr="009910D8" w:rsidRDefault="00DE7F22" w:rsidP="004A1920">
      <w:pPr>
        <w:widowControl w:val="0"/>
        <w:suppressAutoHyphens/>
        <w:jc w:val="both"/>
        <w:rPr>
          <w:b/>
          <w:sz w:val="26"/>
          <w:szCs w:val="26"/>
        </w:rPr>
      </w:pPr>
    </w:p>
    <w:p w:rsidR="00DE7F22" w:rsidRPr="009910D8" w:rsidRDefault="00DE7F22" w:rsidP="009D6AAF">
      <w:pPr>
        <w:widowControl w:val="0"/>
        <w:suppressAutoHyphens/>
        <w:jc w:val="both"/>
        <w:rPr>
          <w:b/>
          <w:i/>
          <w:sz w:val="26"/>
          <w:szCs w:val="26"/>
        </w:rPr>
      </w:pPr>
      <w:r w:rsidRPr="009910D8">
        <w:rPr>
          <w:b/>
          <w:i/>
          <w:sz w:val="26"/>
          <w:szCs w:val="26"/>
        </w:rPr>
        <w:t>31. 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w:t>
      </w:r>
      <w:r w:rsidR="00BF4E11" w:rsidRPr="009910D8">
        <w:rPr>
          <w:b/>
          <w:i/>
          <w:sz w:val="26"/>
          <w:szCs w:val="26"/>
        </w:rPr>
        <w:t>разования (без учета субвенций)</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4B6F21"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4B6F21" w:rsidRPr="009910D8" w:rsidRDefault="004B6F21" w:rsidP="003F21DE">
            <w:pPr>
              <w:spacing w:line="240" w:lineRule="exact"/>
            </w:pPr>
            <w:r w:rsidRPr="009910D8">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w:t>
            </w:r>
            <w:r w:rsidRPr="009910D8">
              <w:lastRenderedPageBreak/>
              <w:t>собственных доходов бюджета муниципального образования (без учета субвенций)</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4B6F21" w:rsidRPr="009910D8" w:rsidRDefault="004B6F21" w:rsidP="003F21DE">
            <w:pPr>
              <w:jc w:val="center"/>
            </w:pPr>
            <w:r w:rsidRPr="009910D8">
              <w:lastRenderedPageBreak/>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4B6F21" w:rsidRPr="009910D8" w:rsidRDefault="004B6F21" w:rsidP="005F54B4">
            <w:pPr>
              <w:spacing w:line="240" w:lineRule="exact"/>
              <w:jc w:val="center"/>
            </w:pPr>
            <w:r w:rsidRPr="009910D8">
              <w:t>44,60</w:t>
            </w:r>
          </w:p>
        </w:tc>
        <w:tc>
          <w:tcPr>
            <w:tcW w:w="992" w:type="dxa"/>
            <w:tcBorders>
              <w:top w:val="single" w:sz="4" w:space="0" w:color="auto"/>
              <w:left w:val="single" w:sz="4" w:space="0" w:color="auto"/>
              <w:bottom w:val="single" w:sz="4" w:space="0" w:color="auto"/>
              <w:right w:val="single" w:sz="4" w:space="0" w:color="auto"/>
            </w:tcBorders>
            <w:vAlign w:val="center"/>
          </w:tcPr>
          <w:p w:rsidR="004B6F21" w:rsidRPr="009910D8" w:rsidRDefault="004B6F21" w:rsidP="005F54B4">
            <w:pPr>
              <w:spacing w:line="240" w:lineRule="exact"/>
              <w:jc w:val="center"/>
            </w:pPr>
            <w:r w:rsidRPr="009910D8">
              <w:t>41,40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B6F21" w:rsidRPr="009910D8" w:rsidRDefault="004B6F21" w:rsidP="005F54B4">
            <w:pPr>
              <w:spacing w:line="240" w:lineRule="exact"/>
              <w:jc w:val="center"/>
            </w:pPr>
            <w:r w:rsidRPr="009910D8">
              <w:rPr>
                <w:lang w:val="en-US"/>
              </w:rPr>
              <w:t>3</w:t>
            </w:r>
            <w:r w:rsidRPr="009910D8">
              <w:t>8,10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B6F21" w:rsidRPr="009910D8" w:rsidRDefault="004B6F21" w:rsidP="005F54B4">
            <w:pPr>
              <w:spacing w:line="240" w:lineRule="exact"/>
              <w:jc w:val="center"/>
            </w:pPr>
            <w:r w:rsidRPr="009910D8">
              <w:t>36,50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B6F21" w:rsidRPr="009910D8" w:rsidRDefault="004B6F21" w:rsidP="005F54B4">
            <w:pPr>
              <w:spacing w:line="240" w:lineRule="exact"/>
              <w:jc w:val="center"/>
            </w:pPr>
            <w:r w:rsidRPr="009910D8">
              <w:t>38,30</w:t>
            </w:r>
          </w:p>
        </w:tc>
        <w:tc>
          <w:tcPr>
            <w:tcW w:w="992" w:type="dxa"/>
            <w:tcBorders>
              <w:top w:val="single" w:sz="4" w:space="0" w:color="auto"/>
              <w:left w:val="single" w:sz="4" w:space="0" w:color="auto"/>
              <w:bottom w:val="single" w:sz="4" w:space="0" w:color="auto"/>
              <w:right w:val="single" w:sz="4" w:space="0" w:color="auto"/>
            </w:tcBorders>
            <w:vAlign w:val="center"/>
          </w:tcPr>
          <w:p w:rsidR="004B6F21" w:rsidRPr="009910D8" w:rsidRDefault="004B6F21" w:rsidP="005F54B4">
            <w:pPr>
              <w:spacing w:line="240" w:lineRule="exact"/>
              <w:jc w:val="center"/>
            </w:pPr>
            <w:r w:rsidRPr="009910D8">
              <w:t>39,30</w:t>
            </w:r>
          </w:p>
        </w:tc>
      </w:tr>
    </w:tbl>
    <w:p w:rsidR="003F21DE" w:rsidRPr="009910D8" w:rsidRDefault="003F21DE" w:rsidP="00660B53">
      <w:pPr>
        <w:widowControl w:val="0"/>
        <w:suppressAutoHyphens/>
        <w:ind w:firstLine="567"/>
        <w:jc w:val="both"/>
        <w:rPr>
          <w:sz w:val="26"/>
          <w:szCs w:val="26"/>
        </w:rPr>
      </w:pPr>
    </w:p>
    <w:p w:rsidR="003F21DE" w:rsidRPr="009910D8" w:rsidRDefault="003F21DE" w:rsidP="003F21DE">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100334" w:rsidRPr="009910D8" w:rsidRDefault="00310E79" w:rsidP="00660B53">
      <w:pPr>
        <w:widowControl w:val="0"/>
        <w:suppressAutoHyphens/>
        <w:ind w:firstLine="567"/>
        <w:jc w:val="both"/>
        <w:rPr>
          <w:sz w:val="26"/>
          <w:szCs w:val="26"/>
        </w:rPr>
      </w:pPr>
      <w:r w:rsidRPr="009910D8">
        <w:rPr>
          <w:sz w:val="26"/>
          <w:szCs w:val="26"/>
        </w:rPr>
        <w:t>Ра</w:t>
      </w:r>
      <w:r w:rsidR="001F516A" w:rsidRPr="009910D8">
        <w:rPr>
          <w:sz w:val="26"/>
          <w:szCs w:val="26"/>
        </w:rPr>
        <w:t>счет фактических значений за 2020</w:t>
      </w:r>
      <w:r w:rsidRPr="009910D8">
        <w:rPr>
          <w:sz w:val="26"/>
          <w:szCs w:val="26"/>
        </w:rPr>
        <w:t xml:space="preserve"> год произведен в соответствии с формой 1-МБ, в соответствии с которой 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составила </w:t>
      </w:r>
      <w:r w:rsidR="001F516A" w:rsidRPr="009910D8">
        <w:rPr>
          <w:sz w:val="26"/>
          <w:szCs w:val="26"/>
        </w:rPr>
        <w:t xml:space="preserve"> </w:t>
      </w:r>
      <w:r w:rsidR="004B6F21" w:rsidRPr="009910D8">
        <w:rPr>
          <w:sz w:val="26"/>
          <w:szCs w:val="26"/>
        </w:rPr>
        <w:t>38,1</w:t>
      </w:r>
      <w:r w:rsidRPr="009910D8">
        <w:rPr>
          <w:sz w:val="26"/>
          <w:szCs w:val="26"/>
        </w:rPr>
        <w:t xml:space="preserve">%, </w:t>
      </w:r>
      <w:r w:rsidR="00832CF5" w:rsidRPr="009910D8">
        <w:rPr>
          <w:sz w:val="26"/>
          <w:szCs w:val="26"/>
        </w:rPr>
        <w:t>уменьшившись</w:t>
      </w:r>
      <w:r w:rsidRPr="009910D8">
        <w:rPr>
          <w:sz w:val="26"/>
          <w:szCs w:val="26"/>
        </w:rPr>
        <w:t xml:space="preserve"> по сравнению с 20</w:t>
      </w:r>
      <w:r w:rsidR="004B6F21" w:rsidRPr="009910D8">
        <w:rPr>
          <w:sz w:val="26"/>
          <w:szCs w:val="26"/>
        </w:rPr>
        <w:t>20</w:t>
      </w:r>
      <w:r w:rsidRPr="009910D8">
        <w:rPr>
          <w:sz w:val="26"/>
          <w:szCs w:val="26"/>
        </w:rPr>
        <w:t xml:space="preserve"> годом на </w:t>
      </w:r>
      <w:r w:rsidR="00832CF5" w:rsidRPr="009910D8">
        <w:rPr>
          <w:sz w:val="26"/>
          <w:szCs w:val="26"/>
        </w:rPr>
        <w:t>3,</w:t>
      </w:r>
      <w:r w:rsidR="004B6F21" w:rsidRPr="009910D8">
        <w:rPr>
          <w:sz w:val="26"/>
          <w:szCs w:val="26"/>
        </w:rPr>
        <w:t>3</w:t>
      </w:r>
      <w:r w:rsidRPr="009910D8">
        <w:rPr>
          <w:sz w:val="26"/>
          <w:szCs w:val="26"/>
        </w:rPr>
        <w:t>%</w:t>
      </w:r>
      <w:r w:rsidR="00752E66" w:rsidRPr="009910D8">
        <w:rPr>
          <w:sz w:val="26"/>
          <w:szCs w:val="26"/>
        </w:rPr>
        <w:t xml:space="preserve"> по причин</w:t>
      </w:r>
      <w:r w:rsidR="004B6F21" w:rsidRPr="009910D8">
        <w:rPr>
          <w:sz w:val="26"/>
          <w:szCs w:val="26"/>
        </w:rPr>
        <w:t>е того, что</w:t>
      </w:r>
      <w:r w:rsidR="00752E66" w:rsidRPr="009910D8">
        <w:rPr>
          <w:sz w:val="26"/>
          <w:szCs w:val="26"/>
        </w:rPr>
        <w:t xml:space="preserve"> в</w:t>
      </w:r>
      <w:r w:rsidR="002A5C45" w:rsidRPr="009910D8">
        <w:rPr>
          <w:sz w:val="26"/>
          <w:szCs w:val="26"/>
        </w:rPr>
        <w:t xml:space="preserve"> сравнении с 20</w:t>
      </w:r>
      <w:r w:rsidR="004B6F21" w:rsidRPr="009910D8">
        <w:rPr>
          <w:sz w:val="26"/>
          <w:szCs w:val="26"/>
        </w:rPr>
        <w:t>20</w:t>
      </w:r>
      <w:r w:rsidR="002A5C45" w:rsidRPr="009910D8">
        <w:rPr>
          <w:sz w:val="26"/>
          <w:szCs w:val="26"/>
        </w:rPr>
        <w:t xml:space="preserve"> г. произошло снижение дополнительного норматива по перед</w:t>
      </w:r>
      <w:r w:rsidR="00752E66" w:rsidRPr="009910D8">
        <w:rPr>
          <w:sz w:val="26"/>
          <w:szCs w:val="26"/>
        </w:rPr>
        <w:t>аваемому НДФЛ с 1</w:t>
      </w:r>
      <w:r w:rsidR="004B6F21" w:rsidRPr="009910D8">
        <w:rPr>
          <w:sz w:val="26"/>
          <w:szCs w:val="26"/>
        </w:rPr>
        <w:t>6,50</w:t>
      </w:r>
      <w:r w:rsidR="00752E66" w:rsidRPr="009910D8">
        <w:rPr>
          <w:sz w:val="26"/>
          <w:szCs w:val="26"/>
        </w:rPr>
        <w:t>% до 1</w:t>
      </w:r>
      <w:r w:rsidR="004B6F21" w:rsidRPr="009910D8">
        <w:rPr>
          <w:sz w:val="26"/>
          <w:szCs w:val="26"/>
        </w:rPr>
        <w:t>4,3</w:t>
      </w:r>
      <w:r w:rsidR="00752E66" w:rsidRPr="009910D8">
        <w:rPr>
          <w:sz w:val="26"/>
          <w:szCs w:val="26"/>
        </w:rPr>
        <w:t>%</w:t>
      </w:r>
      <w:r w:rsidR="004B6F21" w:rsidRPr="009910D8">
        <w:rPr>
          <w:sz w:val="26"/>
          <w:szCs w:val="26"/>
        </w:rPr>
        <w:t>.</w:t>
      </w:r>
      <w:r w:rsidR="00752E66" w:rsidRPr="009910D8">
        <w:rPr>
          <w:sz w:val="26"/>
          <w:szCs w:val="26"/>
        </w:rPr>
        <w:t xml:space="preserve"> </w:t>
      </w:r>
    </w:p>
    <w:p w:rsidR="00DE7F22" w:rsidRPr="009910D8" w:rsidRDefault="00DE7F22" w:rsidP="004A1920">
      <w:pPr>
        <w:widowControl w:val="0"/>
        <w:suppressAutoHyphens/>
        <w:ind w:firstLine="709"/>
        <w:jc w:val="both"/>
        <w:rPr>
          <w:sz w:val="26"/>
          <w:szCs w:val="26"/>
        </w:rPr>
      </w:pPr>
    </w:p>
    <w:p w:rsidR="002C6797" w:rsidRPr="009910D8" w:rsidRDefault="002C6797" w:rsidP="009D6AAF">
      <w:pPr>
        <w:widowControl w:val="0"/>
        <w:suppressAutoHyphens/>
        <w:jc w:val="both"/>
        <w:rPr>
          <w:b/>
          <w:i/>
          <w:sz w:val="26"/>
          <w:szCs w:val="26"/>
        </w:rPr>
      </w:pPr>
      <w:r w:rsidRPr="009910D8">
        <w:rPr>
          <w:b/>
          <w:i/>
          <w:sz w:val="26"/>
          <w:szCs w:val="26"/>
        </w:rPr>
        <w:t>32. 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w:t>
      </w:r>
      <w:r w:rsidR="00BF4E11" w:rsidRPr="009910D8">
        <w:rPr>
          <w:b/>
          <w:i/>
          <w:sz w:val="26"/>
          <w:szCs w:val="26"/>
        </w:rPr>
        <w:t>да по полной учетной стоимости)</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rPr>
                <w:sz w:val="26"/>
                <w:szCs w:val="26"/>
                <w:lang w:eastAsia="ar-SA"/>
              </w:rPr>
              <w:tab/>
            </w: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3F21DE">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3F21DE" w:rsidRPr="009910D8"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F21DE" w:rsidRPr="009910D8" w:rsidRDefault="000823F7" w:rsidP="003F21DE">
            <w:pPr>
              <w:spacing w:line="240" w:lineRule="exact"/>
            </w:pPr>
            <w:r w:rsidRPr="009910D8">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3F21DE" w:rsidP="003F21DE">
            <w:pPr>
              <w:jc w:val="center"/>
            </w:pPr>
            <w:r w:rsidRPr="009910D8">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EB5E23" w:rsidP="003F21DE">
            <w:pPr>
              <w:spacing w:line="240" w:lineRule="exact"/>
              <w:jc w:val="center"/>
            </w:pPr>
            <w:r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9910D8" w:rsidRDefault="00EB5E23" w:rsidP="003F21DE">
            <w:pPr>
              <w:spacing w:line="240" w:lineRule="exact"/>
              <w:jc w:val="center"/>
            </w:pPr>
            <w:r w:rsidRPr="009910D8">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EB5E23" w:rsidP="003F21DE">
            <w:pPr>
              <w:spacing w:line="240" w:lineRule="exact"/>
              <w:jc w:val="center"/>
            </w:pPr>
            <w:r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EB5E23" w:rsidP="003F21DE">
            <w:pPr>
              <w:jc w:val="center"/>
            </w:pPr>
            <w:r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9910D8" w:rsidRDefault="00EB5E23" w:rsidP="003F21DE">
            <w:pPr>
              <w:jc w:val="center"/>
            </w:pPr>
            <w:r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9910D8" w:rsidRDefault="00EB5E23" w:rsidP="003F21DE">
            <w:pPr>
              <w:jc w:val="center"/>
            </w:pPr>
            <w:r w:rsidRPr="009910D8">
              <w:t>0</w:t>
            </w:r>
          </w:p>
        </w:tc>
      </w:tr>
    </w:tbl>
    <w:p w:rsidR="003F21DE" w:rsidRPr="009910D8" w:rsidRDefault="003F21DE" w:rsidP="004A1920">
      <w:pPr>
        <w:widowControl w:val="0"/>
        <w:suppressAutoHyphens/>
        <w:jc w:val="both"/>
        <w:rPr>
          <w:sz w:val="26"/>
          <w:szCs w:val="26"/>
          <w:lang w:eastAsia="ar-SA"/>
        </w:rPr>
      </w:pPr>
    </w:p>
    <w:p w:rsidR="000823F7" w:rsidRPr="009910D8" w:rsidRDefault="000823F7" w:rsidP="000823F7">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2C6797" w:rsidRPr="009910D8" w:rsidRDefault="002C6797" w:rsidP="00CE2481">
      <w:pPr>
        <w:widowControl w:val="0"/>
        <w:suppressAutoHyphens/>
        <w:ind w:firstLine="567"/>
        <w:jc w:val="both"/>
        <w:rPr>
          <w:sz w:val="26"/>
          <w:szCs w:val="26"/>
          <w:lang w:eastAsia="ar-SA"/>
        </w:rPr>
      </w:pPr>
      <w:r w:rsidRPr="009910D8">
        <w:rPr>
          <w:sz w:val="26"/>
          <w:szCs w:val="26"/>
        </w:rPr>
        <w:t xml:space="preserve">Признаки банкротства у действующих организаций Котельниковского муниципального района отсутствуют. </w:t>
      </w:r>
    </w:p>
    <w:p w:rsidR="002C6797" w:rsidRPr="009910D8" w:rsidRDefault="002C6797" w:rsidP="00CE2481">
      <w:pPr>
        <w:widowControl w:val="0"/>
        <w:suppressAutoHyphens/>
        <w:ind w:firstLine="567"/>
        <w:jc w:val="center"/>
        <w:rPr>
          <w:b/>
          <w:sz w:val="26"/>
          <w:szCs w:val="26"/>
        </w:rPr>
      </w:pPr>
    </w:p>
    <w:p w:rsidR="002C6797" w:rsidRPr="009910D8" w:rsidRDefault="002C6797" w:rsidP="009D6AAF">
      <w:pPr>
        <w:widowControl w:val="0"/>
        <w:suppressAutoHyphens/>
        <w:jc w:val="both"/>
        <w:rPr>
          <w:b/>
          <w:i/>
          <w:sz w:val="26"/>
          <w:szCs w:val="26"/>
        </w:rPr>
      </w:pPr>
      <w:r w:rsidRPr="009910D8">
        <w:rPr>
          <w:b/>
          <w:i/>
          <w:sz w:val="26"/>
          <w:szCs w:val="26"/>
        </w:rPr>
        <w:t>33. Объем не завершенного в установленные сроки строительства, осуществляемого за счет средств бюджета городского</w:t>
      </w:r>
      <w:r w:rsidR="00BF4E11" w:rsidRPr="009910D8">
        <w:rPr>
          <w:b/>
          <w:i/>
          <w:sz w:val="26"/>
          <w:szCs w:val="26"/>
        </w:rPr>
        <w:t xml:space="preserve"> округа (муниципального района)</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EC5739" w:rsidRPr="009910D8"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EC5739" w:rsidRPr="009910D8" w:rsidRDefault="00EC5739" w:rsidP="00C640C0">
            <w:pPr>
              <w:spacing w:line="240" w:lineRule="exact"/>
            </w:pPr>
            <w:r w:rsidRPr="009910D8">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9910D8" w:rsidRDefault="00EC5739" w:rsidP="00C640C0">
            <w:pPr>
              <w:jc w:val="center"/>
            </w:pPr>
            <w:r w:rsidRPr="009910D8">
              <w:t>тыс. руб.</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9910D8" w:rsidRDefault="00EB5E23" w:rsidP="00C640C0">
            <w:pPr>
              <w:spacing w:line="240" w:lineRule="exact"/>
              <w:jc w:val="center"/>
            </w:pPr>
            <w:r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EC5739" w:rsidRPr="009910D8" w:rsidRDefault="00EB5E23" w:rsidP="00C640C0">
            <w:pPr>
              <w:spacing w:line="240" w:lineRule="exact"/>
              <w:jc w:val="center"/>
            </w:pPr>
            <w:r w:rsidRPr="009910D8">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9910D8" w:rsidRDefault="00EB5E23" w:rsidP="00C640C0">
            <w:pPr>
              <w:spacing w:line="240" w:lineRule="exact"/>
              <w:jc w:val="center"/>
            </w:pPr>
            <w:r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9910D8" w:rsidRDefault="00EB5E23" w:rsidP="00C640C0">
            <w:pPr>
              <w:jc w:val="center"/>
            </w:pPr>
            <w:r w:rsidRPr="009910D8">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9910D8" w:rsidRDefault="00EB5E23" w:rsidP="00C640C0">
            <w:pPr>
              <w:jc w:val="center"/>
            </w:pPr>
            <w:r w:rsidRPr="009910D8">
              <w:t>0</w:t>
            </w:r>
          </w:p>
        </w:tc>
        <w:tc>
          <w:tcPr>
            <w:tcW w:w="992" w:type="dxa"/>
            <w:tcBorders>
              <w:top w:val="single" w:sz="4" w:space="0" w:color="auto"/>
              <w:left w:val="single" w:sz="4" w:space="0" w:color="auto"/>
              <w:bottom w:val="single" w:sz="4" w:space="0" w:color="auto"/>
              <w:right w:val="single" w:sz="4" w:space="0" w:color="auto"/>
            </w:tcBorders>
            <w:vAlign w:val="center"/>
          </w:tcPr>
          <w:p w:rsidR="00EC5739" w:rsidRPr="009910D8" w:rsidRDefault="00EB5E23" w:rsidP="00C640C0">
            <w:pPr>
              <w:jc w:val="center"/>
            </w:pPr>
            <w:r w:rsidRPr="009910D8">
              <w:t>0</w:t>
            </w:r>
          </w:p>
        </w:tc>
      </w:tr>
    </w:tbl>
    <w:p w:rsidR="00EC5739" w:rsidRPr="009910D8" w:rsidRDefault="00EC5739" w:rsidP="00CE2481">
      <w:pPr>
        <w:widowControl w:val="0"/>
        <w:shd w:val="clear" w:color="auto" w:fill="FFFFFF"/>
        <w:suppressAutoHyphens/>
        <w:ind w:firstLine="567"/>
        <w:jc w:val="both"/>
        <w:rPr>
          <w:rStyle w:val="apple-style-span"/>
          <w:sz w:val="26"/>
          <w:szCs w:val="26"/>
        </w:rPr>
      </w:pPr>
    </w:p>
    <w:p w:rsidR="00EC5739" w:rsidRPr="009910D8" w:rsidRDefault="00EC5739" w:rsidP="00EC5739">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2C6797" w:rsidRPr="009910D8" w:rsidRDefault="002C6797" w:rsidP="00CE2481">
      <w:pPr>
        <w:widowControl w:val="0"/>
        <w:shd w:val="clear" w:color="auto" w:fill="FFFFFF"/>
        <w:suppressAutoHyphens/>
        <w:ind w:firstLine="567"/>
        <w:jc w:val="both"/>
        <w:rPr>
          <w:color w:val="000000"/>
          <w:sz w:val="26"/>
          <w:szCs w:val="26"/>
        </w:rPr>
      </w:pPr>
      <w:r w:rsidRPr="009910D8">
        <w:rPr>
          <w:rStyle w:val="apple-style-span"/>
          <w:sz w:val="26"/>
          <w:szCs w:val="26"/>
        </w:rPr>
        <w:lastRenderedPageBreak/>
        <w:t xml:space="preserve">Объем не завершенного в установленные сроки строительства, осуществляемого за счет средств бюджета муниципального района, в отчетном </w:t>
      </w:r>
      <w:r w:rsidR="00907281" w:rsidRPr="009910D8">
        <w:rPr>
          <w:rStyle w:val="apple-style-span"/>
          <w:sz w:val="26"/>
          <w:szCs w:val="26"/>
        </w:rPr>
        <w:t xml:space="preserve">и прогнозируемом </w:t>
      </w:r>
      <w:r w:rsidRPr="009910D8">
        <w:rPr>
          <w:rStyle w:val="apple-style-span"/>
          <w:sz w:val="26"/>
          <w:szCs w:val="26"/>
        </w:rPr>
        <w:t>период</w:t>
      </w:r>
      <w:r w:rsidR="00907281" w:rsidRPr="009910D8">
        <w:rPr>
          <w:rStyle w:val="apple-style-span"/>
          <w:sz w:val="26"/>
          <w:szCs w:val="26"/>
        </w:rPr>
        <w:t>ах</w:t>
      </w:r>
      <w:r w:rsidRPr="009910D8">
        <w:rPr>
          <w:rStyle w:val="apple-style-span"/>
          <w:sz w:val="26"/>
          <w:szCs w:val="26"/>
        </w:rPr>
        <w:t xml:space="preserve"> отсутствует</w:t>
      </w:r>
      <w:r w:rsidR="00907281" w:rsidRPr="009910D8">
        <w:rPr>
          <w:rStyle w:val="apple-style-span"/>
          <w:sz w:val="26"/>
          <w:szCs w:val="26"/>
        </w:rPr>
        <w:t xml:space="preserve"> и не планируется</w:t>
      </w:r>
      <w:r w:rsidRPr="009910D8">
        <w:rPr>
          <w:rStyle w:val="apple-style-span"/>
          <w:sz w:val="26"/>
          <w:szCs w:val="26"/>
        </w:rPr>
        <w:t>.</w:t>
      </w:r>
    </w:p>
    <w:p w:rsidR="002C6797" w:rsidRPr="009910D8" w:rsidRDefault="002C6797" w:rsidP="00CE2481">
      <w:pPr>
        <w:widowControl w:val="0"/>
        <w:suppressAutoHyphens/>
        <w:autoSpaceDE w:val="0"/>
        <w:autoSpaceDN w:val="0"/>
        <w:adjustRightInd w:val="0"/>
        <w:ind w:firstLine="567"/>
        <w:jc w:val="both"/>
        <w:rPr>
          <w:b/>
          <w:sz w:val="26"/>
          <w:szCs w:val="26"/>
        </w:rPr>
      </w:pPr>
      <w:r w:rsidRPr="009910D8">
        <w:rPr>
          <w:bCs/>
          <w:sz w:val="26"/>
          <w:szCs w:val="26"/>
        </w:rPr>
        <w:tab/>
      </w:r>
    </w:p>
    <w:p w:rsidR="002C6797" w:rsidRPr="009910D8" w:rsidRDefault="002C6797" w:rsidP="009D6AAF">
      <w:pPr>
        <w:widowControl w:val="0"/>
        <w:suppressAutoHyphens/>
        <w:jc w:val="both"/>
        <w:rPr>
          <w:b/>
          <w:i/>
          <w:sz w:val="26"/>
          <w:szCs w:val="26"/>
        </w:rPr>
      </w:pPr>
      <w:r w:rsidRPr="009910D8">
        <w:rPr>
          <w:b/>
          <w:i/>
          <w:sz w:val="26"/>
          <w:szCs w:val="26"/>
        </w:rPr>
        <w:t>34. 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w:t>
      </w:r>
      <w:r w:rsidR="00BF4E11" w:rsidRPr="009910D8">
        <w:rPr>
          <w:b/>
          <w:i/>
          <w:sz w:val="26"/>
          <w:szCs w:val="26"/>
        </w:rPr>
        <w:t>чая начисления на оплату труда)</w:t>
      </w:r>
    </w:p>
    <w:tbl>
      <w:tblPr>
        <w:tblW w:w="9779" w:type="dxa"/>
        <w:tblInd w:w="-34" w:type="dxa"/>
        <w:tblLayout w:type="fixed"/>
        <w:tblLook w:val="0000"/>
      </w:tblPr>
      <w:tblGrid>
        <w:gridCol w:w="3828"/>
        <w:gridCol w:w="850"/>
        <w:gridCol w:w="848"/>
        <w:gridCol w:w="851"/>
        <w:gridCol w:w="851"/>
        <w:gridCol w:w="850"/>
        <w:gridCol w:w="850"/>
        <w:gridCol w:w="851"/>
      </w:tblGrid>
      <w:tr w:rsidR="006F647E" w:rsidRPr="009910D8" w:rsidTr="000610EC">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0610EC" w:rsidRPr="009910D8" w:rsidTr="000610EC">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0610EC" w:rsidRPr="009910D8" w:rsidRDefault="000610EC" w:rsidP="000610EC">
            <w:pPr>
              <w:widowControl w:val="0"/>
              <w:suppressAutoHyphens/>
              <w:spacing w:line="240" w:lineRule="exact"/>
              <w:jc w:val="both"/>
            </w:pPr>
            <w:r w:rsidRPr="009910D8">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9910D8" w:rsidRDefault="00AF4FEC" w:rsidP="00C640C0">
            <w:pPr>
              <w:jc w:val="center"/>
            </w:pPr>
            <w:r w:rsidRPr="009910D8">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9910D8" w:rsidRDefault="00EB5E23" w:rsidP="00C640C0">
            <w:pPr>
              <w:spacing w:line="240" w:lineRule="exact"/>
              <w:jc w:val="center"/>
            </w:pP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0610EC" w:rsidRPr="009910D8" w:rsidRDefault="00EB5E23" w:rsidP="00C640C0">
            <w:pPr>
              <w:spacing w:line="240" w:lineRule="exact"/>
              <w:jc w:val="center"/>
            </w:pPr>
            <w:r w:rsidRPr="009910D8">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9910D8" w:rsidRDefault="00EB5E23" w:rsidP="00C640C0">
            <w:pPr>
              <w:spacing w:line="240" w:lineRule="exact"/>
              <w:jc w:val="center"/>
            </w:pPr>
            <w:r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9910D8" w:rsidRDefault="00EB5E23" w:rsidP="00C640C0">
            <w:pPr>
              <w:jc w:val="center"/>
            </w:pPr>
            <w:r w:rsidRPr="009910D8">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9910D8" w:rsidRDefault="00EB5E23" w:rsidP="00C640C0">
            <w:pPr>
              <w:jc w:val="center"/>
            </w:pPr>
            <w:r w:rsidRPr="009910D8">
              <w:t>0</w:t>
            </w:r>
          </w:p>
        </w:tc>
        <w:tc>
          <w:tcPr>
            <w:tcW w:w="851" w:type="dxa"/>
            <w:tcBorders>
              <w:top w:val="single" w:sz="4" w:space="0" w:color="auto"/>
              <w:left w:val="single" w:sz="4" w:space="0" w:color="auto"/>
              <w:bottom w:val="single" w:sz="4" w:space="0" w:color="auto"/>
              <w:right w:val="single" w:sz="4" w:space="0" w:color="auto"/>
            </w:tcBorders>
            <w:vAlign w:val="center"/>
          </w:tcPr>
          <w:p w:rsidR="000610EC" w:rsidRPr="009910D8" w:rsidRDefault="00EB5E23" w:rsidP="00C640C0">
            <w:pPr>
              <w:jc w:val="center"/>
            </w:pPr>
            <w:r w:rsidRPr="009910D8">
              <w:t>0</w:t>
            </w:r>
          </w:p>
        </w:tc>
      </w:tr>
    </w:tbl>
    <w:p w:rsidR="000610EC" w:rsidRPr="009910D8" w:rsidRDefault="000610EC" w:rsidP="00CE2481">
      <w:pPr>
        <w:widowControl w:val="0"/>
        <w:tabs>
          <w:tab w:val="left" w:pos="0"/>
        </w:tabs>
        <w:suppressAutoHyphens/>
        <w:ind w:firstLine="567"/>
        <w:jc w:val="both"/>
        <w:rPr>
          <w:sz w:val="26"/>
          <w:szCs w:val="26"/>
        </w:rPr>
      </w:pPr>
    </w:p>
    <w:p w:rsidR="000610EC" w:rsidRPr="009910D8" w:rsidRDefault="000610EC" w:rsidP="000610EC">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2C6797" w:rsidRPr="009910D8" w:rsidRDefault="002C6797" w:rsidP="00CE2481">
      <w:pPr>
        <w:widowControl w:val="0"/>
        <w:tabs>
          <w:tab w:val="left" w:pos="0"/>
        </w:tabs>
        <w:suppressAutoHyphens/>
        <w:ind w:firstLine="567"/>
        <w:jc w:val="both"/>
        <w:rPr>
          <w:sz w:val="26"/>
          <w:szCs w:val="26"/>
        </w:rPr>
      </w:pPr>
      <w:r w:rsidRPr="009910D8">
        <w:rPr>
          <w:sz w:val="26"/>
          <w:szCs w:val="26"/>
        </w:rPr>
        <w:t xml:space="preserve">В </w:t>
      </w:r>
      <w:r w:rsidR="00FC1D36" w:rsidRPr="009910D8">
        <w:rPr>
          <w:sz w:val="26"/>
          <w:szCs w:val="26"/>
        </w:rPr>
        <w:t>отчетном периоде</w:t>
      </w:r>
      <w:r w:rsidRPr="009910D8">
        <w:rPr>
          <w:sz w:val="26"/>
          <w:szCs w:val="26"/>
        </w:rPr>
        <w:t xml:space="preserve"> обеспечено полное исполнение расходных обязательств по выплате заработной платы, перечисление платежей во внебюджетные фонды, в результате чего просроченная кредиторская задолженность по заработной плате, включая начисления на оплату труда, отсутствует.</w:t>
      </w:r>
    </w:p>
    <w:p w:rsidR="0008378D" w:rsidRPr="009910D8" w:rsidRDefault="0008378D" w:rsidP="00CE2481">
      <w:pPr>
        <w:widowControl w:val="0"/>
        <w:tabs>
          <w:tab w:val="left" w:pos="0"/>
        </w:tabs>
        <w:suppressAutoHyphens/>
        <w:ind w:firstLine="567"/>
        <w:jc w:val="both"/>
        <w:rPr>
          <w:sz w:val="26"/>
          <w:szCs w:val="26"/>
        </w:rPr>
      </w:pPr>
    </w:p>
    <w:p w:rsidR="002C6797" w:rsidRPr="009910D8" w:rsidRDefault="002C6797" w:rsidP="009D6AAF">
      <w:pPr>
        <w:widowControl w:val="0"/>
        <w:tabs>
          <w:tab w:val="left" w:pos="0"/>
        </w:tabs>
        <w:suppressAutoHyphens/>
        <w:jc w:val="both"/>
        <w:rPr>
          <w:b/>
          <w:i/>
          <w:sz w:val="26"/>
          <w:szCs w:val="26"/>
        </w:rPr>
      </w:pPr>
      <w:r w:rsidRPr="009910D8">
        <w:rPr>
          <w:b/>
          <w:i/>
          <w:sz w:val="26"/>
          <w:szCs w:val="26"/>
        </w:rPr>
        <w:t>35. Расходы бюджета муниципального образования на содержание работников органов местного самоуправления в расчете на одного жит</w:t>
      </w:r>
      <w:r w:rsidR="00B00408" w:rsidRPr="009910D8">
        <w:rPr>
          <w:b/>
          <w:i/>
          <w:sz w:val="26"/>
          <w:szCs w:val="26"/>
        </w:rPr>
        <w:t>еля муниципального образования</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E351E0" w:rsidRPr="009910D8"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E351E0" w:rsidRPr="009910D8" w:rsidRDefault="00E351E0" w:rsidP="00AF4FEC">
            <w:pPr>
              <w:widowControl w:val="0"/>
              <w:tabs>
                <w:tab w:val="left" w:pos="0"/>
              </w:tabs>
              <w:suppressAutoHyphens/>
              <w:spacing w:line="240" w:lineRule="exact"/>
              <w:jc w:val="both"/>
            </w:pPr>
            <w:r w:rsidRPr="009910D8">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C640C0">
            <w:pPr>
              <w:jc w:val="center"/>
            </w:pPr>
            <w:r w:rsidRPr="009910D8">
              <w:t>руб.</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rPr>
                <w:sz w:val="22"/>
                <w:szCs w:val="22"/>
              </w:rPr>
            </w:pPr>
            <w:r w:rsidRPr="009910D8">
              <w:rPr>
                <w:sz w:val="22"/>
                <w:szCs w:val="22"/>
              </w:rPr>
              <w:t>1 153,20</w:t>
            </w:r>
          </w:p>
        </w:tc>
        <w:tc>
          <w:tcPr>
            <w:tcW w:w="992" w:type="dxa"/>
            <w:tcBorders>
              <w:top w:val="single" w:sz="4" w:space="0" w:color="auto"/>
              <w:left w:val="single" w:sz="4" w:space="0" w:color="auto"/>
              <w:bottom w:val="single" w:sz="4" w:space="0" w:color="auto"/>
              <w:right w:val="single" w:sz="4" w:space="0" w:color="auto"/>
            </w:tcBorders>
            <w:vAlign w:val="center"/>
          </w:tcPr>
          <w:p w:rsidR="00E351E0" w:rsidRPr="009910D8" w:rsidRDefault="00E351E0" w:rsidP="005F54B4">
            <w:pPr>
              <w:spacing w:line="240" w:lineRule="exact"/>
              <w:jc w:val="center"/>
              <w:rPr>
                <w:sz w:val="22"/>
                <w:szCs w:val="22"/>
              </w:rPr>
            </w:pPr>
            <w:r w:rsidRPr="009910D8">
              <w:rPr>
                <w:sz w:val="22"/>
                <w:szCs w:val="22"/>
              </w:rPr>
              <w:t>1 147,10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rPr>
                <w:sz w:val="22"/>
                <w:szCs w:val="22"/>
              </w:rPr>
            </w:pPr>
            <w:r w:rsidRPr="009910D8">
              <w:rPr>
                <w:sz w:val="22"/>
                <w:szCs w:val="22"/>
              </w:rPr>
              <w:t>1 188,71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rPr>
                <w:sz w:val="22"/>
                <w:szCs w:val="22"/>
              </w:rPr>
            </w:pPr>
            <w:r w:rsidRPr="009910D8">
              <w:rPr>
                <w:sz w:val="22"/>
                <w:szCs w:val="22"/>
              </w:rPr>
              <w:t>1 366,16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rPr>
                <w:sz w:val="22"/>
                <w:szCs w:val="22"/>
              </w:rPr>
            </w:pPr>
            <w:r w:rsidRPr="009910D8">
              <w:rPr>
                <w:sz w:val="22"/>
                <w:szCs w:val="22"/>
              </w:rPr>
              <w:t>1 149,34</w:t>
            </w:r>
          </w:p>
        </w:tc>
        <w:tc>
          <w:tcPr>
            <w:tcW w:w="992" w:type="dxa"/>
            <w:tcBorders>
              <w:top w:val="single" w:sz="4" w:space="0" w:color="auto"/>
              <w:left w:val="single" w:sz="4" w:space="0" w:color="auto"/>
              <w:bottom w:val="single" w:sz="4" w:space="0" w:color="auto"/>
              <w:right w:val="single" w:sz="4" w:space="0" w:color="auto"/>
            </w:tcBorders>
            <w:vAlign w:val="center"/>
          </w:tcPr>
          <w:p w:rsidR="00E351E0" w:rsidRPr="009910D8" w:rsidRDefault="00E351E0" w:rsidP="005F54B4">
            <w:pPr>
              <w:spacing w:line="240" w:lineRule="exact"/>
              <w:jc w:val="center"/>
              <w:rPr>
                <w:sz w:val="22"/>
                <w:szCs w:val="22"/>
              </w:rPr>
            </w:pPr>
            <w:r w:rsidRPr="009910D8">
              <w:rPr>
                <w:sz w:val="22"/>
                <w:szCs w:val="22"/>
              </w:rPr>
              <w:t>1 152,56</w:t>
            </w:r>
          </w:p>
        </w:tc>
      </w:tr>
    </w:tbl>
    <w:p w:rsidR="002C6797" w:rsidRPr="009910D8" w:rsidRDefault="002C6797" w:rsidP="00CE2481">
      <w:pPr>
        <w:widowControl w:val="0"/>
        <w:tabs>
          <w:tab w:val="left" w:pos="0"/>
        </w:tabs>
        <w:suppressAutoHyphens/>
        <w:ind w:firstLine="567"/>
        <w:jc w:val="center"/>
        <w:rPr>
          <w:b/>
          <w:sz w:val="26"/>
          <w:szCs w:val="26"/>
        </w:rPr>
      </w:pPr>
    </w:p>
    <w:p w:rsidR="00AF4FEC" w:rsidRPr="009910D8" w:rsidRDefault="00AF4FEC" w:rsidP="00AF4FEC">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2C6797" w:rsidRPr="009910D8" w:rsidRDefault="00FD08AF" w:rsidP="00CE2481">
      <w:pPr>
        <w:widowControl w:val="0"/>
        <w:tabs>
          <w:tab w:val="left" w:pos="0"/>
        </w:tabs>
        <w:suppressAutoHyphens/>
        <w:ind w:firstLine="567"/>
        <w:jc w:val="both"/>
        <w:rPr>
          <w:sz w:val="26"/>
          <w:szCs w:val="26"/>
        </w:rPr>
      </w:pPr>
      <w:r w:rsidRPr="009910D8">
        <w:rPr>
          <w:sz w:val="26"/>
          <w:szCs w:val="26"/>
        </w:rPr>
        <w:t>В соответствии со статистической формой 1-МБ, п</w:t>
      </w:r>
      <w:r w:rsidR="00770523" w:rsidRPr="009910D8">
        <w:rPr>
          <w:sz w:val="26"/>
          <w:szCs w:val="26"/>
        </w:rPr>
        <w:t>о итогам 20</w:t>
      </w:r>
      <w:r w:rsidR="00DE39B3" w:rsidRPr="009910D8">
        <w:rPr>
          <w:sz w:val="26"/>
          <w:szCs w:val="26"/>
        </w:rPr>
        <w:t>2</w:t>
      </w:r>
      <w:r w:rsidR="00E351E0" w:rsidRPr="009910D8">
        <w:rPr>
          <w:sz w:val="26"/>
          <w:szCs w:val="26"/>
        </w:rPr>
        <w:t>1</w:t>
      </w:r>
      <w:r w:rsidR="00770523" w:rsidRPr="009910D8">
        <w:rPr>
          <w:sz w:val="26"/>
          <w:szCs w:val="26"/>
        </w:rPr>
        <w:t xml:space="preserve"> года объем расходов бюджета Котельниковского муниципального района на содержание работников органов местного самоуправления </w:t>
      </w:r>
      <w:r w:rsidR="00072999" w:rsidRPr="009910D8">
        <w:rPr>
          <w:sz w:val="26"/>
          <w:szCs w:val="26"/>
        </w:rPr>
        <w:t xml:space="preserve">составил </w:t>
      </w:r>
      <w:r w:rsidR="00E351E0" w:rsidRPr="009910D8">
        <w:rPr>
          <w:sz w:val="26"/>
          <w:szCs w:val="26"/>
        </w:rPr>
        <w:t>42555,8 тыс.</w:t>
      </w:r>
      <w:r w:rsidR="00770523" w:rsidRPr="009910D8">
        <w:rPr>
          <w:sz w:val="26"/>
          <w:szCs w:val="26"/>
        </w:rPr>
        <w:t xml:space="preserve"> рублей. Установленный норматив на содерж</w:t>
      </w:r>
      <w:r w:rsidR="005E7184" w:rsidRPr="009910D8">
        <w:rPr>
          <w:sz w:val="26"/>
          <w:szCs w:val="26"/>
        </w:rPr>
        <w:t>а</w:t>
      </w:r>
      <w:r w:rsidR="00770523" w:rsidRPr="009910D8">
        <w:rPr>
          <w:sz w:val="26"/>
          <w:szCs w:val="26"/>
        </w:rPr>
        <w:t xml:space="preserve">ние работников </w:t>
      </w:r>
      <w:r w:rsidR="005E7184" w:rsidRPr="009910D8">
        <w:rPr>
          <w:sz w:val="26"/>
          <w:szCs w:val="26"/>
        </w:rPr>
        <w:t xml:space="preserve">органов местного самоуправления </w:t>
      </w:r>
      <w:r w:rsidR="00DB5FE8" w:rsidRPr="009910D8">
        <w:rPr>
          <w:sz w:val="26"/>
          <w:szCs w:val="26"/>
        </w:rPr>
        <w:t>не превышен.</w:t>
      </w:r>
      <w:r w:rsidR="00072999" w:rsidRPr="009910D8">
        <w:rPr>
          <w:sz w:val="26"/>
          <w:szCs w:val="26"/>
        </w:rPr>
        <w:t xml:space="preserve"> </w:t>
      </w:r>
    </w:p>
    <w:p w:rsidR="002C6797" w:rsidRPr="009910D8" w:rsidRDefault="002C6797" w:rsidP="00CE2481">
      <w:pPr>
        <w:widowControl w:val="0"/>
        <w:tabs>
          <w:tab w:val="left" w:pos="0"/>
        </w:tabs>
        <w:suppressAutoHyphens/>
        <w:ind w:firstLine="567"/>
        <w:jc w:val="both"/>
        <w:rPr>
          <w:sz w:val="26"/>
          <w:szCs w:val="26"/>
        </w:rPr>
      </w:pPr>
    </w:p>
    <w:p w:rsidR="002C6797" w:rsidRPr="009910D8" w:rsidRDefault="002C6797" w:rsidP="009D6AAF">
      <w:pPr>
        <w:widowControl w:val="0"/>
        <w:tabs>
          <w:tab w:val="left" w:pos="0"/>
        </w:tabs>
        <w:suppressAutoHyphens/>
        <w:jc w:val="both"/>
        <w:rPr>
          <w:b/>
          <w:bCs/>
          <w:i/>
          <w:sz w:val="26"/>
          <w:szCs w:val="26"/>
        </w:rPr>
      </w:pPr>
      <w:r w:rsidRPr="009910D8">
        <w:rPr>
          <w:b/>
          <w:bCs/>
          <w:i/>
          <w:sz w:val="26"/>
          <w:szCs w:val="26"/>
        </w:rPr>
        <w:t>36. 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p w:rsidR="00BE4C7A" w:rsidRPr="009910D8" w:rsidRDefault="00BE4C7A" w:rsidP="009D6AAF">
      <w:pPr>
        <w:widowControl w:val="0"/>
        <w:tabs>
          <w:tab w:val="left" w:pos="0"/>
        </w:tabs>
        <w:suppressAutoHyphens/>
        <w:jc w:val="both"/>
        <w:rPr>
          <w:b/>
          <w:bCs/>
          <w:i/>
          <w:sz w:val="26"/>
          <w:szCs w:val="26"/>
        </w:rPr>
      </w:pPr>
    </w:p>
    <w:p w:rsidR="002C6797" w:rsidRPr="009910D8" w:rsidRDefault="002C6797" w:rsidP="00CE2481">
      <w:pPr>
        <w:widowControl w:val="0"/>
        <w:shd w:val="clear" w:color="auto" w:fill="FFFFFF"/>
        <w:tabs>
          <w:tab w:val="left" w:pos="0"/>
        </w:tabs>
        <w:suppressAutoHyphens/>
        <w:ind w:firstLine="567"/>
        <w:jc w:val="both"/>
        <w:rPr>
          <w:color w:val="000000"/>
          <w:sz w:val="26"/>
          <w:szCs w:val="26"/>
        </w:rPr>
      </w:pPr>
      <w:r w:rsidRPr="009910D8">
        <w:rPr>
          <w:color w:val="000000"/>
          <w:sz w:val="26"/>
          <w:szCs w:val="26"/>
        </w:rPr>
        <w:lastRenderedPageBreak/>
        <w:t xml:space="preserve">Схема территориального планирования </w:t>
      </w:r>
      <w:r w:rsidRPr="009910D8">
        <w:rPr>
          <w:sz w:val="26"/>
          <w:szCs w:val="26"/>
        </w:rPr>
        <w:t>Котельниковского муниципального района Волгоградской области</w:t>
      </w:r>
      <w:r w:rsidRPr="009910D8">
        <w:rPr>
          <w:color w:val="000000"/>
          <w:sz w:val="26"/>
          <w:szCs w:val="26"/>
        </w:rPr>
        <w:t xml:space="preserve"> утверждена </w:t>
      </w:r>
      <w:r w:rsidR="003C6A9F" w:rsidRPr="009910D8">
        <w:rPr>
          <w:color w:val="000000"/>
          <w:sz w:val="26"/>
          <w:szCs w:val="26"/>
        </w:rPr>
        <w:t xml:space="preserve">решением Котельниковского районного Совета народных депутатов Волгоградской области от </w:t>
      </w:r>
      <w:r w:rsidR="008D2C73" w:rsidRPr="009910D8">
        <w:rPr>
          <w:color w:val="000000"/>
          <w:sz w:val="26"/>
          <w:szCs w:val="26"/>
        </w:rPr>
        <w:t>28.05</w:t>
      </w:r>
      <w:r w:rsidR="003C6A9F" w:rsidRPr="009910D8">
        <w:rPr>
          <w:color w:val="000000"/>
          <w:sz w:val="26"/>
          <w:szCs w:val="26"/>
        </w:rPr>
        <w:t>.</w:t>
      </w:r>
      <w:r w:rsidRPr="009910D8">
        <w:rPr>
          <w:color w:val="000000"/>
          <w:sz w:val="26"/>
          <w:szCs w:val="26"/>
        </w:rPr>
        <w:t>2010 г.</w:t>
      </w:r>
      <w:r w:rsidR="008D2C73" w:rsidRPr="009910D8">
        <w:rPr>
          <w:color w:val="000000"/>
          <w:sz w:val="26"/>
          <w:szCs w:val="26"/>
        </w:rPr>
        <w:t xml:space="preserve"> № 12/89</w:t>
      </w:r>
      <w:r w:rsidR="007A5A1C" w:rsidRPr="009910D8">
        <w:rPr>
          <w:color w:val="000000"/>
          <w:sz w:val="26"/>
          <w:szCs w:val="26"/>
        </w:rPr>
        <w:t xml:space="preserve"> с изменениями от 30.03.2018 г. № 52/397</w:t>
      </w:r>
      <w:r w:rsidR="003C6A9F" w:rsidRPr="009910D8">
        <w:rPr>
          <w:color w:val="000000"/>
          <w:sz w:val="26"/>
          <w:szCs w:val="26"/>
        </w:rPr>
        <w:t>.</w:t>
      </w:r>
    </w:p>
    <w:p w:rsidR="002C6797" w:rsidRPr="009910D8" w:rsidRDefault="002C6797" w:rsidP="00CE2481">
      <w:pPr>
        <w:widowControl w:val="0"/>
        <w:shd w:val="clear" w:color="auto" w:fill="FFFFFF"/>
        <w:tabs>
          <w:tab w:val="left" w:pos="0"/>
        </w:tabs>
        <w:suppressAutoHyphens/>
        <w:ind w:firstLine="567"/>
        <w:jc w:val="both"/>
        <w:rPr>
          <w:color w:val="000000"/>
          <w:sz w:val="26"/>
          <w:szCs w:val="26"/>
        </w:rPr>
      </w:pPr>
    </w:p>
    <w:p w:rsidR="002C6797" w:rsidRPr="009910D8" w:rsidRDefault="002C6797" w:rsidP="009D6AAF">
      <w:pPr>
        <w:widowControl w:val="0"/>
        <w:tabs>
          <w:tab w:val="left" w:pos="0"/>
        </w:tabs>
        <w:suppressAutoHyphens/>
        <w:jc w:val="both"/>
        <w:rPr>
          <w:b/>
          <w:bCs/>
          <w:i/>
          <w:sz w:val="26"/>
          <w:szCs w:val="26"/>
        </w:rPr>
      </w:pPr>
      <w:r w:rsidRPr="009910D8">
        <w:rPr>
          <w:b/>
          <w:bCs/>
          <w:i/>
          <w:sz w:val="26"/>
          <w:szCs w:val="26"/>
        </w:rPr>
        <w:t>37. Удовлетворенность населения деятельностью органов местного самоуправления городского округа (муниципального района)</w:t>
      </w:r>
    </w:p>
    <w:tbl>
      <w:tblPr>
        <w:tblW w:w="9779" w:type="dxa"/>
        <w:tblInd w:w="-34" w:type="dxa"/>
        <w:tblLayout w:type="fixed"/>
        <w:tblLook w:val="0000"/>
      </w:tblPr>
      <w:tblGrid>
        <w:gridCol w:w="3828"/>
        <w:gridCol w:w="850"/>
        <w:gridCol w:w="848"/>
        <w:gridCol w:w="851"/>
        <w:gridCol w:w="851"/>
        <w:gridCol w:w="850"/>
        <w:gridCol w:w="850"/>
        <w:gridCol w:w="851"/>
      </w:tblGrid>
      <w:tr w:rsidR="006F647E" w:rsidRPr="009910D8" w:rsidTr="00C640C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E351E0" w:rsidRPr="009910D8" w:rsidTr="00C640C0">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E351E0" w:rsidRPr="009910D8" w:rsidRDefault="00E351E0" w:rsidP="00C640C0">
            <w:pPr>
              <w:widowControl w:val="0"/>
              <w:suppressAutoHyphens/>
              <w:spacing w:line="240" w:lineRule="exact"/>
              <w:jc w:val="both"/>
            </w:pPr>
            <w:r w:rsidRPr="009910D8">
              <w:rPr>
                <w:bCs/>
              </w:rPr>
              <w:t>Удовлетворенность населения деятельностью органов местного самоуправления городского округа (муниципального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C640C0">
            <w:pPr>
              <w:jc w:val="center"/>
            </w:pPr>
            <w:r w:rsidRPr="009910D8">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pPr>
            <w:r w:rsidRPr="009910D8">
              <w:t>93,0</w:t>
            </w:r>
          </w:p>
        </w:tc>
        <w:tc>
          <w:tcPr>
            <w:tcW w:w="851" w:type="dxa"/>
            <w:tcBorders>
              <w:top w:val="single" w:sz="4" w:space="0" w:color="auto"/>
              <w:left w:val="single" w:sz="4" w:space="0" w:color="auto"/>
              <w:bottom w:val="single" w:sz="4" w:space="0" w:color="auto"/>
              <w:right w:val="single" w:sz="4" w:space="0" w:color="auto"/>
            </w:tcBorders>
            <w:vAlign w:val="center"/>
          </w:tcPr>
          <w:p w:rsidR="00E351E0" w:rsidRPr="009910D8" w:rsidRDefault="00E351E0" w:rsidP="005F54B4">
            <w:pPr>
              <w:spacing w:line="240" w:lineRule="exact"/>
              <w:jc w:val="center"/>
            </w:pPr>
            <w:r w:rsidRPr="009910D8">
              <w:t>85,3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pPr>
            <w:r w:rsidRPr="009910D8">
              <w:t>90,1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pPr>
            <w:r w:rsidRPr="009910D8">
              <w:t>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E351E0" w:rsidRPr="009910D8" w:rsidRDefault="00E351E0" w:rsidP="005F54B4">
            <w:pPr>
              <w:spacing w:line="240" w:lineRule="exact"/>
              <w:jc w:val="center"/>
            </w:pPr>
            <w:r w:rsidRPr="009910D8">
              <w:t>90,0</w:t>
            </w:r>
          </w:p>
        </w:tc>
        <w:tc>
          <w:tcPr>
            <w:tcW w:w="851" w:type="dxa"/>
            <w:tcBorders>
              <w:top w:val="single" w:sz="4" w:space="0" w:color="auto"/>
              <w:left w:val="single" w:sz="4" w:space="0" w:color="auto"/>
              <w:bottom w:val="single" w:sz="4" w:space="0" w:color="auto"/>
              <w:right w:val="single" w:sz="4" w:space="0" w:color="auto"/>
            </w:tcBorders>
            <w:vAlign w:val="center"/>
          </w:tcPr>
          <w:p w:rsidR="00E351E0" w:rsidRPr="009910D8" w:rsidRDefault="00E351E0" w:rsidP="005F54B4">
            <w:pPr>
              <w:spacing w:line="240" w:lineRule="exact"/>
              <w:jc w:val="center"/>
            </w:pPr>
            <w:r w:rsidRPr="009910D8">
              <w:t>90,0</w:t>
            </w:r>
          </w:p>
        </w:tc>
      </w:tr>
    </w:tbl>
    <w:p w:rsidR="00BE4C7A" w:rsidRPr="009910D8" w:rsidRDefault="00BE4C7A" w:rsidP="00CE2481">
      <w:pPr>
        <w:widowControl w:val="0"/>
        <w:tabs>
          <w:tab w:val="left" w:pos="0"/>
        </w:tabs>
        <w:suppressAutoHyphens/>
        <w:ind w:firstLine="567"/>
        <w:jc w:val="both"/>
        <w:rPr>
          <w:sz w:val="26"/>
          <w:szCs w:val="26"/>
        </w:rPr>
      </w:pPr>
    </w:p>
    <w:p w:rsidR="00BE4C7A" w:rsidRPr="009910D8" w:rsidRDefault="00BE4C7A" w:rsidP="00BE4C7A">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89128D" w:rsidRPr="009910D8" w:rsidRDefault="005F43BA" w:rsidP="00CE2481">
      <w:pPr>
        <w:widowControl w:val="0"/>
        <w:tabs>
          <w:tab w:val="left" w:pos="0"/>
        </w:tabs>
        <w:suppressAutoHyphens/>
        <w:ind w:firstLine="567"/>
        <w:jc w:val="both"/>
      </w:pPr>
      <w:r w:rsidRPr="009910D8">
        <w:rPr>
          <w:sz w:val="26"/>
          <w:szCs w:val="26"/>
        </w:rPr>
        <w:t xml:space="preserve">В </w:t>
      </w:r>
      <w:r w:rsidR="00C82F4F" w:rsidRPr="009910D8">
        <w:rPr>
          <w:sz w:val="26"/>
          <w:szCs w:val="26"/>
        </w:rPr>
        <w:t>20</w:t>
      </w:r>
      <w:r w:rsidR="00AF54E0" w:rsidRPr="009910D8">
        <w:rPr>
          <w:sz w:val="26"/>
          <w:szCs w:val="26"/>
        </w:rPr>
        <w:t>2</w:t>
      </w:r>
      <w:r w:rsidR="00E351E0" w:rsidRPr="009910D8">
        <w:rPr>
          <w:sz w:val="26"/>
          <w:szCs w:val="26"/>
        </w:rPr>
        <w:t>1</w:t>
      </w:r>
      <w:r w:rsidRPr="009910D8">
        <w:rPr>
          <w:sz w:val="26"/>
          <w:szCs w:val="26"/>
        </w:rPr>
        <w:t xml:space="preserve"> год</w:t>
      </w:r>
      <w:r w:rsidR="00C82F4F" w:rsidRPr="009910D8">
        <w:rPr>
          <w:sz w:val="26"/>
          <w:szCs w:val="26"/>
        </w:rPr>
        <w:t>у</w:t>
      </w:r>
      <w:r w:rsidRPr="009910D8">
        <w:rPr>
          <w:sz w:val="26"/>
          <w:szCs w:val="26"/>
        </w:rPr>
        <w:t xml:space="preserve"> проведение опроса среди населения по удовлетворенности деятельностью органов местного самоуправления организовано на официальном сайте администрации Котельниковского муниципального района </w:t>
      </w:r>
      <w:hyperlink r:id="rId13" w:history="1">
        <w:r w:rsidRPr="009910D8">
          <w:rPr>
            <w:rStyle w:val="afc"/>
            <w:sz w:val="26"/>
            <w:szCs w:val="26"/>
          </w:rPr>
          <w:t>www.kotelnikovo-region.ru</w:t>
        </w:r>
      </w:hyperlink>
    </w:p>
    <w:p w:rsidR="00B3775F" w:rsidRPr="009910D8" w:rsidRDefault="00B3775F" w:rsidP="00CE2481">
      <w:pPr>
        <w:widowControl w:val="0"/>
        <w:tabs>
          <w:tab w:val="left" w:pos="0"/>
        </w:tabs>
        <w:suppressAutoHyphens/>
        <w:ind w:firstLine="567"/>
        <w:jc w:val="both"/>
      </w:pPr>
    </w:p>
    <w:p w:rsidR="00B3775F" w:rsidRPr="009910D8" w:rsidRDefault="00B3775F" w:rsidP="009D6AAF">
      <w:pPr>
        <w:widowControl w:val="0"/>
        <w:tabs>
          <w:tab w:val="left" w:pos="0"/>
        </w:tabs>
        <w:suppressAutoHyphens/>
        <w:jc w:val="both"/>
        <w:rPr>
          <w:b/>
          <w:i/>
          <w:sz w:val="26"/>
          <w:szCs w:val="26"/>
        </w:rPr>
      </w:pPr>
      <w:r w:rsidRPr="009910D8">
        <w:rPr>
          <w:b/>
          <w:i/>
          <w:sz w:val="26"/>
          <w:szCs w:val="26"/>
        </w:rPr>
        <w:t>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bl>
      <w:tblPr>
        <w:tblW w:w="9779" w:type="dxa"/>
        <w:tblInd w:w="-34" w:type="dxa"/>
        <w:tblLayout w:type="fixed"/>
        <w:tblLook w:val="0000"/>
      </w:tblPr>
      <w:tblGrid>
        <w:gridCol w:w="3828"/>
        <w:gridCol w:w="850"/>
        <w:gridCol w:w="848"/>
        <w:gridCol w:w="851"/>
        <w:gridCol w:w="851"/>
        <w:gridCol w:w="850"/>
        <w:gridCol w:w="850"/>
        <w:gridCol w:w="851"/>
      </w:tblGrid>
      <w:tr w:rsidR="006F647E" w:rsidRPr="009910D8" w:rsidTr="00C640C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1"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BE4C7A" w:rsidRPr="009910D8" w:rsidTr="00C640C0">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BE4C7A" w:rsidRPr="009910D8" w:rsidRDefault="00BE4C7A" w:rsidP="00C640C0">
            <w:pPr>
              <w:widowControl w:val="0"/>
              <w:suppressAutoHyphens/>
              <w:spacing w:line="240" w:lineRule="exact"/>
              <w:jc w:val="both"/>
            </w:pPr>
            <w:r w:rsidRPr="009910D8">
              <w:t>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9910D8" w:rsidRDefault="00BE4C7A" w:rsidP="00C640C0">
            <w:pPr>
              <w:jc w:val="center"/>
            </w:pP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9910D8" w:rsidRDefault="00BE4C7A"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BE4C7A" w:rsidRPr="009910D8" w:rsidRDefault="00BE4C7A"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9910D8" w:rsidRDefault="00BE4C7A"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9910D8" w:rsidRDefault="00BE4C7A" w:rsidP="00C640C0">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9910D8" w:rsidRDefault="00BE4C7A" w:rsidP="00C640C0">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BE4C7A" w:rsidRPr="009910D8" w:rsidRDefault="00BE4C7A" w:rsidP="00C640C0">
            <w:pPr>
              <w:jc w:val="center"/>
            </w:pPr>
          </w:p>
        </w:tc>
      </w:tr>
      <w:tr w:rsidR="005E12AA" w:rsidRPr="009910D8" w:rsidTr="00BE4C7A">
        <w:trPr>
          <w:trHeight w:val="347"/>
        </w:trPr>
        <w:tc>
          <w:tcPr>
            <w:tcW w:w="3828" w:type="dxa"/>
            <w:tcBorders>
              <w:top w:val="single" w:sz="4" w:space="0" w:color="auto"/>
              <w:left w:val="single" w:sz="4" w:space="0" w:color="auto"/>
              <w:bottom w:val="single" w:sz="4" w:space="0" w:color="auto"/>
              <w:right w:val="single" w:sz="4" w:space="0" w:color="auto"/>
            </w:tcBorders>
            <w:shd w:val="clear" w:color="auto" w:fill="auto"/>
          </w:tcPr>
          <w:p w:rsidR="005E12AA" w:rsidRPr="009910D8" w:rsidRDefault="005E12AA" w:rsidP="00C640C0">
            <w:pPr>
              <w:widowControl w:val="0"/>
              <w:suppressAutoHyphens/>
              <w:spacing w:line="240" w:lineRule="exact"/>
              <w:jc w:val="both"/>
            </w:pPr>
            <w:r w:rsidRPr="009910D8">
              <w:t>в сфере культуры</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C640C0">
            <w:pPr>
              <w:jc w:val="center"/>
            </w:pPr>
            <w:r w:rsidRPr="009910D8">
              <w:t>баллы</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80,62</w:t>
            </w:r>
          </w:p>
        </w:tc>
        <w:tc>
          <w:tcPr>
            <w:tcW w:w="851" w:type="dxa"/>
            <w:tcBorders>
              <w:top w:val="single" w:sz="4" w:space="0" w:color="auto"/>
              <w:left w:val="single" w:sz="4" w:space="0" w:color="auto"/>
              <w:bottom w:val="single" w:sz="4" w:space="0" w:color="auto"/>
              <w:right w:val="single" w:sz="4" w:space="0" w:color="auto"/>
            </w:tcBorders>
            <w:vAlign w:val="center"/>
          </w:tcPr>
          <w:p w:rsidR="005E12AA" w:rsidRPr="009910D8" w:rsidRDefault="005E12AA" w:rsidP="005F54B4">
            <w:pPr>
              <w:spacing w:line="240" w:lineRule="exact"/>
              <w:jc w:val="center"/>
            </w:pPr>
            <w:r w:rsidRPr="009910D8">
              <w:t>81,70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83,0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85,0</w:t>
            </w:r>
          </w:p>
        </w:tc>
        <w:tc>
          <w:tcPr>
            <w:tcW w:w="851" w:type="dxa"/>
            <w:tcBorders>
              <w:top w:val="single" w:sz="4" w:space="0" w:color="auto"/>
              <w:left w:val="single" w:sz="4" w:space="0" w:color="auto"/>
              <w:bottom w:val="single" w:sz="4" w:space="0" w:color="auto"/>
              <w:right w:val="single" w:sz="4" w:space="0" w:color="auto"/>
            </w:tcBorders>
            <w:vAlign w:val="center"/>
          </w:tcPr>
          <w:p w:rsidR="005E12AA" w:rsidRPr="009910D8" w:rsidRDefault="005E12AA" w:rsidP="005F54B4">
            <w:pPr>
              <w:spacing w:line="240" w:lineRule="exact"/>
              <w:jc w:val="center"/>
            </w:pPr>
            <w:r w:rsidRPr="009910D8">
              <w:t>-</w:t>
            </w:r>
          </w:p>
        </w:tc>
      </w:tr>
      <w:tr w:rsidR="005E12AA" w:rsidRPr="009910D8" w:rsidTr="00BE4C7A">
        <w:trPr>
          <w:trHeight w:val="267"/>
        </w:trPr>
        <w:tc>
          <w:tcPr>
            <w:tcW w:w="3828" w:type="dxa"/>
            <w:tcBorders>
              <w:top w:val="single" w:sz="4" w:space="0" w:color="auto"/>
              <w:left w:val="single" w:sz="4" w:space="0" w:color="auto"/>
              <w:bottom w:val="single" w:sz="4" w:space="0" w:color="auto"/>
              <w:right w:val="single" w:sz="4" w:space="0" w:color="auto"/>
            </w:tcBorders>
            <w:shd w:val="clear" w:color="auto" w:fill="auto"/>
          </w:tcPr>
          <w:p w:rsidR="005E12AA" w:rsidRPr="009910D8" w:rsidRDefault="005E12AA" w:rsidP="00C640C0">
            <w:pPr>
              <w:widowControl w:val="0"/>
              <w:suppressAutoHyphens/>
              <w:spacing w:line="240" w:lineRule="exact"/>
              <w:jc w:val="both"/>
            </w:pPr>
            <w:r w:rsidRPr="009910D8">
              <w:t>в сфере образования</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C640C0">
            <w:pPr>
              <w:jc w:val="center"/>
            </w:pPr>
            <w:r w:rsidRPr="009910D8">
              <w:t>баллы</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84,23</w:t>
            </w:r>
          </w:p>
        </w:tc>
        <w:tc>
          <w:tcPr>
            <w:tcW w:w="851" w:type="dxa"/>
            <w:tcBorders>
              <w:top w:val="single" w:sz="4" w:space="0" w:color="auto"/>
              <w:left w:val="single" w:sz="4" w:space="0" w:color="auto"/>
              <w:bottom w:val="single" w:sz="4" w:space="0" w:color="auto"/>
              <w:right w:val="single" w:sz="4" w:space="0" w:color="auto"/>
            </w:tcBorders>
            <w:vAlign w:val="center"/>
          </w:tcPr>
          <w:p w:rsidR="005E12AA" w:rsidRPr="009910D8" w:rsidRDefault="005E12AA" w:rsidP="005F54B4">
            <w:pPr>
              <w:spacing w:line="240" w:lineRule="exact"/>
              <w:jc w:val="center"/>
            </w:pPr>
            <w:r w:rsidRPr="009910D8">
              <w:t>81,52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92,78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93,0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E12AA" w:rsidRPr="009910D8" w:rsidRDefault="005E12AA" w:rsidP="005F54B4">
            <w:pPr>
              <w:spacing w:line="240" w:lineRule="exact"/>
              <w:jc w:val="center"/>
            </w:pPr>
            <w:r w:rsidRPr="009910D8">
              <w:t>93,5</w:t>
            </w:r>
          </w:p>
        </w:tc>
        <w:tc>
          <w:tcPr>
            <w:tcW w:w="851" w:type="dxa"/>
            <w:tcBorders>
              <w:top w:val="single" w:sz="4" w:space="0" w:color="auto"/>
              <w:left w:val="single" w:sz="4" w:space="0" w:color="auto"/>
              <w:bottom w:val="single" w:sz="4" w:space="0" w:color="auto"/>
              <w:right w:val="single" w:sz="4" w:space="0" w:color="auto"/>
            </w:tcBorders>
            <w:vAlign w:val="center"/>
          </w:tcPr>
          <w:p w:rsidR="005E12AA" w:rsidRPr="009910D8" w:rsidRDefault="005E12AA" w:rsidP="005F54B4">
            <w:pPr>
              <w:spacing w:line="240" w:lineRule="exact"/>
              <w:jc w:val="center"/>
            </w:pPr>
            <w:r w:rsidRPr="009910D8">
              <w:t>94,0</w:t>
            </w:r>
          </w:p>
        </w:tc>
      </w:tr>
    </w:tbl>
    <w:p w:rsidR="00BE4C7A" w:rsidRPr="009910D8" w:rsidRDefault="00BE4C7A" w:rsidP="00B3775F">
      <w:pPr>
        <w:widowControl w:val="0"/>
        <w:tabs>
          <w:tab w:val="left" w:pos="0"/>
        </w:tabs>
        <w:suppressAutoHyphens/>
        <w:ind w:firstLine="567"/>
        <w:jc w:val="both"/>
        <w:rPr>
          <w:sz w:val="26"/>
          <w:szCs w:val="26"/>
        </w:rPr>
      </w:pPr>
    </w:p>
    <w:p w:rsidR="00B46931" w:rsidRPr="009910D8" w:rsidRDefault="00B46931" w:rsidP="00B46931">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lastRenderedPageBreak/>
        <w:t>Комментарий к показателю:</w:t>
      </w:r>
    </w:p>
    <w:p w:rsidR="00E351E0" w:rsidRPr="009910D8" w:rsidRDefault="00FF4745" w:rsidP="00B3775F">
      <w:pPr>
        <w:widowControl w:val="0"/>
        <w:tabs>
          <w:tab w:val="left" w:pos="0"/>
        </w:tabs>
        <w:suppressAutoHyphens/>
        <w:ind w:firstLine="567"/>
        <w:jc w:val="both"/>
        <w:rPr>
          <w:rFonts w:ascii="inherit" w:hAnsi="inherit" w:cs="Courier New"/>
          <w:color w:val="000000"/>
          <w:sz w:val="26"/>
          <w:szCs w:val="26"/>
        </w:rPr>
      </w:pPr>
      <w:r w:rsidRPr="009910D8">
        <w:rPr>
          <w:sz w:val="26"/>
          <w:szCs w:val="26"/>
        </w:rPr>
        <w:t>Результаты независимой оценки размещены на официальном сайте "ГМУ".</w:t>
      </w:r>
      <w:r w:rsidR="00B3775F" w:rsidRPr="009910D8">
        <w:rPr>
          <w:sz w:val="26"/>
          <w:szCs w:val="26"/>
        </w:rPr>
        <w:t xml:space="preserve"> Оценивались </w:t>
      </w:r>
      <w:r w:rsidR="00B3775F" w:rsidRPr="009910D8">
        <w:rPr>
          <w:rFonts w:ascii="inherit" w:hAnsi="inherit" w:cs="Courier New"/>
          <w:color w:val="000000"/>
          <w:sz w:val="26"/>
          <w:szCs w:val="26"/>
        </w:rPr>
        <w:t>параметры, характеризующ</w:t>
      </w:r>
      <w:r w:rsidR="004071DA" w:rsidRPr="009910D8">
        <w:rPr>
          <w:rFonts w:ascii="inherit" w:hAnsi="inherit" w:cs="Courier New"/>
          <w:color w:val="000000"/>
          <w:sz w:val="26"/>
          <w:szCs w:val="26"/>
        </w:rPr>
        <w:t>и</w:t>
      </w:r>
      <w:r w:rsidR="00B3775F" w:rsidRPr="009910D8">
        <w:rPr>
          <w:rFonts w:ascii="inherit" w:hAnsi="inherit" w:cs="Courier New"/>
          <w:color w:val="000000"/>
          <w:sz w:val="26"/>
          <w:szCs w:val="26"/>
        </w:rPr>
        <w:t xml:space="preserve">е открытость и доступность информации об организациях; комфортность условий предоставления услуг; доступность услуг для инвалидов; доброжелательность, вежливость работников; удовлетворенность условиями оказания услуг. </w:t>
      </w:r>
    </w:p>
    <w:p w:rsidR="005E12AA" w:rsidRPr="009910D8" w:rsidRDefault="005E12AA" w:rsidP="00B3775F">
      <w:pPr>
        <w:widowControl w:val="0"/>
        <w:tabs>
          <w:tab w:val="left" w:pos="0"/>
        </w:tabs>
        <w:suppressAutoHyphens/>
        <w:ind w:firstLine="567"/>
        <w:jc w:val="both"/>
        <w:rPr>
          <w:rFonts w:ascii="inherit" w:hAnsi="inherit" w:cs="Courier New"/>
          <w:color w:val="000000"/>
          <w:sz w:val="26"/>
          <w:szCs w:val="26"/>
        </w:rPr>
      </w:pPr>
      <w:r w:rsidRPr="009910D8">
        <w:rPr>
          <w:rFonts w:ascii="inherit" w:hAnsi="inherit" w:cs="Courier New"/>
          <w:color w:val="000000"/>
          <w:sz w:val="26"/>
          <w:szCs w:val="26"/>
        </w:rPr>
        <w:t xml:space="preserve">В 2021 г. оценка качества условий оказания услуг учреждений культуры не планировалась. В 2022 и 2023 годах планируется провести независимую оценку качества услуг учреждений культуры - по два учреждения. </w:t>
      </w:r>
    </w:p>
    <w:p w:rsidR="00B3775F" w:rsidRPr="009910D8" w:rsidRDefault="00B3775F" w:rsidP="00CE2481">
      <w:pPr>
        <w:widowControl w:val="0"/>
        <w:tabs>
          <w:tab w:val="left" w:pos="0"/>
        </w:tabs>
        <w:suppressAutoHyphens/>
        <w:ind w:firstLine="567"/>
        <w:jc w:val="both"/>
        <w:rPr>
          <w:bCs/>
          <w:sz w:val="26"/>
          <w:szCs w:val="26"/>
        </w:rPr>
      </w:pPr>
    </w:p>
    <w:p w:rsidR="002C6797" w:rsidRPr="009910D8" w:rsidRDefault="002C6797" w:rsidP="009D6AAF">
      <w:pPr>
        <w:widowControl w:val="0"/>
        <w:tabs>
          <w:tab w:val="left" w:pos="0"/>
        </w:tabs>
        <w:suppressAutoHyphens/>
        <w:jc w:val="both"/>
        <w:rPr>
          <w:b/>
          <w:bCs/>
          <w:i/>
          <w:sz w:val="26"/>
          <w:szCs w:val="26"/>
        </w:rPr>
      </w:pPr>
      <w:r w:rsidRPr="009910D8">
        <w:rPr>
          <w:b/>
          <w:bCs/>
          <w:i/>
          <w:sz w:val="26"/>
          <w:szCs w:val="26"/>
        </w:rPr>
        <w:t>38. Среднегодовая численность постоянного населения</w:t>
      </w:r>
    </w:p>
    <w:tbl>
      <w:tblPr>
        <w:tblW w:w="9781" w:type="dxa"/>
        <w:tblInd w:w="-34" w:type="dxa"/>
        <w:tblLayout w:type="fixed"/>
        <w:tblLook w:val="0000"/>
      </w:tblPr>
      <w:tblGrid>
        <w:gridCol w:w="2836"/>
        <w:gridCol w:w="994"/>
        <w:gridCol w:w="990"/>
        <w:gridCol w:w="992"/>
        <w:gridCol w:w="993"/>
        <w:gridCol w:w="992"/>
        <w:gridCol w:w="992"/>
        <w:gridCol w:w="992"/>
      </w:tblGrid>
      <w:tr w:rsidR="006F647E" w:rsidRPr="009910D8"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992"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277882" w:rsidRPr="009910D8" w:rsidTr="00C7679B">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277882" w:rsidRPr="009910D8" w:rsidRDefault="00277882" w:rsidP="00C7679B">
            <w:pPr>
              <w:spacing w:line="240" w:lineRule="exact"/>
            </w:pPr>
            <w:r w:rsidRPr="009910D8">
              <w:rPr>
                <w:bCs/>
              </w:rPr>
              <w:t>Среднегодовая численность постоянного населения</w:t>
            </w:r>
            <w:r w:rsidRPr="009910D8">
              <w:t xml:space="preserve">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77882" w:rsidRPr="009910D8" w:rsidRDefault="00277882" w:rsidP="003739AE">
            <w:pPr>
              <w:jc w:val="center"/>
            </w:pPr>
            <w:r w:rsidRPr="009910D8">
              <w:t>тыс. чел.</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77882" w:rsidRPr="009910D8" w:rsidRDefault="00277882" w:rsidP="004E1DB3">
            <w:pPr>
              <w:spacing w:line="240" w:lineRule="exact"/>
              <w:jc w:val="center"/>
            </w:pPr>
            <w:r w:rsidRPr="009910D8">
              <w:t>36,1</w:t>
            </w:r>
            <w:r w:rsidR="004E1DB3">
              <w:t>05</w:t>
            </w:r>
          </w:p>
        </w:tc>
        <w:tc>
          <w:tcPr>
            <w:tcW w:w="992" w:type="dxa"/>
            <w:tcBorders>
              <w:top w:val="single" w:sz="4" w:space="0" w:color="auto"/>
              <w:left w:val="single" w:sz="4" w:space="0" w:color="auto"/>
              <w:bottom w:val="single" w:sz="4" w:space="0" w:color="auto"/>
              <w:right w:val="single" w:sz="4" w:space="0" w:color="auto"/>
            </w:tcBorders>
            <w:vAlign w:val="center"/>
          </w:tcPr>
          <w:p w:rsidR="00277882" w:rsidRPr="009910D8" w:rsidRDefault="00277882" w:rsidP="004E1DB3">
            <w:pPr>
              <w:spacing w:line="240" w:lineRule="exact"/>
              <w:jc w:val="center"/>
            </w:pPr>
            <w:r w:rsidRPr="009910D8">
              <w:t>36,05</w:t>
            </w:r>
            <w:r w:rsidR="004E1DB3">
              <w:t>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77882" w:rsidRPr="009910D8" w:rsidRDefault="00277882" w:rsidP="00EF00EE">
            <w:pPr>
              <w:spacing w:line="240" w:lineRule="exact"/>
              <w:jc w:val="center"/>
            </w:pPr>
            <w:r w:rsidRPr="009910D8">
              <w:t>35,800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77882" w:rsidRPr="009910D8" w:rsidRDefault="00277882" w:rsidP="00EF00EE">
            <w:pPr>
              <w:spacing w:line="240" w:lineRule="exact"/>
              <w:jc w:val="center"/>
            </w:pPr>
            <w:r w:rsidRPr="009910D8">
              <w:t>35,500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77882" w:rsidRPr="009910D8" w:rsidRDefault="00277882" w:rsidP="00EF00EE">
            <w:pPr>
              <w:spacing w:line="240" w:lineRule="exact"/>
              <w:jc w:val="center"/>
            </w:pPr>
            <w:r w:rsidRPr="009910D8">
              <w:t>35,400</w:t>
            </w:r>
          </w:p>
        </w:tc>
        <w:tc>
          <w:tcPr>
            <w:tcW w:w="992" w:type="dxa"/>
            <w:tcBorders>
              <w:top w:val="single" w:sz="4" w:space="0" w:color="auto"/>
              <w:left w:val="single" w:sz="4" w:space="0" w:color="auto"/>
              <w:bottom w:val="single" w:sz="4" w:space="0" w:color="auto"/>
              <w:right w:val="single" w:sz="4" w:space="0" w:color="auto"/>
            </w:tcBorders>
            <w:vAlign w:val="center"/>
          </w:tcPr>
          <w:p w:rsidR="00277882" w:rsidRPr="009910D8" w:rsidRDefault="00277882" w:rsidP="00EF00EE">
            <w:pPr>
              <w:spacing w:line="240" w:lineRule="exact"/>
              <w:jc w:val="center"/>
            </w:pPr>
            <w:r w:rsidRPr="009910D8">
              <w:t>35,250</w:t>
            </w:r>
          </w:p>
        </w:tc>
      </w:tr>
    </w:tbl>
    <w:p w:rsidR="00C7679B" w:rsidRPr="009910D8" w:rsidRDefault="00C7679B" w:rsidP="00CB66B5">
      <w:pPr>
        <w:ind w:right="-2" w:firstLine="567"/>
        <w:jc w:val="both"/>
        <w:rPr>
          <w:sz w:val="26"/>
          <w:szCs w:val="26"/>
        </w:rPr>
      </w:pPr>
    </w:p>
    <w:p w:rsidR="00C7679B" w:rsidRPr="009910D8" w:rsidRDefault="00C7679B" w:rsidP="00C7679B">
      <w:pPr>
        <w:pStyle w:val="afd"/>
        <w:widowControl w:val="0"/>
        <w:suppressAutoHyphens/>
        <w:jc w:val="both"/>
        <w:rPr>
          <w:rFonts w:ascii="Times New Roman" w:hAnsi="Times New Roman"/>
          <w:i/>
          <w:sz w:val="26"/>
          <w:szCs w:val="26"/>
          <w:u w:val="single"/>
        </w:rPr>
      </w:pPr>
      <w:r w:rsidRPr="009910D8">
        <w:rPr>
          <w:rFonts w:ascii="Times New Roman" w:hAnsi="Times New Roman"/>
          <w:i/>
          <w:sz w:val="26"/>
          <w:szCs w:val="26"/>
          <w:u w:val="single"/>
        </w:rPr>
        <w:t>Комментарий к показателю:</w:t>
      </w:r>
    </w:p>
    <w:p w:rsidR="00F35A36" w:rsidRPr="009910D8" w:rsidRDefault="00046A50" w:rsidP="00F35A36">
      <w:pPr>
        <w:widowControl w:val="0"/>
        <w:suppressAutoHyphens/>
        <w:ind w:firstLine="567"/>
        <w:jc w:val="both"/>
        <w:outlineLvl w:val="4"/>
        <w:rPr>
          <w:bCs/>
          <w:sz w:val="26"/>
          <w:szCs w:val="26"/>
        </w:rPr>
      </w:pPr>
      <w:r>
        <w:rPr>
          <w:bCs/>
          <w:noProof/>
          <w:sz w:val="26"/>
          <w:szCs w:val="26"/>
        </w:rPr>
        <w:pict>
          <v:shape id="_x0000_s1027" type="#_x0000_t202" style="position:absolute;left:0;text-align:left;margin-left:-215.25pt;margin-top:60.75pt;width:66.75pt;height:23.25pt;z-index:251660288" strokecolor="white [3212]">
            <v:textbox>
              <w:txbxContent>
                <w:p w:rsidR="003616BF" w:rsidRPr="005B5F36" w:rsidRDefault="003616BF" w:rsidP="00F35A36">
                  <w:r w:rsidRPr="005B5F36">
                    <w:t>родилось</w:t>
                  </w:r>
                </w:p>
              </w:txbxContent>
            </v:textbox>
          </v:shape>
        </w:pict>
      </w:r>
      <w:r w:rsidR="00F35A36" w:rsidRPr="009910D8">
        <w:rPr>
          <w:bCs/>
          <w:sz w:val="26"/>
          <w:szCs w:val="26"/>
        </w:rPr>
        <w:t>На сегодняшний день в районе отмечается снижение численности постоянного населения, обусловленное не только снижением рождаемости и миграционных потоков, но и ростом смертности населения. По данным Волгоградстат, по состоянию на 01.01.202</w:t>
      </w:r>
      <w:r w:rsidR="0008762E" w:rsidRPr="009910D8">
        <w:rPr>
          <w:bCs/>
          <w:sz w:val="26"/>
          <w:szCs w:val="26"/>
        </w:rPr>
        <w:t>2</w:t>
      </w:r>
      <w:r w:rsidR="00F35A36" w:rsidRPr="009910D8">
        <w:rPr>
          <w:bCs/>
          <w:sz w:val="26"/>
          <w:szCs w:val="26"/>
        </w:rPr>
        <w:t xml:space="preserve"> года численность постоянного населения района составила 35</w:t>
      </w:r>
      <w:r w:rsidR="0008762E" w:rsidRPr="009910D8">
        <w:rPr>
          <w:bCs/>
          <w:sz w:val="26"/>
          <w:szCs w:val="26"/>
        </w:rPr>
        <w:t>617</w:t>
      </w:r>
      <w:r w:rsidR="00F35A36" w:rsidRPr="009910D8">
        <w:rPr>
          <w:bCs/>
          <w:sz w:val="26"/>
          <w:szCs w:val="26"/>
        </w:rPr>
        <w:t xml:space="preserve"> человек, уменьшившись по сравнению с прошлым годом за счет естественной убыли</w:t>
      </w:r>
      <w:r w:rsidR="0008762E" w:rsidRPr="009910D8">
        <w:rPr>
          <w:bCs/>
          <w:sz w:val="26"/>
          <w:szCs w:val="26"/>
        </w:rPr>
        <w:t xml:space="preserve"> и миграционной убыли</w:t>
      </w:r>
      <w:r w:rsidR="00F35A36" w:rsidRPr="009910D8">
        <w:rPr>
          <w:bCs/>
          <w:sz w:val="26"/>
          <w:szCs w:val="26"/>
        </w:rPr>
        <w:t xml:space="preserve"> населения.</w:t>
      </w:r>
    </w:p>
    <w:p w:rsidR="0008762E" w:rsidRPr="009910D8" w:rsidRDefault="00046A50" w:rsidP="0008762E">
      <w:pPr>
        <w:widowControl w:val="0"/>
        <w:suppressAutoHyphens/>
        <w:ind w:firstLine="567"/>
        <w:jc w:val="both"/>
        <w:outlineLvl w:val="4"/>
        <w:rPr>
          <w:bCs/>
          <w:sz w:val="26"/>
          <w:szCs w:val="26"/>
        </w:rPr>
      </w:pPr>
      <w:r>
        <w:rPr>
          <w:bCs/>
          <w:noProof/>
          <w:sz w:val="26"/>
          <w:szCs w:val="26"/>
        </w:rPr>
        <w:pict>
          <v:shape id="_x0000_s1033" type="#_x0000_t202" style="position:absolute;left:0;text-align:left;margin-left:-215.25pt;margin-top:60.75pt;width:66.75pt;height:23.25pt;z-index:251666432" strokecolor="white [3212]">
            <v:textbox>
              <w:txbxContent>
                <w:p w:rsidR="003616BF" w:rsidRPr="005B5F36" w:rsidRDefault="003616BF" w:rsidP="0008762E">
                  <w:r w:rsidRPr="005B5F36">
                    <w:t>родилось</w:t>
                  </w:r>
                </w:p>
              </w:txbxContent>
            </v:textbox>
          </v:shape>
        </w:pict>
      </w:r>
      <w:r w:rsidR="0008762E" w:rsidRPr="009910D8">
        <w:rPr>
          <w:bCs/>
          <w:sz w:val="26"/>
          <w:szCs w:val="26"/>
        </w:rPr>
        <w:t>В течение 2021 года в районе родилось 335 детей, что на 2 больше, чем в 2020 году. Число умерших увеличилось на 164 человека и составило 666 человек. Естественная убыль населения – 331 человек.</w:t>
      </w:r>
    </w:p>
    <w:p w:rsidR="00A75316" w:rsidRPr="009910D8" w:rsidRDefault="0008762E" w:rsidP="0008762E">
      <w:pPr>
        <w:widowControl w:val="0"/>
        <w:suppressAutoHyphens/>
        <w:ind w:firstLine="567"/>
        <w:jc w:val="both"/>
        <w:rPr>
          <w:bCs/>
          <w:sz w:val="26"/>
          <w:szCs w:val="26"/>
        </w:rPr>
      </w:pPr>
      <w:r w:rsidRPr="009910D8">
        <w:rPr>
          <w:bCs/>
          <w:sz w:val="26"/>
          <w:szCs w:val="26"/>
        </w:rPr>
        <w:t>2021 год характеризуется миграционной убылью в количестве 28 человек. Численность прибывшего в течение отчетного периода населения составила 1405 человек, это на 25 человек меньше, чем за 2020 год. Число выбывших из района возросло на 21 человек и составило 1433 человека.</w:t>
      </w:r>
    </w:p>
    <w:p w:rsidR="00375C74" w:rsidRPr="009910D8" w:rsidRDefault="00375C74" w:rsidP="009D6AAF">
      <w:pPr>
        <w:pStyle w:val="-"/>
        <w:jc w:val="center"/>
        <w:rPr>
          <w:rFonts w:ascii="Times New Roman" w:hAnsi="Times New Roman" w:cs="Times New Roman"/>
          <w:b/>
          <w:color w:val="auto"/>
          <w:sz w:val="26"/>
          <w:szCs w:val="26"/>
        </w:rPr>
      </w:pPr>
      <w:r w:rsidRPr="009910D8">
        <w:rPr>
          <w:rFonts w:ascii="Times New Roman" w:hAnsi="Times New Roman" w:cs="Times New Roman"/>
          <w:b/>
          <w:color w:val="auto"/>
          <w:sz w:val="26"/>
          <w:szCs w:val="26"/>
        </w:rPr>
        <w:t>IX. Энергосбережение и повышен</w:t>
      </w:r>
      <w:r w:rsidR="00B00408" w:rsidRPr="009910D8">
        <w:rPr>
          <w:rFonts w:ascii="Times New Roman" w:hAnsi="Times New Roman" w:cs="Times New Roman"/>
          <w:b/>
          <w:color w:val="auto"/>
          <w:sz w:val="26"/>
          <w:szCs w:val="26"/>
        </w:rPr>
        <w:t>ие энергетической эффективности</w:t>
      </w:r>
    </w:p>
    <w:p w:rsidR="00375C74" w:rsidRPr="009910D8" w:rsidRDefault="00375C74" w:rsidP="009D6AAF">
      <w:pPr>
        <w:widowControl w:val="0"/>
        <w:suppressAutoHyphens/>
        <w:jc w:val="both"/>
        <w:rPr>
          <w:b/>
          <w:i/>
          <w:sz w:val="26"/>
          <w:szCs w:val="26"/>
        </w:rPr>
      </w:pPr>
      <w:r w:rsidRPr="009910D8">
        <w:rPr>
          <w:b/>
          <w:i/>
          <w:sz w:val="26"/>
          <w:szCs w:val="26"/>
        </w:rPr>
        <w:t>39. Удельная величина потребления энергетических ресурсов в многоквартирных домах</w:t>
      </w:r>
    </w:p>
    <w:tbl>
      <w:tblPr>
        <w:tblW w:w="9781" w:type="dxa"/>
        <w:tblInd w:w="-34" w:type="dxa"/>
        <w:tblLayout w:type="fixed"/>
        <w:tblLook w:val="0000"/>
      </w:tblPr>
      <w:tblGrid>
        <w:gridCol w:w="2836"/>
        <w:gridCol w:w="1842"/>
        <w:gridCol w:w="851"/>
        <w:gridCol w:w="850"/>
        <w:gridCol w:w="851"/>
        <w:gridCol w:w="850"/>
        <w:gridCol w:w="851"/>
        <w:gridCol w:w="850"/>
      </w:tblGrid>
      <w:tr w:rsidR="006F647E" w:rsidRPr="009910D8" w:rsidTr="003739A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0"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0"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3739AE" w:rsidRPr="009910D8"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739AE" w:rsidRPr="009910D8" w:rsidRDefault="003739AE" w:rsidP="00C640C0">
            <w:pPr>
              <w:spacing w:line="240" w:lineRule="exact"/>
            </w:pPr>
            <w:r w:rsidRPr="009910D8">
              <w:t>Удельная величина потребления энергетических ресурсов в многоквартирных домах</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9910D8" w:rsidRDefault="003739AE"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9910D8" w:rsidRDefault="003739AE"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3739AE" w:rsidRPr="009910D8" w:rsidRDefault="003739AE"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9910D8" w:rsidRDefault="003739AE"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9910D8" w:rsidRDefault="003739AE"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9910D8" w:rsidRDefault="003739AE" w:rsidP="00C640C0">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3739AE" w:rsidRPr="009910D8" w:rsidRDefault="003739AE" w:rsidP="00C640C0">
            <w:pPr>
              <w:jc w:val="center"/>
            </w:pPr>
          </w:p>
        </w:tc>
      </w:tr>
      <w:tr w:rsidR="0008762E" w:rsidRPr="009910D8"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эл.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кВт/ на 1 прож.</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6F0984">
            <w:pPr>
              <w:spacing w:line="240" w:lineRule="exact"/>
              <w:jc w:val="center"/>
              <w:rPr>
                <w:sz w:val="22"/>
                <w:szCs w:val="22"/>
              </w:rPr>
            </w:pPr>
            <w:r w:rsidRPr="009910D8">
              <w:rPr>
                <w:sz w:val="22"/>
                <w:szCs w:val="22"/>
              </w:rPr>
              <w:t>387,00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6F0984">
            <w:pPr>
              <w:spacing w:line="240" w:lineRule="exact"/>
              <w:jc w:val="center"/>
              <w:rPr>
                <w:sz w:val="22"/>
                <w:szCs w:val="22"/>
              </w:rPr>
            </w:pPr>
            <w:r w:rsidRPr="009910D8">
              <w:rPr>
                <w:sz w:val="22"/>
                <w:szCs w:val="22"/>
              </w:rPr>
              <w:t>348,30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373,37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374,00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374,00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374,00</w:t>
            </w:r>
          </w:p>
        </w:tc>
      </w:tr>
      <w:tr w:rsidR="0008762E" w:rsidRPr="009910D8"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тепловая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739AE">
            <w:pPr>
              <w:spacing w:line="240" w:lineRule="exact"/>
              <w:jc w:val="center"/>
            </w:pPr>
            <w:r w:rsidRPr="009910D8">
              <w:t>Гкал на 1 кв.м. общей площади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6F0984">
            <w:pPr>
              <w:spacing w:line="240" w:lineRule="exact"/>
              <w:jc w:val="center"/>
              <w:rPr>
                <w:sz w:val="22"/>
                <w:szCs w:val="22"/>
              </w:rPr>
            </w:pPr>
            <w:r w:rsidRPr="009910D8">
              <w:rPr>
                <w:sz w:val="22"/>
                <w:szCs w:val="22"/>
              </w:rPr>
              <w:t>0,20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6F0984">
            <w:pPr>
              <w:spacing w:line="240" w:lineRule="exact"/>
              <w:jc w:val="center"/>
              <w:rPr>
                <w:sz w:val="22"/>
                <w:szCs w:val="22"/>
              </w:rPr>
            </w:pPr>
            <w:r w:rsidRPr="009910D8">
              <w:rPr>
                <w:sz w:val="22"/>
                <w:szCs w:val="22"/>
              </w:rPr>
              <w:t>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0,20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0,20</w:t>
            </w:r>
          </w:p>
        </w:tc>
      </w:tr>
      <w:tr w:rsidR="0008762E" w:rsidRPr="009910D8"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горячая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t>16,30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17,61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20,60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20,70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20,70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20,70</w:t>
            </w:r>
          </w:p>
        </w:tc>
      </w:tr>
      <w:tr w:rsidR="0008762E" w:rsidRPr="009910D8"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холодная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t>16,10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16,35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17,80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17,90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17,90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17,90</w:t>
            </w:r>
          </w:p>
        </w:tc>
      </w:tr>
      <w:tr w:rsidR="0008762E" w:rsidRPr="009910D8"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природный газ</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 xml:space="preserve">куб. м. на 1 </w:t>
            </w:r>
            <w:r w:rsidRPr="009910D8">
              <w:lastRenderedPageBreak/>
              <w:t>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lastRenderedPageBreak/>
              <w:t>125,10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124,80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120,4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120,00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120,00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120,00</w:t>
            </w:r>
          </w:p>
        </w:tc>
      </w:tr>
    </w:tbl>
    <w:p w:rsidR="003739AE" w:rsidRPr="009910D8" w:rsidRDefault="003739AE" w:rsidP="004A1920">
      <w:pPr>
        <w:widowControl w:val="0"/>
        <w:suppressAutoHyphens/>
        <w:ind w:firstLine="567"/>
        <w:jc w:val="both"/>
        <w:rPr>
          <w:i/>
          <w:sz w:val="26"/>
          <w:szCs w:val="26"/>
        </w:rPr>
      </w:pPr>
    </w:p>
    <w:p w:rsidR="003739AE" w:rsidRPr="009910D8" w:rsidRDefault="003739AE" w:rsidP="003739AE">
      <w:pPr>
        <w:widowControl w:val="0"/>
        <w:suppressAutoHyphens/>
        <w:jc w:val="both"/>
        <w:rPr>
          <w:i/>
          <w:sz w:val="26"/>
          <w:szCs w:val="26"/>
        </w:rPr>
      </w:pPr>
      <w:r w:rsidRPr="009910D8">
        <w:rPr>
          <w:i/>
          <w:sz w:val="26"/>
          <w:szCs w:val="26"/>
          <w:u w:val="single"/>
        </w:rPr>
        <w:t>Комментарий к показателю:</w:t>
      </w:r>
    </w:p>
    <w:p w:rsidR="00831D92" w:rsidRPr="009910D8" w:rsidRDefault="007C74B0" w:rsidP="004A1920">
      <w:pPr>
        <w:widowControl w:val="0"/>
        <w:suppressAutoHyphens/>
        <w:ind w:firstLine="567"/>
        <w:jc w:val="both"/>
        <w:rPr>
          <w:sz w:val="26"/>
          <w:szCs w:val="26"/>
        </w:rPr>
      </w:pPr>
      <w:r w:rsidRPr="009910D8">
        <w:rPr>
          <w:i/>
          <w:sz w:val="26"/>
          <w:szCs w:val="26"/>
        </w:rPr>
        <w:t>Электроэнергия.</w:t>
      </w:r>
      <w:r w:rsidRPr="009910D8">
        <w:rPr>
          <w:sz w:val="26"/>
          <w:szCs w:val="26"/>
        </w:rPr>
        <w:t xml:space="preserve"> </w:t>
      </w:r>
      <w:r w:rsidR="0008762E" w:rsidRPr="009910D8">
        <w:rPr>
          <w:sz w:val="26"/>
          <w:szCs w:val="26"/>
        </w:rPr>
        <w:t>Информация об объемах потребления электроэнергии предоставляется ресурсоснабжающими организациями: за 2021 г. объем потребления составил 2063976 кВт, численность потребителей - 5528 человек</w:t>
      </w:r>
      <w:r w:rsidR="003616BF" w:rsidRPr="009910D8">
        <w:rPr>
          <w:sz w:val="26"/>
          <w:szCs w:val="26"/>
        </w:rPr>
        <w:t xml:space="preserve"> (против 5527 человек - за 2020 год)</w:t>
      </w:r>
      <w:r w:rsidR="0008762E" w:rsidRPr="009910D8">
        <w:rPr>
          <w:sz w:val="26"/>
          <w:szCs w:val="26"/>
        </w:rPr>
        <w:t>. П</w:t>
      </w:r>
      <w:r w:rsidR="00D34114" w:rsidRPr="009910D8">
        <w:rPr>
          <w:sz w:val="26"/>
          <w:szCs w:val="26"/>
        </w:rPr>
        <w:t>одача эл.энергии осуществлялась в плановом режиме</w:t>
      </w:r>
      <w:r w:rsidR="0008762E" w:rsidRPr="009910D8">
        <w:rPr>
          <w:sz w:val="26"/>
          <w:szCs w:val="26"/>
        </w:rPr>
        <w:t>.</w:t>
      </w:r>
      <w:r w:rsidR="00D34114" w:rsidRPr="009910D8">
        <w:rPr>
          <w:sz w:val="26"/>
          <w:szCs w:val="26"/>
        </w:rPr>
        <w:t xml:space="preserve"> </w:t>
      </w:r>
    </w:p>
    <w:p w:rsidR="0054356D" w:rsidRPr="009910D8" w:rsidRDefault="0054356D" w:rsidP="004A1920">
      <w:pPr>
        <w:widowControl w:val="0"/>
        <w:suppressAutoHyphens/>
        <w:ind w:firstLine="567"/>
        <w:jc w:val="both"/>
        <w:rPr>
          <w:sz w:val="26"/>
          <w:szCs w:val="26"/>
        </w:rPr>
      </w:pPr>
      <w:r w:rsidRPr="009910D8">
        <w:rPr>
          <w:i/>
          <w:sz w:val="26"/>
          <w:szCs w:val="26"/>
        </w:rPr>
        <w:t>Тепловая энергия.</w:t>
      </w:r>
      <w:r w:rsidR="00E405D7" w:rsidRPr="009910D8">
        <w:rPr>
          <w:sz w:val="26"/>
          <w:szCs w:val="26"/>
        </w:rPr>
        <w:t xml:space="preserve"> Показатель остается стабильны</w:t>
      </w:r>
      <w:r w:rsidRPr="009910D8">
        <w:rPr>
          <w:sz w:val="26"/>
          <w:szCs w:val="26"/>
        </w:rPr>
        <w:t>м - 0,2 Гкал на 1 кв.м. общей площади.</w:t>
      </w:r>
    </w:p>
    <w:p w:rsidR="00831D92" w:rsidRPr="009910D8" w:rsidRDefault="00676EAB" w:rsidP="004A1920">
      <w:pPr>
        <w:widowControl w:val="0"/>
        <w:suppressAutoHyphens/>
        <w:ind w:firstLine="567"/>
        <w:jc w:val="both"/>
        <w:rPr>
          <w:sz w:val="26"/>
          <w:szCs w:val="26"/>
        </w:rPr>
      </w:pPr>
      <w:r w:rsidRPr="009910D8">
        <w:rPr>
          <w:i/>
          <w:sz w:val="26"/>
          <w:szCs w:val="26"/>
        </w:rPr>
        <w:t>Горячая вода.</w:t>
      </w:r>
      <w:r w:rsidRPr="009910D8">
        <w:rPr>
          <w:sz w:val="26"/>
          <w:szCs w:val="26"/>
        </w:rPr>
        <w:t xml:space="preserve"> </w:t>
      </w:r>
      <w:r w:rsidR="00831D92" w:rsidRPr="009910D8">
        <w:rPr>
          <w:sz w:val="26"/>
          <w:szCs w:val="26"/>
        </w:rPr>
        <w:t xml:space="preserve">Данный ресурс поставляется в многоквартирных домах под управлением ООО "ЕвроХим-ВолгаСервис". </w:t>
      </w:r>
      <w:r w:rsidR="00277882" w:rsidRPr="009910D8">
        <w:rPr>
          <w:sz w:val="26"/>
          <w:szCs w:val="26"/>
        </w:rPr>
        <w:t xml:space="preserve">Численность жителей в данном секторе составляет 823 чел. (против 983 чел. - в 2020 г.), годовой объем потребления составил 16941,27 куб.м., что на 1 проживающего составляет 20,6 куб. м. </w:t>
      </w:r>
    </w:p>
    <w:p w:rsidR="00831D92" w:rsidRPr="009910D8" w:rsidRDefault="00676EAB" w:rsidP="004A1920">
      <w:pPr>
        <w:widowControl w:val="0"/>
        <w:suppressAutoHyphens/>
        <w:ind w:firstLine="567"/>
        <w:jc w:val="both"/>
        <w:rPr>
          <w:sz w:val="26"/>
          <w:szCs w:val="26"/>
        </w:rPr>
      </w:pPr>
      <w:r w:rsidRPr="009910D8">
        <w:rPr>
          <w:i/>
          <w:sz w:val="26"/>
          <w:szCs w:val="26"/>
        </w:rPr>
        <w:t>Холодная вода.</w:t>
      </w:r>
      <w:r w:rsidRPr="009910D8">
        <w:rPr>
          <w:sz w:val="26"/>
          <w:szCs w:val="26"/>
        </w:rPr>
        <w:t xml:space="preserve"> </w:t>
      </w:r>
      <w:r w:rsidR="00A420ED" w:rsidRPr="009910D8">
        <w:rPr>
          <w:sz w:val="26"/>
          <w:szCs w:val="26"/>
        </w:rPr>
        <w:t>Информация о количестве потребления данного ресурса предоставляется ресурсоснабжающими организациями: за 2021 г. объем потребления составил 98178,34 м</w:t>
      </w:r>
      <w:r w:rsidR="00A420ED" w:rsidRPr="009910D8">
        <w:rPr>
          <w:sz w:val="26"/>
          <w:szCs w:val="26"/>
          <w:vertAlign w:val="superscript"/>
        </w:rPr>
        <w:t>3</w:t>
      </w:r>
      <w:r w:rsidR="00A420ED" w:rsidRPr="009910D8">
        <w:rPr>
          <w:sz w:val="26"/>
          <w:szCs w:val="26"/>
        </w:rPr>
        <w:t>, численность потребителей - 5528 человек</w:t>
      </w:r>
      <w:r w:rsidR="00831D92" w:rsidRPr="009910D8">
        <w:rPr>
          <w:sz w:val="26"/>
          <w:szCs w:val="26"/>
        </w:rPr>
        <w:t xml:space="preserve"> </w:t>
      </w:r>
      <w:r w:rsidR="00A420ED" w:rsidRPr="009910D8">
        <w:rPr>
          <w:sz w:val="26"/>
          <w:szCs w:val="26"/>
        </w:rPr>
        <w:t>(</w:t>
      </w:r>
      <w:r w:rsidR="00831D92" w:rsidRPr="009910D8">
        <w:rPr>
          <w:sz w:val="26"/>
          <w:szCs w:val="26"/>
        </w:rPr>
        <w:t>за 2020 г. объем потребления составил 97636 м</w:t>
      </w:r>
      <w:r w:rsidR="00831D92" w:rsidRPr="009910D8">
        <w:rPr>
          <w:sz w:val="26"/>
          <w:szCs w:val="26"/>
          <w:vertAlign w:val="superscript"/>
        </w:rPr>
        <w:t>3</w:t>
      </w:r>
      <w:r w:rsidR="000966A3" w:rsidRPr="009910D8">
        <w:rPr>
          <w:sz w:val="26"/>
          <w:szCs w:val="26"/>
        </w:rPr>
        <w:t>,</w:t>
      </w:r>
      <w:r w:rsidR="00831D92" w:rsidRPr="009910D8">
        <w:rPr>
          <w:sz w:val="26"/>
          <w:szCs w:val="26"/>
        </w:rPr>
        <w:t xml:space="preserve"> численность потребителей - 5527 чел</w:t>
      </w:r>
      <w:r w:rsidR="00A420ED" w:rsidRPr="009910D8">
        <w:rPr>
          <w:sz w:val="26"/>
          <w:szCs w:val="26"/>
        </w:rPr>
        <w:t>овек)</w:t>
      </w:r>
      <w:r w:rsidR="00831D92" w:rsidRPr="009910D8">
        <w:rPr>
          <w:sz w:val="26"/>
          <w:szCs w:val="26"/>
        </w:rPr>
        <w:t>.</w:t>
      </w:r>
    </w:p>
    <w:p w:rsidR="00A420ED" w:rsidRPr="009910D8" w:rsidRDefault="00676EAB" w:rsidP="003529FE">
      <w:pPr>
        <w:widowControl w:val="0"/>
        <w:suppressAutoHyphens/>
        <w:ind w:firstLine="567"/>
        <w:jc w:val="both"/>
        <w:rPr>
          <w:sz w:val="26"/>
          <w:szCs w:val="26"/>
        </w:rPr>
      </w:pPr>
      <w:r w:rsidRPr="009910D8">
        <w:rPr>
          <w:i/>
          <w:sz w:val="26"/>
          <w:szCs w:val="26"/>
        </w:rPr>
        <w:t>Природный газ.</w:t>
      </w:r>
      <w:r w:rsidRPr="009910D8">
        <w:rPr>
          <w:sz w:val="26"/>
          <w:szCs w:val="26"/>
        </w:rPr>
        <w:t xml:space="preserve"> </w:t>
      </w:r>
      <w:r w:rsidR="00A420ED" w:rsidRPr="009910D8">
        <w:rPr>
          <w:sz w:val="26"/>
          <w:szCs w:val="26"/>
        </w:rPr>
        <w:t>Объем потребления природного газа предоставлен ресурсо-снабжающей организацией: за 2021 г. общий объем потребления составил 494048  (за 2020 г. - 489042 м</w:t>
      </w:r>
      <w:r w:rsidR="00A420ED" w:rsidRPr="009910D8">
        <w:rPr>
          <w:sz w:val="26"/>
          <w:szCs w:val="26"/>
          <w:vertAlign w:val="superscript"/>
        </w:rPr>
        <w:t>3</w:t>
      </w:r>
      <w:r w:rsidR="00A420ED" w:rsidRPr="009910D8">
        <w:rPr>
          <w:sz w:val="26"/>
          <w:szCs w:val="26"/>
        </w:rPr>
        <w:t>), численность потребителей - 4103 чел., что на 1 проживающего составляет 120,4 м</w:t>
      </w:r>
      <w:r w:rsidR="00A420ED" w:rsidRPr="009910D8">
        <w:rPr>
          <w:sz w:val="26"/>
          <w:szCs w:val="26"/>
          <w:vertAlign w:val="superscript"/>
        </w:rPr>
        <w:t>3</w:t>
      </w:r>
      <w:r w:rsidR="00A420ED" w:rsidRPr="009910D8">
        <w:rPr>
          <w:sz w:val="26"/>
          <w:szCs w:val="26"/>
        </w:rPr>
        <w:t>. Увеличение объемов потребления газа ресурсоснабжающая организация обуславливает холодными погодными условиями и продлением отопительного сезона (</w:t>
      </w:r>
      <w:r w:rsidR="00831D92" w:rsidRPr="009910D8">
        <w:rPr>
          <w:sz w:val="26"/>
          <w:szCs w:val="26"/>
        </w:rPr>
        <w:t>за 2020 г. общий объем потребления составил 489042 м</w:t>
      </w:r>
      <w:r w:rsidR="00831D92" w:rsidRPr="009910D8">
        <w:rPr>
          <w:sz w:val="26"/>
          <w:szCs w:val="26"/>
          <w:vertAlign w:val="superscript"/>
        </w:rPr>
        <w:t>3</w:t>
      </w:r>
      <w:r w:rsidR="00831D92" w:rsidRPr="009910D8">
        <w:rPr>
          <w:sz w:val="26"/>
          <w:szCs w:val="26"/>
        </w:rPr>
        <w:t>, численность потребителей - 4106 чел</w:t>
      </w:r>
      <w:r w:rsidR="000966A3" w:rsidRPr="009910D8">
        <w:rPr>
          <w:sz w:val="26"/>
          <w:szCs w:val="26"/>
        </w:rPr>
        <w:t>овек</w:t>
      </w:r>
      <w:r w:rsidR="00A420ED" w:rsidRPr="009910D8">
        <w:rPr>
          <w:sz w:val="26"/>
          <w:szCs w:val="26"/>
        </w:rPr>
        <w:t>).</w:t>
      </w:r>
    </w:p>
    <w:p w:rsidR="00831D92" w:rsidRPr="009910D8" w:rsidRDefault="00831D92" w:rsidP="003529FE">
      <w:pPr>
        <w:widowControl w:val="0"/>
        <w:suppressAutoHyphens/>
        <w:ind w:firstLine="567"/>
        <w:jc w:val="both"/>
        <w:rPr>
          <w:sz w:val="26"/>
          <w:szCs w:val="26"/>
        </w:rPr>
      </w:pPr>
      <w:r w:rsidRPr="009910D8">
        <w:rPr>
          <w:sz w:val="26"/>
          <w:szCs w:val="26"/>
        </w:rPr>
        <w:t xml:space="preserve"> </w:t>
      </w:r>
    </w:p>
    <w:p w:rsidR="00375C74" w:rsidRPr="009910D8" w:rsidRDefault="00375C74" w:rsidP="009D6AAF">
      <w:pPr>
        <w:widowControl w:val="0"/>
        <w:suppressAutoHyphens/>
        <w:jc w:val="both"/>
        <w:rPr>
          <w:b/>
          <w:i/>
          <w:sz w:val="26"/>
          <w:szCs w:val="26"/>
        </w:rPr>
      </w:pPr>
      <w:r w:rsidRPr="009910D8">
        <w:rPr>
          <w:b/>
          <w:i/>
          <w:sz w:val="26"/>
          <w:szCs w:val="26"/>
        </w:rPr>
        <w:t>40. Удельная величина потребления энергетических ресурсов муницип</w:t>
      </w:r>
      <w:r w:rsidR="00B00408" w:rsidRPr="009910D8">
        <w:rPr>
          <w:b/>
          <w:i/>
          <w:sz w:val="26"/>
          <w:szCs w:val="26"/>
        </w:rPr>
        <w:t>альными бюджетными учреждениями</w:t>
      </w:r>
    </w:p>
    <w:tbl>
      <w:tblPr>
        <w:tblW w:w="9781" w:type="dxa"/>
        <w:tblInd w:w="-34" w:type="dxa"/>
        <w:tblLayout w:type="fixed"/>
        <w:tblLook w:val="0000"/>
      </w:tblPr>
      <w:tblGrid>
        <w:gridCol w:w="2836"/>
        <w:gridCol w:w="1842"/>
        <w:gridCol w:w="851"/>
        <w:gridCol w:w="850"/>
        <w:gridCol w:w="851"/>
        <w:gridCol w:w="850"/>
        <w:gridCol w:w="851"/>
        <w:gridCol w:w="850"/>
      </w:tblGrid>
      <w:tr w:rsidR="006F647E" w:rsidRPr="009910D8"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Показатель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C640C0">
            <w:pPr>
              <w:jc w:val="center"/>
            </w:pPr>
            <w:r w:rsidRPr="009910D8">
              <w:t>Ед. изм.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2019 г.</w:t>
            </w:r>
          </w:p>
        </w:tc>
        <w:tc>
          <w:tcPr>
            <w:tcW w:w="850"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2020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F647E" w:rsidRPr="009910D8" w:rsidRDefault="006F647E" w:rsidP="00F24E7E">
            <w:pPr>
              <w:jc w:val="center"/>
            </w:pPr>
            <w:r w:rsidRPr="009910D8">
              <w:t>2023 г.</w:t>
            </w:r>
          </w:p>
        </w:tc>
        <w:tc>
          <w:tcPr>
            <w:tcW w:w="850" w:type="dxa"/>
            <w:tcBorders>
              <w:top w:val="single" w:sz="4" w:space="0" w:color="auto"/>
              <w:left w:val="single" w:sz="4" w:space="0" w:color="auto"/>
              <w:bottom w:val="single" w:sz="4" w:space="0" w:color="auto"/>
              <w:right w:val="single" w:sz="4" w:space="0" w:color="auto"/>
            </w:tcBorders>
            <w:vAlign w:val="center"/>
          </w:tcPr>
          <w:p w:rsidR="006F647E" w:rsidRPr="009910D8" w:rsidRDefault="006F647E" w:rsidP="00F24E7E">
            <w:pPr>
              <w:jc w:val="center"/>
            </w:pPr>
            <w:r w:rsidRPr="009910D8">
              <w:t>2024 г.</w:t>
            </w:r>
          </w:p>
        </w:tc>
      </w:tr>
      <w:tr w:rsidR="007A68F5" w:rsidRPr="009910D8"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A68F5" w:rsidRPr="009910D8" w:rsidRDefault="007A68F5" w:rsidP="007A68F5">
            <w:pPr>
              <w:spacing w:line="240" w:lineRule="exact"/>
            </w:pPr>
            <w:r w:rsidRPr="009910D8">
              <w:t>Удельная величина потребления энергетических ресурсов муниципальными бюджетными учреждениями</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9910D8" w:rsidRDefault="007A68F5"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9910D8" w:rsidRDefault="007A68F5"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7A68F5" w:rsidRPr="009910D8" w:rsidRDefault="007A68F5"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9910D8" w:rsidRDefault="007A68F5"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9910D8" w:rsidRDefault="007A68F5"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9910D8" w:rsidRDefault="007A68F5" w:rsidP="00C640C0">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7A68F5" w:rsidRPr="009910D8" w:rsidRDefault="007A68F5" w:rsidP="00C640C0">
            <w:pPr>
              <w:jc w:val="center"/>
            </w:pPr>
          </w:p>
        </w:tc>
      </w:tr>
      <w:tr w:rsidR="0008762E" w:rsidRPr="009910D8"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эл.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7A68F5">
            <w:pPr>
              <w:jc w:val="center"/>
            </w:pPr>
            <w:r w:rsidRPr="009910D8">
              <w:t>кВт/ на 1 чел.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t>153,30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154,86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157,41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158,00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158,00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158,00</w:t>
            </w:r>
          </w:p>
        </w:tc>
      </w:tr>
      <w:tr w:rsidR="0008762E" w:rsidRPr="009910D8"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тепловая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pPr>
            <w:r w:rsidRPr="009910D8">
              <w:t>Гкал на 1 кв.м. общей площади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t>0,10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0,10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0,10</w:t>
            </w:r>
          </w:p>
        </w:tc>
      </w:tr>
      <w:tr w:rsidR="0008762E" w:rsidRPr="009910D8"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горячая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t>0,00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0,00</w:t>
            </w:r>
          </w:p>
        </w:tc>
      </w:tr>
      <w:tr w:rsidR="0008762E" w:rsidRPr="009910D8"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холодная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AE1644">
            <w:pPr>
              <w:spacing w:line="240" w:lineRule="exact"/>
              <w:jc w:val="center"/>
              <w:rPr>
                <w:sz w:val="22"/>
                <w:szCs w:val="22"/>
              </w:rPr>
            </w:pPr>
            <w:r w:rsidRPr="009910D8">
              <w:rPr>
                <w:sz w:val="22"/>
                <w:szCs w:val="22"/>
              </w:rPr>
              <w:t>0,70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0,47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0,48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0,47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0,47</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0,47</w:t>
            </w:r>
          </w:p>
        </w:tc>
      </w:tr>
      <w:tr w:rsidR="0008762E" w:rsidRPr="009910D8"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08762E" w:rsidRPr="009910D8" w:rsidRDefault="0008762E" w:rsidP="00C640C0">
            <w:pPr>
              <w:spacing w:line="240" w:lineRule="exact"/>
            </w:pPr>
            <w:r w:rsidRPr="009910D8">
              <w:t>природный газ</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jc w:val="center"/>
            </w:pPr>
            <w:r w:rsidRPr="009910D8">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C640C0">
            <w:pPr>
              <w:spacing w:line="240" w:lineRule="exact"/>
              <w:jc w:val="center"/>
              <w:rPr>
                <w:sz w:val="22"/>
                <w:szCs w:val="22"/>
              </w:rPr>
            </w:pPr>
            <w:r w:rsidRPr="009910D8">
              <w:rPr>
                <w:sz w:val="22"/>
                <w:szCs w:val="22"/>
              </w:rPr>
              <w:t>25,80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C640C0">
            <w:pPr>
              <w:spacing w:line="240" w:lineRule="exact"/>
              <w:jc w:val="center"/>
              <w:rPr>
                <w:sz w:val="22"/>
                <w:szCs w:val="22"/>
              </w:rPr>
            </w:pPr>
            <w:r w:rsidRPr="009910D8">
              <w:rPr>
                <w:sz w:val="22"/>
                <w:szCs w:val="22"/>
              </w:rPr>
              <w:t>26,90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28,90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29,00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8762E" w:rsidRPr="009910D8" w:rsidRDefault="0008762E" w:rsidP="003616BF">
            <w:pPr>
              <w:spacing w:line="240" w:lineRule="exact"/>
              <w:jc w:val="center"/>
              <w:rPr>
                <w:sz w:val="22"/>
                <w:szCs w:val="22"/>
              </w:rPr>
            </w:pPr>
            <w:r w:rsidRPr="009910D8">
              <w:rPr>
                <w:sz w:val="22"/>
                <w:szCs w:val="22"/>
              </w:rPr>
              <w:t>29,00</w:t>
            </w:r>
          </w:p>
        </w:tc>
        <w:tc>
          <w:tcPr>
            <w:tcW w:w="850" w:type="dxa"/>
            <w:tcBorders>
              <w:top w:val="single" w:sz="4" w:space="0" w:color="auto"/>
              <w:left w:val="single" w:sz="4" w:space="0" w:color="auto"/>
              <w:bottom w:val="single" w:sz="4" w:space="0" w:color="auto"/>
              <w:right w:val="single" w:sz="4" w:space="0" w:color="auto"/>
            </w:tcBorders>
            <w:vAlign w:val="center"/>
          </w:tcPr>
          <w:p w:rsidR="0008762E" w:rsidRPr="009910D8" w:rsidRDefault="0008762E" w:rsidP="003616BF">
            <w:pPr>
              <w:spacing w:line="240" w:lineRule="exact"/>
              <w:jc w:val="center"/>
              <w:rPr>
                <w:sz w:val="22"/>
                <w:szCs w:val="22"/>
              </w:rPr>
            </w:pPr>
            <w:r w:rsidRPr="009910D8">
              <w:rPr>
                <w:sz w:val="22"/>
                <w:szCs w:val="22"/>
              </w:rPr>
              <w:t>29,00</w:t>
            </w:r>
          </w:p>
        </w:tc>
      </w:tr>
    </w:tbl>
    <w:p w:rsidR="00375C74" w:rsidRPr="009910D8" w:rsidRDefault="00375C74" w:rsidP="004A1920">
      <w:pPr>
        <w:widowControl w:val="0"/>
        <w:suppressAutoHyphens/>
        <w:ind w:firstLine="567"/>
        <w:jc w:val="center"/>
        <w:rPr>
          <w:i/>
          <w:sz w:val="26"/>
          <w:szCs w:val="26"/>
        </w:rPr>
      </w:pPr>
    </w:p>
    <w:p w:rsidR="007A68F5" w:rsidRPr="009910D8" w:rsidRDefault="007A68F5" w:rsidP="007A68F5">
      <w:pPr>
        <w:widowControl w:val="0"/>
        <w:suppressAutoHyphens/>
        <w:jc w:val="both"/>
        <w:rPr>
          <w:i/>
          <w:sz w:val="26"/>
          <w:szCs w:val="26"/>
        </w:rPr>
      </w:pPr>
      <w:r w:rsidRPr="009910D8">
        <w:rPr>
          <w:i/>
          <w:sz w:val="26"/>
          <w:szCs w:val="26"/>
          <w:u w:val="single"/>
        </w:rPr>
        <w:t>Комментарий к показателю:</w:t>
      </w:r>
    </w:p>
    <w:p w:rsidR="009910D8" w:rsidRPr="009910D8" w:rsidRDefault="00676EAB" w:rsidP="00584A0B">
      <w:pPr>
        <w:widowControl w:val="0"/>
        <w:suppressAutoHyphens/>
        <w:ind w:firstLine="567"/>
        <w:jc w:val="both"/>
        <w:rPr>
          <w:sz w:val="26"/>
          <w:szCs w:val="26"/>
        </w:rPr>
      </w:pPr>
      <w:r w:rsidRPr="009910D8">
        <w:rPr>
          <w:i/>
          <w:sz w:val="26"/>
          <w:szCs w:val="26"/>
        </w:rPr>
        <w:t>Электроэнергия.</w:t>
      </w:r>
      <w:r w:rsidRPr="009910D8">
        <w:rPr>
          <w:sz w:val="26"/>
          <w:szCs w:val="26"/>
        </w:rPr>
        <w:t xml:space="preserve"> </w:t>
      </w:r>
      <w:r w:rsidR="009910D8" w:rsidRPr="009910D8">
        <w:rPr>
          <w:sz w:val="26"/>
          <w:szCs w:val="26"/>
        </w:rPr>
        <w:t>Общее потребление эл.энергии бюджетными организациями за 2021 г. составило 5663861 кВт (за 2020 г. - 5618311 кВт.)</w:t>
      </w:r>
      <w:r w:rsidR="009910D8" w:rsidRPr="009910D8">
        <w:rPr>
          <w:color w:val="FF0000"/>
          <w:sz w:val="26"/>
          <w:szCs w:val="26"/>
        </w:rPr>
        <w:t xml:space="preserve"> </w:t>
      </w:r>
      <w:r w:rsidR="009910D8" w:rsidRPr="009910D8">
        <w:rPr>
          <w:sz w:val="26"/>
          <w:szCs w:val="26"/>
        </w:rPr>
        <w:t>Увеличение потребления связано с установкой фонарей уличного освещения в сельских поселениях.</w:t>
      </w:r>
    </w:p>
    <w:p w:rsidR="009910D8" w:rsidRPr="009910D8" w:rsidRDefault="009910D8" w:rsidP="00584A0B">
      <w:pPr>
        <w:widowControl w:val="0"/>
        <w:suppressAutoHyphens/>
        <w:ind w:firstLine="567"/>
        <w:jc w:val="both"/>
        <w:rPr>
          <w:i/>
          <w:sz w:val="26"/>
          <w:szCs w:val="26"/>
        </w:rPr>
      </w:pPr>
    </w:p>
    <w:p w:rsidR="003431B5" w:rsidRPr="009910D8" w:rsidRDefault="003431B5" w:rsidP="00584A0B">
      <w:pPr>
        <w:widowControl w:val="0"/>
        <w:suppressAutoHyphens/>
        <w:ind w:firstLine="567"/>
        <w:jc w:val="both"/>
        <w:rPr>
          <w:sz w:val="26"/>
          <w:szCs w:val="26"/>
        </w:rPr>
      </w:pPr>
      <w:r w:rsidRPr="009910D8">
        <w:rPr>
          <w:i/>
          <w:sz w:val="26"/>
          <w:szCs w:val="26"/>
        </w:rPr>
        <w:t>Горячая вода.</w:t>
      </w:r>
      <w:r w:rsidRPr="009910D8">
        <w:rPr>
          <w:sz w:val="26"/>
          <w:szCs w:val="26"/>
        </w:rPr>
        <w:t xml:space="preserve"> Данный ресурс не потребляется муниципальными бюджетными учреждениями.</w:t>
      </w:r>
    </w:p>
    <w:p w:rsidR="00044F2E" w:rsidRPr="009910D8" w:rsidRDefault="00044F2E" w:rsidP="00584A0B">
      <w:pPr>
        <w:widowControl w:val="0"/>
        <w:suppressAutoHyphens/>
        <w:ind w:firstLine="567"/>
        <w:jc w:val="both"/>
        <w:rPr>
          <w:sz w:val="26"/>
          <w:szCs w:val="26"/>
        </w:rPr>
      </w:pPr>
      <w:r w:rsidRPr="009910D8">
        <w:rPr>
          <w:i/>
          <w:sz w:val="26"/>
          <w:szCs w:val="26"/>
        </w:rPr>
        <w:t>Тепловая энергия.</w:t>
      </w:r>
      <w:r w:rsidRPr="009910D8">
        <w:rPr>
          <w:sz w:val="26"/>
          <w:szCs w:val="26"/>
        </w:rPr>
        <w:t xml:space="preserve"> </w:t>
      </w:r>
      <w:r w:rsidR="00D57E88" w:rsidRPr="009910D8">
        <w:rPr>
          <w:sz w:val="26"/>
          <w:szCs w:val="26"/>
        </w:rPr>
        <w:t>Значение показателя стабильно</w:t>
      </w:r>
      <w:r w:rsidRPr="009910D8">
        <w:rPr>
          <w:sz w:val="26"/>
          <w:szCs w:val="26"/>
        </w:rPr>
        <w:t>.</w:t>
      </w:r>
    </w:p>
    <w:p w:rsidR="00044F2E" w:rsidRPr="009910D8" w:rsidRDefault="00044F2E" w:rsidP="00584A0B">
      <w:pPr>
        <w:widowControl w:val="0"/>
        <w:suppressAutoHyphens/>
        <w:ind w:firstLine="567"/>
        <w:jc w:val="both"/>
        <w:rPr>
          <w:sz w:val="26"/>
          <w:szCs w:val="26"/>
        </w:rPr>
      </w:pPr>
      <w:r w:rsidRPr="009910D8">
        <w:rPr>
          <w:i/>
          <w:sz w:val="26"/>
          <w:szCs w:val="26"/>
        </w:rPr>
        <w:t>Холодная вода.</w:t>
      </w:r>
      <w:r w:rsidRPr="009910D8">
        <w:rPr>
          <w:sz w:val="26"/>
          <w:szCs w:val="26"/>
        </w:rPr>
        <w:t xml:space="preserve"> </w:t>
      </w:r>
      <w:r w:rsidR="00D57E88" w:rsidRPr="009910D8">
        <w:rPr>
          <w:sz w:val="26"/>
          <w:szCs w:val="26"/>
        </w:rPr>
        <w:t>Значение показателя стабильно.</w:t>
      </w:r>
    </w:p>
    <w:p w:rsidR="00452D49" w:rsidRPr="009910D8" w:rsidRDefault="00676EAB" w:rsidP="00584A0B">
      <w:pPr>
        <w:widowControl w:val="0"/>
        <w:suppressAutoHyphens/>
        <w:ind w:firstLine="567"/>
        <w:jc w:val="both"/>
        <w:rPr>
          <w:sz w:val="26"/>
          <w:szCs w:val="26"/>
        </w:rPr>
      </w:pPr>
      <w:r w:rsidRPr="009910D8">
        <w:rPr>
          <w:i/>
          <w:sz w:val="26"/>
          <w:szCs w:val="26"/>
        </w:rPr>
        <w:t>Природный газ.</w:t>
      </w:r>
      <w:r w:rsidRPr="009910D8">
        <w:rPr>
          <w:sz w:val="26"/>
          <w:szCs w:val="26"/>
        </w:rPr>
        <w:t xml:space="preserve"> </w:t>
      </w:r>
      <w:r w:rsidR="009910D8" w:rsidRPr="009910D8">
        <w:rPr>
          <w:sz w:val="26"/>
          <w:szCs w:val="26"/>
        </w:rPr>
        <w:t>За 2021 г. общее потребление газа бюджетными учреждениями составило 1041436 куб.м. (за 2020 г. - 976630 м</w:t>
      </w:r>
      <w:r w:rsidR="009910D8" w:rsidRPr="009910D8">
        <w:rPr>
          <w:sz w:val="26"/>
          <w:szCs w:val="26"/>
          <w:vertAlign w:val="superscript"/>
        </w:rPr>
        <w:t>3</w:t>
      </w:r>
      <w:r w:rsidR="009910D8" w:rsidRPr="009910D8">
        <w:rPr>
          <w:sz w:val="26"/>
          <w:szCs w:val="26"/>
        </w:rPr>
        <w:t>). Увеличение потребления произошло за счет более холодных погодных условий отопительного периода и продлением отопительного сезона</w:t>
      </w:r>
    </w:p>
    <w:sectPr w:rsidR="00452D49" w:rsidRPr="009910D8" w:rsidSect="00E356D8">
      <w:pgSz w:w="11906" w:h="16838"/>
      <w:pgMar w:top="851" w:right="851" w:bottom="851" w:left="1418" w:header="709" w:footer="709" w:gutter="0"/>
      <w:pgNumType w:start="1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34C9" w:rsidRDefault="00E234C9" w:rsidP="00C174AD">
      <w:r>
        <w:separator/>
      </w:r>
    </w:p>
  </w:endnote>
  <w:endnote w:type="continuationSeparator" w:id="1">
    <w:p w:rsidR="00E234C9" w:rsidRDefault="00E234C9" w:rsidP="00C174A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Times New Roman CYR">
    <w:panose1 w:val="02020603050405020304"/>
    <w:charset w:val="CC"/>
    <w:family w:val="roman"/>
    <w:pitch w:val="variable"/>
    <w:sig w:usb0="E0002EFF" w:usb1="C0007843" w:usb2="00000009" w:usb3="00000000" w:csb0="000001FF" w:csb1="00000000"/>
  </w:font>
  <w:font w:name="Tunga">
    <w:panose1 w:val="020B0502040204020203"/>
    <w:charset w:val="00"/>
    <w:family w:val="swiss"/>
    <w:pitch w:val="variable"/>
    <w:sig w:usb0="00400003" w:usb1="00000000" w:usb2="00000000" w:usb3="00000000" w:csb0="00000001"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34C9" w:rsidRDefault="00E234C9" w:rsidP="00C174AD">
      <w:r>
        <w:separator/>
      </w:r>
    </w:p>
  </w:footnote>
  <w:footnote w:type="continuationSeparator" w:id="1">
    <w:p w:rsidR="00E234C9" w:rsidRDefault="00E234C9" w:rsidP="00C174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6BF" w:rsidRDefault="00046A50">
    <w:pPr>
      <w:pStyle w:val="a7"/>
      <w:framePr w:wrap="around" w:vAnchor="text" w:hAnchor="margin" w:xAlign="center" w:y="1"/>
      <w:rPr>
        <w:rStyle w:val="a9"/>
      </w:rPr>
    </w:pPr>
    <w:r>
      <w:rPr>
        <w:rStyle w:val="a9"/>
      </w:rPr>
      <w:fldChar w:fldCharType="begin"/>
    </w:r>
    <w:r w:rsidR="003616BF">
      <w:rPr>
        <w:rStyle w:val="a9"/>
      </w:rPr>
      <w:instrText xml:space="preserve">PAGE  </w:instrText>
    </w:r>
    <w:r>
      <w:rPr>
        <w:rStyle w:val="a9"/>
      </w:rPr>
      <w:fldChar w:fldCharType="end"/>
    </w:r>
  </w:p>
  <w:p w:rsidR="003616BF" w:rsidRDefault="003616BF">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6BF" w:rsidRDefault="00046A50">
    <w:pPr>
      <w:pStyle w:val="a7"/>
      <w:framePr w:wrap="around" w:vAnchor="text" w:hAnchor="margin" w:xAlign="center" w:y="1"/>
      <w:rPr>
        <w:rStyle w:val="a9"/>
      </w:rPr>
    </w:pPr>
    <w:r>
      <w:rPr>
        <w:rStyle w:val="a9"/>
      </w:rPr>
      <w:fldChar w:fldCharType="begin"/>
    </w:r>
    <w:r w:rsidR="003616BF">
      <w:rPr>
        <w:rStyle w:val="a9"/>
      </w:rPr>
      <w:instrText xml:space="preserve">PAGE  </w:instrText>
    </w:r>
    <w:r>
      <w:rPr>
        <w:rStyle w:val="a9"/>
      </w:rPr>
      <w:fldChar w:fldCharType="separate"/>
    </w:r>
    <w:r w:rsidR="004E1DB3">
      <w:rPr>
        <w:rStyle w:val="a9"/>
        <w:noProof/>
      </w:rPr>
      <w:t>2</w:t>
    </w:r>
    <w:r>
      <w:rPr>
        <w:rStyle w:val="a9"/>
      </w:rPr>
      <w:fldChar w:fldCharType="end"/>
    </w:r>
  </w:p>
  <w:p w:rsidR="003616BF" w:rsidRDefault="003616BF">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A7"/>
      </v:shape>
    </w:pict>
  </w:numPicBullet>
  <w:abstractNum w:abstractNumId="0">
    <w:nsid w:val="FFFFFF89"/>
    <w:multiLevelType w:val="singleLevel"/>
    <w:tmpl w:val="BCF48180"/>
    <w:lvl w:ilvl="0">
      <w:start w:val="1"/>
      <w:numFmt w:val="bullet"/>
      <w:lvlText w:val=""/>
      <w:lvlJc w:val="left"/>
      <w:pPr>
        <w:tabs>
          <w:tab w:val="num" w:pos="360"/>
        </w:tabs>
        <w:ind w:left="360" w:hanging="360"/>
      </w:pPr>
      <w:rPr>
        <w:rFonts w:ascii="Symbol" w:hAnsi="Symbol" w:hint="default"/>
        <w:color w:val="4F81BD" w:themeColor="accent1"/>
      </w:rPr>
    </w:lvl>
  </w:abstractNum>
  <w:abstractNum w:abstractNumId="1">
    <w:nsid w:val="0E186D45"/>
    <w:multiLevelType w:val="hybridMultilevel"/>
    <w:tmpl w:val="80A849E6"/>
    <w:lvl w:ilvl="0" w:tplc="9910A7CA">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7AA0B6E"/>
    <w:multiLevelType w:val="hybridMultilevel"/>
    <w:tmpl w:val="E646B93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1DB14AF0"/>
    <w:multiLevelType w:val="hybridMultilevel"/>
    <w:tmpl w:val="B85C1EE2"/>
    <w:lvl w:ilvl="0" w:tplc="0419000D">
      <w:start w:val="1"/>
      <w:numFmt w:val="bullet"/>
      <w:lvlText w:val=""/>
      <w:lvlJc w:val="left"/>
      <w:pPr>
        <w:ind w:left="1571" w:hanging="360"/>
      </w:pPr>
      <w:rPr>
        <w:rFonts w:ascii="Wingdings" w:hAnsi="Wingdings" w:hint="default"/>
        <w:color w:val="auto"/>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4">
    <w:nsid w:val="2C1E2E33"/>
    <w:multiLevelType w:val="hybridMultilevel"/>
    <w:tmpl w:val="4EAC9742"/>
    <w:lvl w:ilvl="0" w:tplc="6570EFF2">
      <w:start w:val="1"/>
      <w:numFmt w:val="bullet"/>
      <w:lvlText w:val="-"/>
      <w:lvlJc w:val="left"/>
      <w:pPr>
        <w:tabs>
          <w:tab w:val="num" w:pos="360"/>
        </w:tabs>
        <w:ind w:left="360" w:hanging="360"/>
      </w:pPr>
      <w:rPr>
        <w:rFonts w:ascii="Times New Roman" w:hAnsi="Times New Roman" w:hint="default"/>
      </w:rPr>
    </w:lvl>
    <w:lvl w:ilvl="1" w:tplc="D58E5EA0" w:tentative="1">
      <w:start w:val="1"/>
      <w:numFmt w:val="bullet"/>
      <w:lvlText w:val="-"/>
      <w:lvlJc w:val="left"/>
      <w:pPr>
        <w:tabs>
          <w:tab w:val="num" w:pos="1440"/>
        </w:tabs>
        <w:ind w:left="1440" w:hanging="360"/>
      </w:pPr>
      <w:rPr>
        <w:rFonts w:ascii="Times New Roman" w:hAnsi="Times New Roman" w:hint="default"/>
      </w:rPr>
    </w:lvl>
    <w:lvl w:ilvl="2" w:tplc="ADB21B5E" w:tentative="1">
      <w:start w:val="1"/>
      <w:numFmt w:val="bullet"/>
      <w:lvlText w:val="-"/>
      <w:lvlJc w:val="left"/>
      <w:pPr>
        <w:tabs>
          <w:tab w:val="num" w:pos="2160"/>
        </w:tabs>
        <w:ind w:left="2160" w:hanging="360"/>
      </w:pPr>
      <w:rPr>
        <w:rFonts w:ascii="Times New Roman" w:hAnsi="Times New Roman" w:hint="default"/>
      </w:rPr>
    </w:lvl>
    <w:lvl w:ilvl="3" w:tplc="2C0659EE" w:tentative="1">
      <w:start w:val="1"/>
      <w:numFmt w:val="bullet"/>
      <w:lvlText w:val="-"/>
      <w:lvlJc w:val="left"/>
      <w:pPr>
        <w:tabs>
          <w:tab w:val="num" w:pos="2880"/>
        </w:tabs>
        <w:ind w:left="2880" w:hanging="360"/>
      </w:pPr>
      <w:rPr>
        <w:rFonts w:ascii="Times New Roman" w:hAnsi="Times New Roman" w:hint="default"/>
      </w:rPr>
    </w:lvl>
    <w:lvl w:ilvl="4" w:tplc="8FA09066" w:tentative="1">
      <w:start w:val="1"/>
      <w:numFmt w:val="bullet"/>
      <w:lvlText w:val="-"/>
      <w:lvlJc w:val="left"/>
      <w:pPr>
        <w:tabs>
          <w:tab w:val="num" w:pos="3600"/>
        </w:tabs>
        <w:ind w:left="3600" w:hanging="360"/>
      </w:pPr>
      <w:rPr>
        <w:rFonts w:ascii="Times New Roman" w:hAnsi="Times New Roman" w:hint="default"/>
      </w:rPr>
    </w:lvl>
    <w:lvl w:ilvl="5" w:tplc="394098CC" w:tentative="1">
      <w:start w:val="1"/>
      <w:numFmt w:val="bullet"/>
      <w:lvlText w:val="-"/>
      <w:lvlJc w:val="left"/>
      <w:pPr>
        <w:tabs>
          <w:tab w:val="num" w:pos="4320"/>
        </w:tabs>
        <w:ind w:left="4320" w:hanging="360"/>
      </w:pPr>
      <w:rPr>
        <w:rFonts w:ascii="Times New Roman" w:hAnsi="Times New Roman" w:hint="default"/>
      </w:rPr>
    </w:lvl>
    <w:lvl w:ilvl="6" w:tplc="671E8A80" w:tentative="1">
      <w:start w:val="1"/>
      <w:numFmt w:val="bullet"/>
      <w:lvlText w:val="-"/>
      <w:lvlJc w:val="left"/>
      <w:pPr>
        <w:tabs>
          <w:tab w:val="num" w:pos="5040"/>
        </w:tabs>
        <w:ind w:left="5040" w:hanging="360"/>
      </w:pPr>
      <w:rPr>
        <w:rFonts w:ascii="Times New Roman" w:hAnsi="Times New Roman" w:hint="default"/>
      </w:rPr>
    </w:lvl>
    <w:lvl w:ilvl="7" w:tplc="F2843800" w:tentative="1">
      <w:start w:val="1"/>
      <w:numFmt w:val="bullet"/>
      <w:lvlText w:val="-"/>
      <w:lvlJc w:val="left"/>
      <w:pPr>
        <w:tabs>
          <w:tab w:val="num" w:pos="5760"/>
        </w:tabs>
        <w:ind w:left="5760" w:hanging="360"/>
      </w:pPr>
      <w:rPr>
        <w:rFonts w:ascii="Times New Roman" w:hAnsi="Times New Roman" w:hint="default"/>
      </w:rPr>
    </w:lvl>
    <w:lvl w:ilvl="8" w:tplc="AC1AF3D2" w:tentative="1">
      <w:start w:val="1"/>
      <w:numFmt w:val="bullet"/>
      <w:lvlText w:val="-"/>
      <w:lvlJc w:val="left"/>
      <w:pPr>
        <w:tabs>
          <w:tab w:val="num" w:pos="6480"/>
        </w:tabs>
        <w:ind w:left="6480" w:hanging="360"/>
      </w:pPr>
      <w:rPr>
        <w:rFonts w:ascii="Times New Roman" w:hAnsi="Times New Roman" w:hint="default"/>
      </w:rPr>
    </w:lvl>
  </w:abstractNum>
  <w:abstractNum w:abstractNumId="5">
    <w:nsid w:val="32650F13"/>
    <w:multiLevelType w:val="hybridMultilevel"/>
    <w:tmpl w:val="13FC0FCC"/>
    <w:lvl w:ilvl="0" w:tplc="0419000D">
      <w:start w:val="1"/>
      <w:numFmt w:val="bullet"/>
      <w:lvlText w:val=""/>
      <w:lvlJc w:val="left"/>
      <w:pPr>
        <w:ind w:left="2484" w:hanging="360"/>
      </w:pPr>
      <w:rPr>
        <w:rFonts w:ascii="Wingdings" w:hAnsi="Wingdings" w:hint="default"/>
      </w:rPr>
    </w:lvl>
    <w:lvl w:ilvl="1" w:tplc="04190003" w:tentative="1">
      <w:start w:val="1"/>
      <w:numFmt w:val="bullet"/>
      <w:lvlText w:val="o"/>
      <w:lvlJc w:val="left"/>
      <w:pPr>
        <w:ind w:left="3204" w:hanging="360"/>
      </w:pPr>
      <w:rPr>
        <w:rFonts w:ascii="Courier New" w:hAnsi="Courier New" w:cs="Courier New" w:hint="default"/>
      </w:rPr>
    </w:lvl>
    <w:lvl w:ilvl="2" w:tplc="04190005" w:tentative="1">
      <w:start w:val="1"/>
      <w:numFmt w:val="bullet"/>
      <w:lvlText w:val=""/>
      <w:lvlJc w:val="left"/>
      <w:pPr>
        <w:ind w:left="3924" w:hanging="360"/>
      </w:pPr>
      <w:rPr>
        <w:rFonts w:ascii="Wingdings" w:hAnsi="Wingdings" w:hint="default"/>
      </w:rPr>
    </w:lvl>
    <w:lvl w:ilvl="3" w:tplc="04190001" w:tentative="1">
      <w:start w:val="1"/>
      <w:numFmt w:val="bullet"/>
      <w:lvlText w:val=""/>
      <w:lvlJc w:val="left"/>
      <w:pPr>
        <w:ind w:left="4644" w:hanging="360"/>
      </w:pPr>
      <w:rPr>
        <w:rFonts w:ascii="Symbol" w:hAnsi="Symbol" w:hint="default"/>
      </w:rPr>
    </w:lvl>
    <w:lvl w:ilvl="4" w:tplc="04190003" w:tentative="1">
      <w:start w:val="1"/>
      <w:numFmt w:val="bullet"/>
      <w:lvlText w:val="o"/>
      <w:lvlJc w:val="left"/>
      <w:pPr>
        <w:ind w:left="5364" w:hanging="360"/>
      </w:pPr>
      <w:rPr>
        <w:rFonts w:ascii="Courier New" w:hAnsi="Courier New" w:cs="Courier New" w:hint="default"/>
      </w:rPr>
    </w:lvl>
    <w:lvl w:ilvl="5" w:tplc="04190005" w:tentative="1">
      <w:start w:val="1"/>
      <w:numFmt w:val="bullet"/>
      <w:lvlText w:val=""/>
      <w:lvlJc w:val="left"/>
      <w:pPr>
        <w:ind w:left="6084" w:hanging="360"/>
      </w:pPr>
      <w:rPr>
        <w:rFonts w:ascii="Wingdings" w:hAnsi="Wingdings" w:hint="default"/>
      </w:rPr>
    </w:lvl>
    <w:lvl w:ilvl="6" w:tplc="04190001" w:tentative="1">
      <w:start w:val="1"/>
      <w:numFmt w:val="bullet"/>
      <w:lvlText w:val=""/>
      <w:lvlJc w:val="left"/>
      <w:pPr>
        <w:ind w:left="6804" w:hanging="360"/>
      </w:pPr>
      <w:rPr>
        <w:rFonts w:ascii="Symbol" w:hAnsi="Symbol" w:hint="default"/>
      </w:rPr>
    </w:lvl>
    <w:lvl w:ilvl="7" w:tplc="04190003" w:tentative="1">
      <w:start w:val="1"/>
      <w:numFmt w:val="bullet"/>
      <w:lvlText w:val="o"/>
      <w:lvlJc w:val="left"/>
      <w:pPr>
        <w:ind w:left="7524" w:hanging="360"/>
      </w:pPr>
      <w:rPr>
        <w:rFonts w:ascii="Courier New" w:hAnsi="Courier New" w:cs="Courier New" w:hint="default"/>
      </w:rPr>
    </w:lvl>
    <w:lvl w:ilvl="8" w:tplc="04190005" w:tentative="1">
      <w:start w:val="1"/>
      <w:numFmt w:val="bullet"/>
      <w:lvlText w:val=""/>
      <w:lvlJc w:val="left"/>
      <w:pPr>
        <w:ind w:left="8244" w:hanging="360"/>
      </w:pPr>
      <w:rPr>
        <w:rFonts w:ascii="Wingdings" w:hAnsi="Wingdings" w:hint="default"/>
      </w:rPr>
    </w:lvl>
  </w:abstractNum>
  <w:abstractNum w:abstractNumId="6">
    <w:nsid w:val="431822A9"/>
    <w:multiLevelType w:val="hybridMultilevel"/>
    <w:tmpl w:val="B9D8262C"/>
    <w:lvl w:ilvl="0" w:tplc="7F72D2D4">
      <w:start w:val="1"/>
      <w:numFmt w:val="decimal"/>
      <w:lvlText w:val="%1."/>
      <w:lvlJc w:val="left"/>
      <w:pPr>
        <w:ind w:left="1770" w:hanging="360"/>
      </w:pPr>
      <w:rPr>
        <w:rFonts w:hint="default"/>
      </w:rPr>
    </w:lvl>
    <w:lvl w:ilvl="1" w:tplc="04190019" w:tentative="1">
      <w:start w:val="1"/>
      <w:numFmt w:val="lowerLetter"/>
      <w:lvlText w:val="%2."/>
      <w:lvlJc w:val="left"/>
      <w:pPr>
        <w:ind w:left="2490" w:hanging="360"/>
      </w:pPr>
    </w:lvl>
    <w:lvl w:ilvl="2" w:tplc="0419001B" w:tentative="1">
      <w:start w:val="1"/>
      <w:numFmt w:val="lowerRoman"/>
      <w:lvlText w:val="%3."/>
      <w:lvlJc w:val="right"/>
      <w:pPr>
        <w:ind w:left="3210" w:hanging="180"/>
      </w:pPr>
    </w:lvl>
    <w:lvl w:ilvl="3" w:tplc="0419000F" w:tentative="1">
      <w:start w:val="1"/>
      <w:numFmt w:val="decimal"/>
      <w:lvlText w:val="%4."/>
      <w:lvlJc w:val="left"/>
      <w:pPr>
        <w:ind w:left="3930" w:hanging="360"/>
      </w:pPr>
    </w:lvl>
    <w:lvl w:ilvl="4" w:tplc="04190019" w:tentative="1">
      <w:start w:val="1"/>
      <w:numFmt w:val="lowerLetter"/>
      <w:lvlText w:val="%5."/>
      <w:lvlJc w:val="left"/>
      <w:pPr>
        <w:ind w:left="4650" w:hanging="360"/>
      </w:pPr>
    </w:lvl>
    <w:lvl w:ilvl="5" w:tplc="0419001B" w:tentative="1">
      <w:start w:val="1"/>
      <w:numFmt w:val="lowerRoman"/>
      <w:lvlText w:val="%6."/>
      <w:lvlJc w:val="right"/>
      <w:pPr>
        <w:ind w:left="5370" w:hanging="180"/>
      </w:pPr>
    </w:lvl>
    <w:lvl w:ilvl="6" w:tplc="0419000F" w:tentative="1">
      <w:start w:val="1"/>
      <w:numFmt w:val="decimal"/>
      <w:lvlText w:val="%7."/>
      <w:lvlJc w:val="left"/>
      <w:pPr>
        <w:ind w:left="6090" w:hanging="360"/>
      </w:pPr>
    </w:lvl>
    <w:lvl w:ilvl="7" w:tplc="04190019" w:tentative="1">
      <w:start w:val="1"/>
      <w:numFmt w:val="lowerLetter"/>
      <w:lvlText w:val="%8."/>
      <w:lvlJc w:val="left"/>
      <w:pPr>
        <w:ind w:left="6810" w:hanging="360"/>
      </w:pPr>
    </w:lvl>
    <w:lvl w:ilvl="8" w:tplc="0419001B" w:tentative="1">
      <w:start w:val="1"/>
      <w:numFmt w:val="lowerRoman"/>
      <w:lvlText w:val="%9."/>
      <w:lvlJc w:val="right"/>
      <w:pPr>
        <w:ind w:left="7530" w:hanging="180"/>
      </w:pPr>
    </w:lvl>
  </w:abstractNum>
  <w:abstractNum w:abstractNumId="7">
    <w:nsid w:val="4F676C94"/>
    <w:multiLevelType w:val="hybridMultilevel"/>
    <w:tmpl w:val="680047E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60672D1C"/>
    <w:multiLevelType w:val="hybridMultilevel"/>
    <w:tmpl w:val="7D9AED7C"/>
    <w:lvl w:ilvl="0" w:tplc="A9EC38E2">
      <w:start w:val="1"/>
      <w:numFmt w:val="upperRoman"/>
      <w:suff w:val="nothing"/>
      <w:lvlText w:val="%1."/>
      <w:lvlJc w:val="left"/>
      <w:pPr>
        <w:ind w:left="1320" w:hanging="7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70CA32A5"/>
    <w:multiLevelType w:val="hybridMultilevel"/>
    <w:tmpl w:val="6AE2DDE2"/>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75935F42"/>
    <w:multiLevelType w:val="hybridMultilevel"/>
    <w:tmpl w:val="5CF6D5C2"/>
    <w:lvl w:ilvl="0" w:tplc="428EB10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CF04CD6"/>
    <w:multiLevelType w:val="hybridMultilevel"/>
    <w:tmpl w:val="718C8DAA"/>
    <w:lvl w:ilvl="0" w:tplc="37D65E3A">
      <w:start w:val="1"/>
      <w:numFmt w:val="upperRoman"/>
      <w:pStyle w:val="2"/>
      <w:lvlText w:val="%1."/>
      <w:lvlJc w:val="right"/>
      <w:pPr>
        <w:tabs>
          <w:tab w:val="num" w:pos="1440"/>
        </w:tabs>
        <w:ind w:left="1440" w:hanging="18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num w:numId="1">
    <w:abstractNumId w:val="11"/>
  </w:num>
  <w:num w:numId="2">
    <w:abstractNumId w:val="8"/>
  </w:num>
  <w:num w:numId="3">
    <w:abstractNumId w:val="5"/>
  </w:num>
  <w:num w:numId="4">
    <w:abstractNumId w:val="10"/>
  </w:num>
  <w:num w:numId="5">
    <w:abstractNumId w:val="6"/>
  </w:num>
  <w:num w:numId="6">
    <w:abstractNumId w:val="1"/>
  </w:num>
  <w:num w:numId="7">
    <w:abstractNumId w:val="3"/>
  </w:num>
  <w:num w:numId="8">
    <w:abstractNumId w:val="3"/>
  </w:num>
  <w:num w:numId="9">
    <w:abstractNumId w:val="9"/>
  </w:num>
  <w:num w:numId="10">
    <w:abstractNumId w:val="7"/>
  </w:num>
  <w:num w:numId="11">
    <w:abstractNumId w:val="4"/>
  </w:num>
  <w:num w:numId="12">
    <w:abstractNumId w:val="0"/>
  </w:num>
  <w:num w:numId="13">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C174AD"/>
    <w:rsid w:val="000006A7"/>
    <w:rsid w:val="00001F3D"/>
    <w:rsid w:val="00002647"/>
    <w:rsid w:val="000029EE"/>
    <w:rsid w:val="00002E3A"/>
    <w:rsid w:val="00003139"/>
    <w:rsid w:val="00003223"/>
    <w:rsid w:val="00003430"/>
    <w:rsid w:val="0000462F"/>
    <w:rsid w:val="000049E7"/>
    <w:rsid w:val="00005691"/>
    <w:rsid w:val="00005BE6"/>
    <w:rsid w:val="00005CB9"/>
    <w:rsid w:val="00005FE4"/>
    <w:rsid w:val="00006450"/>
    <w:rsid w:val="0000661B"/>
    <w:rsid w:val="000067DE"/>
    <w:rsid w:val="0000727D"/>
    <w:rsid w:val="00007767"/>
    <w:rsid w:val="00007C09"/>
    <w:rsid w:val="00010803"/>
    <w:rsid w:val="00010974"/>
    <w:rsid w:val="00010984"/>
    <w:rsid w:val="00011AA9"/>
    <w:rsid w:val="00011EA4"/>
    <w:rsid w:val="000120BD"/>
    <w:rsid w:val="000123EE"/>
    <w:rsid w:val="000129AE"/>
    <w:rsid w:val="00012A9B"/>
    <w:rsid w:val="00012BA9"/>
    <w:rsid w:val="00012BAF"/>
    <w:rsid w:val="00013641"/>
    <w:rsid w:val="0001389C"/>
    <w:rsid w:val="0001395C"/>
    <w:rsid w:val="000142C8"/>
    <w:rsid w:val="00014380"/>
    <w:rsid w:val="000149EA"/>
    <w:rsid w:val="00015D55"/>
    <w:rsid w:val="00016295"/>
    <w:rsid w:val="00016459"/>
    <w:rsid w:val="0001648C"/>
    <w:rsid w:val="00016CDE"/>
    <w:rsid w:val="0001738D"/>
    <w:rsid w:val="00017677"/>
    <w:rsid w:val="00017B99"/>
    <w:rsid w:val="000206EF"/>
    <w:rsid w:val="00020B37"/>
    <w:rsid w:val="00020CA7"/>
    <w:rsid w:val="000217DB"/>
    <w:rsid w:val="00021940"/>
    <w:rsid w:val="000224E1"/>
    <w:rsid w:val="0002254A"/>
    <w:rsid w:val="000227BF"/>
    <w:rsid w:val="00022A8F"/>
    <w:rsid w:val="000234A3"/>
    <w:rsid w:val="00023ADA"/>
    <w:rsid w:val="00023C72"/>
    <w:rsid w:val="00023E84"/>
    <w:rsid w:val="00024351"/>
    <w:rsid w:val="00024585"/>
    <w:rsid w:val="0002476C"/>
    <w:rsid w:val="00025685"/>
    <w:rsid w:val="00025755"/>
    <w:rsid w:val="0002599C"/>
    <w:rsid w:val="00026098"/>
    <w:rsid w:val="0002650F"/>
    <w:rsid w:val="00026AE1"/>
    <w:rsid w:val="00026B67"/>
    <w:rsid w:val="0002727F"/>
    <w:rsid w:val="0002772E"/>
    <w:rsid w:val="00027CCA"/>
    <w:rsid w:val="0003082A"/>
    <w:rsid w:val="00030D33"/>
    <w:rsid w:val="00031077"/>
    <w:rsid w:val="00031712"/>
    <w:rsid w:val="000328E9"/>
    <w:rsid w:val="00032A8E"/>
    <w:rsid w:val="00033472"/>
    <w:rsid w:val="00033D59"/>
    <w:rsid w:val="000340E4"/>
    <w:rsid w:val="00034FE0"/>
    <w:rsid w:val="00035271"/>
    <w:rsid w:val="000359EC"/>
    <w:rsid w:val="00035EAC"/>
    <w:rsid w:val="00035F48"/>
    <w:rsid w:val="00037472"/>
    <w:rsid w:val="00037734"/>
    <w:rsid w:val="00037906"/>
    <w:rsid w:val="00037BE0"/>
    <w:rsid w:val="000406C6"/>
    <w:rsid w:val="000408CE"/>
    <w:rsid w:val="0004097D"/>
    <w:rsid w:val="000413CD"/>
    <w:rsid w:val="00041849"/>
    <w:rsid w:val="00041D18"/>
    <w:rsid w:val="00041D58"/>
    <w:rsid w:val="00042475"/>
    <w:rsid w:val="00043E9E"/>
    <w:rsid w:val="00044F2E"/>
    <w:rsid w:val="00045871"/>
    <w:rsid w:val="00045875"/>
    <w:rsid w:val="00045A4B"/>
    <w:rsid w:val="00045DB3"/>
    <w:rsid w:val="00046A50"/>
    <w:rsid w:val="00046CAD"/>
    <w:rsid w:val="00047388"/>
    <w:rsid w:val="00047558"/>
    <w:rsid w:val="0005025A"/>
    <w:rsid w:val="000509B7"/>
    <w:rsid w:val="00050D82"/>
    <w:rsid w:val="00050DBC"/>
    <w:rsid w:val="000510A0"/>
    <w:rsid w:val="000524F2"/>
    <w:rsid w:val="00052A51"/>
    <w:rsid w:val="00052DA2"/>
    <w:rsid w:val="00052E47"/>
    <w:rsid w:val="0005380F"/>
    <w:rsid w:val="00054204"/>
    <w:rsid w:val="000543CB"/>
    <w:rsid w:val="00055827"/>
    <w:rsid w:val="00055CBD"/>
    <w:rsid w:val="00056B63"/>
    <w:rsid w:val="00056E69"/>
    <w:rsid w:val="00057494"/>
    <w:rsid w:val="000578FF"/>
    <w:rsid w:val="00060565"/>
    <w:rsid w:val="000607E3"/>
    <w:rsid w:val="00060A4E"/>
    <w:rsid w:val="00060ABE"/>
    <w:rsid w:val="00060BE7"/>
    <w:rsid w:val="00060C48"/>
    <w:rsid w:val="000610EC"/>
    <w:rsid w:val="000617DB"/>
    <w:rsid w:val="00061B98"/>
    <w:rsid w:val="00062337"/>
    <w:rsid w:val="000623B2"/>
    <w:rsid w:val="00063289"/>
    <w:rsid w:val="0006335E"/>
    <w:rsid w:val="0006349E"/>
    <w:rsid w:val="000639BA"/>
    <w:rsid w:val="00063E23"/>
    <w:rsid w:val="00063ED9"/>
    <w:rsid w:val="000642E9"/>
    <w:rsid w:val="00064AC8"/>
    <w:rsid w:val="00064DAF"/>
    <w:rsid w:val="00064F08"/>
    <w:rsid w:val="000659D2"/>
    <w:rsid w:val="00065BA4"/>
    <w:rsid w:val="00065CC6"/>
    <w:rsid w:val="00065D80"/>
    <w:rsid w:val="00066159"/>
    <w:rsid w:val="000669AC"/>
    <w:rsid w:val="00066ABE"/>
    <w:rsid w:val="00066C96"/>
    <w:rsid w:val="00067081"/>
    <w:rsid w:val="00067B5A"/>
    <w:rsid w:val="00070198"/>
    <w:rsid w:val="00070891"/>
    <w:rsid w:val="00070926"/>
    <w:rsid w:val="00070E2F"/>
    <w:rsid w:val="00071612"/>
    <w:rsid w:val="000718FA"/>
    <w:rsid w:val="00071AD4"/>
    <w:rsid w:val="00071EC3"/>
    <w:rsid w:val="0007231C"/>
    <w:rsid w:val="000724C1"/>
    <w:rsid w:val="00072999"/>
    <w:rsid w:val="00072C4C"/>
    <w:rsid w:val="0007334F"/>
    <w:rsid w:val="0007366E"/>
    <w:rsid w:val="00073F15"/>
    <w:rsid w:val="000746E2"/>
    <w:rsid w:val="0007533F"/>
    <w:rsid w:val="00075355"/>
    <w:rsid w:val="00075928"/>
    <w:rsid w:val="00075AB2"/>
    <w:rsid w:val="00076012"/>
    <w:rsid w:val="000766F6"/>
    <w:rsid w:val="00076733"/>
    <w:rsid w:val="00076766"/>
    <w:rsid w:val="00077CBD"/>
    <w:rsid w:val="00077F80"/>
    <w:rsid w:val="000805A3"/>
    <w:rsid w:val="000810DC"/>
    <w:rsid w:val="00081637"/>
    <w:rsid w:val="00081792"/>
    <w:rsid w:val="00082094"/>
    <w:rsid w:val="000823F7"/>
    <w:rsid w:val="000827DF"/>
    <w:rsid w:val="00082999"/>
    <w:rsid w:val="0008302A"/>
    <w:rsid w:val="0008378D"/>
    <w:rsid w:val="00083D16"/>
    <w:rsid w:val="00084777"/>
    <w:rsid w:val="000847C7"/>
    <w:rsid w:val="00084C4B"/>
    <w:rsid w:val="00085475"/>
    <w:rsid w:val="000856BD"/>
    <w:rsid w:val="000857E6"/>
    <w:rsid w:val="00085E2A"/>
    <w:rsid w:val="00086177"/>
    <w:rsid w:val="0008668E"/>
    <w:rsid w:val="00086FEB"/>
    <w:rsid w:val="000870FC"/>
    <w:rsid w:val="0008762E"/>
    <w:rsid w:val="00087A6D"/>
    <w:rsid w:val="00087EA4"/>
    <w:rsid w:val="000909F7"/>
    <w:rsid w:val="00091CF1"/>
    <w:rsid w:val="0009217F"/>
    <w:rsid w:val="000925FC"/>
    <w:rsid w:val="00092665"/>
    <w:rsid w:val="00092930"/>
    <w:rsid w:val="00092BF8"/>
    <w:rsid w:val="0009370F"/>
    <w:rsid w:val="000937A8"/>
    <w:rsid w:val="00093DE4"/>
    <w:rsid w:val="00094236"/>
    <w:rsid w:val="000952CF"/>
    <w:rsid w:val="0009578F"/>
    <w:rsid w:val="00095C42"/>
    <w:rsid w:val="000966A3"/>
    <w:rsid w:val="00097135"/>
    <w:rsid w:val="000A04A6"/>
    <w:rsid w:val="000A069E"/>
    <w:rsid w:val="000A1012"/>
    <w:rsid w:val="000A12C3"/>
    <w:rsid w:val="000A1366"/>
    <w:rsid w:val="000A1670"/>
    <w:rsid w:val="000A19A6"/>
    <w:rsid w:val="000A1CDF"/>
    <w:rsid w:val="000A1F0C"/>
    <w:rsid w:val="000A25B8"/>
    <w:rsid w:val="000A2937"/>
    <w:rsid w:val="000A2FEF"/>
    <w:rsid w:val="000A3206"/>
    <w:rsid w:val="000A345A"/>
    <w:rsid w:val="000A3830"/>
    <w:rsid w:val="000A3B3F"/>
    <w:rsid w:val="000A50EF"/>
    <w:rsid w:val="000A5AEC"/>
    <w:rsid w:val="000A5EA5"/>
    <w:rsid w:val="000A5FB0"/>
    <w:rsid w:val="000A6AA4"/>
    <w:rsid w:val="000A6CBF"/>
    <w:rsid w:val="000A6F81"/>
    <w:rsid w:val="000A7123"/>
    <w:rsid w:val="000A7AD3"/>
    <w:rsid w:val="000A7D46"/>
    <w:rsid w:val="000B05F9"/>
    <w:rsid w:val="000B062C"/>
    <w:rsid w:val="000B1123"/>
    <w:rsid w:val="000B11F3"/>
    <w:rsid w:val="000B1732"/>
    <w:rsid w:val="000B1AEE"/>
    <w:rsid w:val="000B2206"/>
    <w:rsid w:val="000B2534"/>
    <w:rsid w:val="000B25BD"/>
    <w:rsid w:val="000B2650"/>
    <w:rsid w:val="000B2A16"/>
    <w:rsid w:val="000B4033"/>
    <w:rsid w:val="000B47BE"/>
    <w:rsid w:val="000B4C42"/>
    <w:rsid w:val="000B4E85"/>
    <w:rsid w:val="000B4F73"/>
    <w:rsid w:val="000B5148"/>
    <w:rsid w:val="000B51A6"/>
    <w:rsid w:val="000B51EF"/>
    <w:rsid w:val="000B588D"/>
    <w:rsid w:val="000B636D"/>
    <w:rsid w:val="000B6543"/>
    <w:rsid w:val="000B6A11"/>
    <w:rsid w:val="000B6B24"/>
    <w:rsid w:val="000B6FD4"/>
    <w:rsid w:val="000B7976"/>
    <w:rsid w:val="000C03C4"/>
    <w:rsid w:val="000C0C1F"/>
    <w:rsid w:val="000C0DA0"/>
    <w:rsid w:val="000C1C33"/>
    <w:rsid w:val="000C1E3F"/>
    <w:rsid w:val="000C2016"/>
    <w:rsid w:val="000C2160"/>
    <w:rsid w:val="000C2E2D"/>
    <w:rsid w:val="000C31EE"/>
    <w:rsid w:val="000C31F5"/>
    <w:rsid w:val="000C46D8"/>
    <w:rsid w:val="000C47E8"/>
    <w:rsid w:val="000C485F"/>
    <w:rsid w:val="000C4D92"/>
    <w:rsid w:val="000C6058"/>
    <w:rsid w:val="000C6480"/>
    <w:rsid w:val="000C6951"/>
    <w:rsid w:val="000C712A"/>
    <w:rsid w:val="000C7421"/>
    <w:rsid w:val="000C7708"/>
    <w:rsid w:val="000C77AD"/>
    <w:rsid w:val="000C7A33"/>
    <w:rsid w:val="000D0E81"/>
    <w:rsid w:val="000D2EF5"/>
    <w:rsid w:val="000D2FBF"/>
    <w:rsid w:val="000D3378"/>
    <w:rsid w:val="000D3804"/>
    <w:rsid w:val="000D3917"/>
    <w:rsid w:val="000D435E"/>
    <w:rsid w:val="000D4663"/>
    <w:rsid w:val="000D4928"/>
    <w:rsid w:val="000D4DAB"/>
    <w:rsid w:val="000D4EFA"/>
    <w:rsid w:val="000D525B"/>
    <w:rsid w:val="000D5AAA"/>
    <w:rsid w:val="000D60B1"/>
    <w:rsid w:val="000D61CD"/>
    <w:rsid w:val="000D7263"/>
    <w:rsid w:val="000E018D"/>
    <w:rsid w:val="000E04D5"/>
    <w:rsid w:val="000E0A6B"/>
    <w:rsid w:val="000E0C38"/>
    <w:rsid w:val="000E0DB0"/>
    <w:rsid w:val="000E0DC5"/>
    <w:rsid w:val="000E0E5C"/>
    <w:rsid w:val="000E0FD6"/>
    <w:rsid w:val="000E171B"/>
    <w:rsid w:val="000E1741"/>
    <w:rsid w:val="000E31F0"/>
    <w:rsid w:val="000E38CF"/>
    <w:rsid w:val="000E4317"/>
    <w:rsid w:val="000E4528"/>
    <w:rsid w:val="000E4B1B"/>
    <w:rsid w:val="000E54A1"/>
    <w:rsid w:val="000E5A0A"/>
    <w:rsid w:val="000E5B81"/>
    <w:rsid w:val="000E5EEE"/>
    <w:rsid w:val="000E61A7"/>
    <w:rsid w:val="000E63B7"/>
    <w:rsid w:val="000E6834"/>
    <w:rsid w:val="000E6D3F"/>
    <w:rsid w:val="000E7185"/>
    <w:rsid w:val="000E7535"/>
    <w:rsid w:val="000E7937"/>
    <w:rsid w:val="000E79A7"/>
    <w:rsid w:val="000F0CC1"/>
    <w:rsid w:val="000F1610"/>
    <w:rsid w:val="000F1836"/>
    <w:rsid w:val="000F1CEA"/>
    <w:rsid w:val="000F23CC"/>
    <w:rsid w:val="000F266C"/>
    <w:rsid w:val="000F2765"/>
    <w:rsid w:val="000F29C8"/>
    <w:rsid w:val="000F3154"/>
    <w:rsid w:val="000F3279"/>
    <w:rsid w:val="000F3A32"/>
    <w:rsid w:val="000F3B72"/>
    <w:rsid w:val="000F3B84"/>
    <w:rsid w:val="000F3E65"/>
    <w:rsid w:val="000F42BB"/>
    <w:rsid w:val="000F47CB"/>
    <w:rsid w:val="000F48A9"/>
    <w:rsid w:val="000F4F75"/>
    <w:rsid w:val="000F51CA"/>
    <w:rsid w:val="000F5637"/>
    <w:rsid w:val="000F5ADD"/>
    <w:rsid w:val="000F698A"/>
    <w:rsid w:val="000F6CAA"/>
    <w:rsid w:val="000F6F31"/>
    <w:rsid w:val="000F76F2"/>
    <w:rsid w:val="0010029A"/>
    <w:rsid w:val="001002AD"/>
    <w:rsid w:val="00100334"/>
    <w:rsid w:val="00100673"/>
    <w:rsid w:val="001006B9"/>
    <w:rsid w:val="00101321"/>
    <w:rsid w:val="001018E8"/>
    <w:rsid w:val="00101AD6"/>
    <w:rsid w:val="00101FEC"/>
    <w:rsid w:val="0010217C"/>
    <w:rsid w:val="0010217F"/>
    <w:rsid w:val="001025BD"/>
    <w:rsid w:val="00102A8D"/>
    <w:rsid w:val="00102BAF"/>
    <w:rsid w:val="00102FAB"/>
    <w:rsid w:val="00103B24"/>
    <w:rsid w:val="001041EF"/>
    <w:rsid w:val="00104213"/>
    <w:rsid w:val="00104A87"/>
    <w:rsid w:val="00105A16"/>
    <w:rsid w:val="00106129"/>
    <w:rsid w:val="00106473"/>
    <w:rsid w:val="00106694"/>
    <w:rsid w:val="00106761"/>
    <w:rsid w:val="00106890"/>
    <w:rsid w:val="00106C75"/>
    <w:rsid w:val="001077A0"/>
    <w:rsid w:val="0011068D"/>
    <w:rsid w:val="001109D8"/>
    <w:rsid w:val="00111819"/>
    <w:rsid w:val="0011239E"/>
    <w:rsid w:val="00113D04"/>
    <w:rsid w:val="001140E6"/>
    <w:rsid w:val="00114C56"/>
    <w:rsid w:val="00114E65"/>
    <w:rsid w:val="00115044"/>
    <w:rsid w:val="00115548"/>
    <w:rsid w:val="00115697"/>
    <w:rsid w:val="00116378"/>
    <w:rsid w:val="001165D0"/>
    <w:rsid w:val="00116767"/>
    <w:rsid w:val="001172AE"/>
    <w:rsid w:val="00121917"/>
    <w:rsid w:val="00121EAB"/>
    <w:rsid w:val="0012202C"/>
    <w:rsid w:val="001221CF"/>
    <w:rsid w:val="001225D0"/>
    <w:rsid w:val="00122A67"/>
    <w:rsid w:val="00122B68"/>
    <w:rsid w:val="00122E00"/>
    <w:rsid w:val="00122E5F"/>
    <w:rsid w:val="00123571"/>
    <w:rsid w:val="0012365F"/>
    <w:rsid w:val="00123797"/>
    <w:rsid w:val="00123C36"/>
    <w:rsid w:val="00123DB9"/>
    <w:rsid w:val="00123E16"/>
    <w:rsid w:val="00125768"/>
    <w:rsid w:val="00126373"/>
    <w:rsid w:val="001271A9"/>
    <w:rsid w:val="00127212"/>
    <w:rsid w:val="00127525"/>
    <w:rsid w:val="00127811"/>
    <w:rsid w:val="00127D7C"/>
    <w:rsid w:val="00127DE5"/>
    <w:rsid w:val="00127FA6"/>
    <w:rsid w:val="00127FFB"/>
    <w:rsid w:val="001305DA"/>
    <w:rsid w:val="00131123"/>
    <w:rsid w:val="00131414"/>
    <w:rsid w:val="00131C4F"/>
    <w:rsid w:val="00132149"/>
    <w:rsid w:val="0013217D"/>
    <w:rsid w:val="00132ACC"/>
    <w:rsid w:val="00132B78"/>
    <w:rsid w:val="00133055"/>
    <w:rsid w:val="00133610"/>
    <w:rsid w:val="00133ABB"/>
    <w:rsid w:val="00133E70"/>
    <w:rsid w:val="0013444C"/>
    <w:rsid w:val="001352FB"/>
    <w:rsid w:val="00135350"/>
    <w:rsid w:val="00135CA3"/>
    <w:rsid w:val="00135CEE"/>
    <w:rsid w:val="00135FA9"/>
    <w:rsid w:val="00135FEF"/>
    <w:rsid w:val="0013688D"/>
    <w:rsid w:val="00136DEF"/>
    <w:rsid w:val="0013737A"/>
    <w:rsid w:val="001375D9"/>
    <w:rsid w:val="0013797C"/>
    <w:rsid w:val="00137CC3"/>
    <w:rsid w:val="00137DDA"/>
    <w:rsid w:val="00137E99"/>
    <w:rsid w:val="0014053A"/>
    <w:rsid w:val="00141BB6"/>
    <w:rsid w:val="00141DC7"/>
    <w:rsid w:val="0014236E"/>
    <w:rsid w:val="001423E7"/>
    <w:rsid w:val="0014263E"/>
    <w:rsid w:val="001438F3"/>
    <w:rsid w:val="00143E12"/>
    <w:rsid w:val="00143EDE"/>
    <w:rsid w:val="00143F93"/>
    <w:rsid w:val="001449C4"/>
    <w:rsid w:val="001452F5"/>
    <w:rsid w:val="00145812"/>
    <w:rsid w:val="00147175"/>
    <w:rsid w:val="00147BF9"/>
    <w:rsid w:val="001501AF"/>
    <w:rsid w:val="0015079A"/>
    <w:rsid w:val="00150986"/>
    <w:rsid w:val="00151B49"/>
    <w:rsid w:val="00151BCF"/>
    <w:rsid w:val="00152075"/>
    <w:rsid w:val="00152261"/>
    <w:rsid w:val="001525B3"/>
    <w:rsid w:val="00152CEA"/>
    <w:rsid w:val="00152FDA"/>
    <w:rsid w:val="0015454F"/>
    <w:rsid w:val="0015463D"/>
    <w:rsid w:val="001546C5"/>
    <w:rsid w:val="00155DAF"/>
    <w:rsid w:val="00155DC9"/>
    <w:rsid w:val="001565A8"/>
    <w:rsid w:val="00156C83"/>
    <w:rsid w:val="001576E8"/>
    <w:rsid w:val="00157FD8"/>
    <w:rsid w:val="001601D1"/>
    <w:rsid w:val="0016035C"/>
    <w:rsid w:val="00160887"/>
    <w:rsid w:val="00161115"/>
    <w:rsid w:val="00161A5D"/>
    <w:rsid w:val="001626CC"/>
    <w:rsid w:val="00162B1B"/>
    <w:rsid w:val="00162EDB"/>
    <w:rsid w:val="00163DE6"/>
    <w:rsid w:val="00163FCB"/>
    <w:rsid w:val="0016461C"/>
    <w:rsid w:val="0016518D"/>
    <w:rsid w:val="00165878"/>
    <w:rsid w:val="001659AA"/>
    <w:rsid w:val="00166D67"/>
    <w:rsid w:val="0016770B"/>
    <w:rsid w:val="001713D4"/>
    <w:rsid w:val="0017158B"/>
    <w:rsid w:val="0017222A"/>
    <w:rsid w:val="00172262"/>
    <w:rsid w:val="00172725"/>
    <w:rsid w:val="00173179"/>
    <w:rsid w:val="0017335A"/>
    <w:rsid w:val="00173525"/>
    <w:rsid w:val="001736F0"/>
    <w:rsid w:val="0017384F"/>
    <w:rsid w:val="00173D13"/>
    <w:rsid w:val="00174B54"/>
    <w:rsid w:val="00174E49"/>
    <w:rsid w:val="0017636C"/>
    <w:rsid w:val="0017698B"/>
    <w:rsid w:val="001774C2"/>
    <w:rsid w:val="001779B9"/>
    <w:rsid w:val="00177D7E"/>
    <w:rsid w:val="00180E94"/>
    <w:rsid w:val="00181284"/>
    <w:rsid w:val="001814D7"/>
    <w:rsid w:val="001815D0"/>
    <w:rsid w:val="001817E0"/>
    <w:rsid w:val="00181B18"/>
    <w:rsid w:val="0018281C"/>
    <w:rsid w:val="00182BB9"/>
    <w:rsid w:val="00182D70"/>
    <w:rsid w:val="001843A5"/>
    <w:rsid w:val="001844DD"/>
    <w:rsid w:val="00184A83"/>
    <w:rsid w:val="001858F0"/>
    <w:rsid w:val="00185F23"/>
    <w:rsid w:val="001860C3"/>
    <w:rsid w:val="001861A1"/>
    <w:rsid w:val="00186E29"/>
    <w:rsid w:val="001870BE"/>
    <w:rsid w:val="00187147"/>
    <w:rsid w:val="00187272"/>
    <w:rsid w:val="001875E7"/>
    <w:rsid w:val="00187622"/>
    <w:rsid w:val="00187D66"/>
    <w:rsid w:val="00187E32"/>
    <w:rsid w:val="00187E35"/>
    <w:rsid w:val="0019047E"/>
    <w:rsid w:val="00190480"/>
    <w:rsid w:val="0019103B"/>
    <w:rsid w:val="00191FA1"/>
    <w:rsid w:val="001938F2"/>
    <w:rsid w:val="0019391D"/>
    <w:rsid w:val="00193E6B"/>
    <w:rsid w:val="00194A96"/>
    <w:rsid w:val="00194CC4"/>
    <w:rsid w:val="00194D6D"/>
    <w:rsid w:val="00194E6C"/>
    <w:rsid w:val="00195116"/>
    <w:rsid w:val="00195BF5"/>
    <w:rsid w:val="00195E65"/>
    <w:rsid w:val="00195F09"/>
    <w:rsid w:val="00196494"/>
    <w:rsid w:val="001964BF"/>
    <w:rsid w:val="00196C10"/>
    <w:rsid w:val="00197448"/>
    <w:rsid w:val="00197811"/>
    <w:rsid w:val="001A018D"/>
    <w:rsid w:val="001A059B"/>
    <w:rsid w:val="001A05BB"/>
    <w:rsid w:val="001A09A0"/>
    <w:rsid w:val="001A131A"/>
    <w:rsid w:val="001A21C5"/>
    <w:rsid w:val="001A220B"/>
    <w:rsid w:val="001A25F6"/>
    <w:rsid w:val="001A2FE6"/>
    <w:rsid w:val="001A32BA"/>
    <w:rsid w:val="001A3B2D"/>
    <w:rsid w:val="001A44AD"/>
    <w:rsid w:val="001A4A43"/>
    <w:rsid w:val="001A4D1F"/>
    <w:rsid w:val="001A5DCA"/>
    <w:rsid w:val="001A6100"/>
    <w:rsid w:val="001A62A1"/>
    <w:rsid w:val="001A6853"/>
    <w:rsid w:val="001A74E0"/>
    <w:rsid w:val="001A7851"/>
    <w:rsid w:val="001A7CD6"/>
    <w:rsid w:val="001B013C"/>
    <w:rsid w:val="001B02E3"/>
    <w:rsid w:val="001B09C1"/>
    <w:rsid w:val="001B12B7"/>
    <w:rsid w:val="001B13B5"/>
    <w:rsid w:val="001B15BE"/>
    <w:rsid w:val="001B1654"/>
    <w:rsid w:val="001B16CF"/>
    <w:rsid w:val="001B1709"/>
    <w:rsid w:val="001B1C0A"/>
    <w:rsid w:val="001B1D2D"/>
    <w:rsid w:val="001B1E62"/>
    <w:rsid w:val="001B26DD"/>
    <w:rsid w:val="001B2932"/>
    <w:rsid w:val="001B3A6E"/>
    <w:rsid w:val="001B3EF2"/>
    <w:rsid w:val="001B4D7A"/>
    <w:rsid w:val="001B5767"/>
    <w:rsid w:val="001B58E7"/>
    <w:rsid w:val="001B698A"/>
    <w:rsid w:val="001B6995"/>
    <w:rsid w:val="001B7696"/>
    <w:rsid w:val="001C0600"/>
    <w:rsid w:val="001C0E6B"/>
    <w:rsid w:val="001C0FDE"/>
    <w:rsid w:val="001C1338"/>
    <w:rsid w:val="001C1841"/>
    <w:rsid w:val="001C1D20"/>
    <w:rsid w:val="001C26E7"/>
    <w:rsid w:val="001C40ED"/>
    <w:rsid w:val="001C4505"/>
    <w:rsid w:val="001C4756"/>
    <w:rsid w:val="001C4A5F"/>
    <w:rsid w:val="001C504D"/>
    <w:rsid w:val="001C5280"/>
    <w:rsid w:val="001C5512"/>
    <w:rsid w:val="001C5795"/>
    <w:rsid w:val="001C60F7"/>
    <w:rsid w:val="001C6C85"/>
    <w:rsid w:val="001D0664"/>
    <w:rsid w:val="001D17F6"/>
    <w:rsid w:val="001D273C"/>
    <w:rsid w:val="001D2A37"/>
    <w:rsid w:val="001D2C33"/>
    <w:rsid w:val="001D2E5F"/>
    <w:rsid w:val="001D309E"/>
    <w:rsid w:val="001D3335"/>
    <w:rsid w:val="001D3472"/>
    <w:rsid w:val="001D3ABD"/>
    <w:rsid w:val="001D3C92"/>
    <w:rsid w:val="001D55AA"/>
    <w:rsid w:val="001D6604"/>
    <w:rsid w:val="001D7232"/>
    <w:rsid w:val="001D72D2"/>
    <w:rsid w:val="001D7485"/>
    <w:rsid w:val="001D758C"/>
    <w:rsid w:val="001D7881"/>
    <w:rsid w:val="001E0665"/>
    <w:rsid w:val="001E0843"/>
    <w:rsid w:val="001E10DB"/>
    <w:rsid w:val="001E1519"/>
    <w:rsid w:val="001E15F7"/>
    <w:rsid w:val="001E196F"/>
    <w:rsid w:val="001E2502"/>
    <w:rsid w:val="001E2A4E"/>
    <w:rsid w:val="001E2F47"/>
    <w:rsid w:val="001E3644"/>
    <w:rsid w:val="001E3A24"/>
    <w:rsid w:val="001E3CDB"/>
    <w:rsid w:val="001E4150"/>
    <w:rsid w:val="001E44BC"/>
    <w:rsid w:val="001E467C"/>
    <w:rsid w:val="001E4B82"/>
    <w:rsid w:val="001E4F70"/>
    <w:rsid w:val="001E57C8"/>
    <w:rsid w:val="001E6A4B"/>
    <w:rsid w:val="001E7A23"/>
    <w:rsid w:val="001E7B17"/>
    <w:rsid w:val="001E7BD5"/>
    <w:rsid w:val="001E7C45"/>
    <w:rsid w:val="001E7E58"/>
    <w:rsid w:val="001F0000"/>
    <w:rsid w:val="001F0D55"/>
    <w:rsid w:val="001F10AB"/>
    <w:rsid w:val="001F1242"/>
    <w:rsid w:val="001F1E3D"/>
    <w:rsid w:val="001F25BC"/>
    <w:rsid w:val="001F2CE8"/>
    <w:rsid w:val="001F2EF6"/>
    <w:rsid w:val="001F2FA3"/>
    <w:rsid w:val="001F36FE"/>
    <w:rsid w:val="001F3731"/>
    <w:rsid w:val="001F382D"/>
    <w:rsid w:val="001F4138"/>
    <w:rsid w:val="001F4E7E"/>
    <w:rsid w:val="001F4FC8"/>
    <w:rsid w:val="001F50EE"/>
    <w:rsid w:val="001F516A"/>
    <w:rsid w:val="001F5176"/>
    <w:rsid w:val="001F519B"/>
    <w:rsid w:val="001F56E7"/>
    <w:rsid w:val="001F598E"/>
    <w:rsid w:val="001F5F47"/>
    <w:rsid w:val="001F62DE"/>
    <w:rsid w:val="001F62F7"/>
    <w:rsid w:val="001F6A11"/>
    <w:rsid w:val="001F7F67"/>
    <w:rsid w:val="00200A70"/>
    <w:rsid w:val="00200B65"/>
    <w:rsid w:val="00200D98"/>
    <w:rsid w:val="00200EA4"/>
    <w:rsid w:val="002010A5"/>
    <w:rsid w:val="002011C1"/>
    <w:rsid w:val="002011D5"/>
    <w:rsid w:val="00201442"/>
    <w:rsid w:val="0020155B"/>
    <w:rsid w:val="00201655"/>
    <w:rsid w:val="00201D0C"/>
    <w:rsid w:val="00201ECA"/>
    <w:rsid w:val="00202011"/>
    <w:rsid w:val="00202FAF"/>
    <w:rsid w:val="0020332C"/>
    <w:rsid w:val="00203521"/>
    <w:rsid w:val="00204028"/>
    <w:rsid w:val="00204318"/>
    <w:rsid w:val="0020536F"/>
    <w:rsid w:val="0020598E"/>
    <w:rsid w:val="00205EED"/>
    <w:rsid w:val="00206187"/>
    <w:rsid w:val="0020656F"/>
    <w:rsid w:val="00206B35"/>
    <w:rsid w:val="002078E8"/>
    <w:rsid w:val="00207B97"/>
    <w:rsid w:val="002103FA"/>
    <w:rsid w:val="00210914"/>
    <w:rsid w:val="0021119D"/>
    <w:rsid w:val="00211483"/>
    <w:rsid w:val="002125E4"/>
    <w:rsid w:val="00212FF6"/>
    <w:rsid w:val="00213064"/>
    <w:rsid w:val="00213EC8"/>
    <w:rsid w:val="00214C3D"/>
    <w:rsid w:val="0021576A"/>
    <w:rsid w:val="00215C88"/>
    <w:rsid w:val="002164AD"/>
    <w:rsid w:val="002171AA"/>
    <w:rsid w:val="00217765"/>
    <w:rsid w:val="00217AC1"/>
    <w:rsid w:val="00217B87"/>
    <w:rsid w:val="0022037E"/>
    <w:rsid w:val="002205A7"/>
    <w:rsid w:val="00220ACC"/>
    <w:rsid w:val="00221497"/>
    <w:rsid w:val="00221B61"/>
    <w:rsid w:val="00222326"/>
    <w:rsid w:val="00222D99"/>
    <w:rsid w:val="0022300E"/>
    <w:rsid w:val="0022314C"/>
    <w:rsid w:val="002231C0"/>
    <w:rsid w:val="002231CA"/>
    <w:rsid w:val="00223DE3"/>
    <w:rsid w:val="002243B8"/>
    <w:rsid w:val="002245AE"/>
    <w:rsid w:val="0022497F"/>
    <w:rsid w:val="00224A5D"/>
    <w:rsid w:val="00224F67"/>
    <w:rsid w:val="002252C7"/>
    <w:rsid w:val="00225378"/>
    <w:rsid w:val="002259DA"/>
    <w:rsid w:val="00225B38"/>
    <w:rsid w:val="002262E4"/>
    <w:rsid w:val="002276BA"/>
    <w:rsid w:val="00227E40"/>
    <w:rsid w:val="0023054F"/>
    <w:rsid w:val="00231524"/>
    <w:rsid w:val="002315C8"/>
    <w:rsid w:val="0023183C"/>
    <w:rsid w:val="002321CF"/>
    <w:rsid w:val="002324EB"/>
    <w:rsid w:val="0023256A"/>
    <w:rsid w:val="002325F5"/>
    <w:rsid w:val="00232CE5"/>
    <w:rsid w:val="00233046"/>
    <w:rsid w:val="002337EB"/>
    <w:rsid w:val="0023394C"/>
    <w:rsid w:val="002339C1"/>
    <w:rsid w:val="00233A37"/>
    <w:rsid w:val="00234457"/>
    <w:rsid w:val="0023474D"/>
    <w:rsid w:val="00234A9E"/>
    <w:rsid w:val="00234C0E"/>
    <w:rsid w:val="00234C6C"/>
    <w:rsid w:val="0023570C"/>
    <w:rsid w:val="002358BF"/>
    <w:rsid w:val="0023604E"/>
    <w:rsid w:val="00236F4F"/>
    <w:rsid w:val="002371D8"/>
    <w:rsid w:val="002403DE"/>
    <w:rsid w:val="002404A7"/>
    <w:rsid w:val="00240576"/>
    <w:rsid w:val="00240683"/>
    <w:rsid w:val="002407C8"/>
    <w:rsid w:val="002412B3"/>
    <w:rsid w:val="002418FF"/>
    <w:rsid w:val="002425E0"/>
    <w:rsid w:val="0024288E"/>
    <w:rsid w:val="002431CA"/>
    <w:rsid w:val="0024325A"/>
    <w:rsid w:val="002437D7"/>
    <w:rsid w:val="00243B36"/>
    <w:rsid w:val="0024412C"/>
    <w:rsid w:val="0024482E"/>
    <w:rsid w:val="00244DFD"/>
    <w:rsid w:val="002451E0"/>
    <w:rsid w:val="0024616A"/>
    <w:rsid w:val="00246922"/>
    <w:rsid w:val="00246E00"/>
    <w:rsid w:val="002508A5"/>
    <w:rsid w:val="00250CA5"/>
    <w:rsid w:val="00250FB6"/>
    <w:rsid w:val="00251167"/>
    <w:rsid w:val="002513AE"/>
    <w:rsid w:val="00251AB4"/>
    <w:rsid w:val="00251DA0"/>
    <w:rsid w:val="00252154"/>
    <w:rsid w:val="002521AC"/>
    <w:rsid w:val="00252290"/>
    <w:rsid w:val="00252EE8"/>
    <w:rsid w:val="00253C45"/>
    <w:rsid w:val="00253C96"/>
    <w:rsid w:val="002546AF"/>
    <w:rsid w:val="0025496E"/>
    <w:rsid w:val="00255397"/>
    <w:rsid w:val="002555DB"/>
    <w:rsid w:val="00255B05"/>
    <w:rsid w:val="00255D55"/>
    <w:rsid w:val="00255E1B"/>
    <w:rsid w:val="002561FA"/>
    <w:rsid w:val="0025656F"/>
    <w:rsid w:val="00256774"/>
    <w:rsid w:val="002569E5"/>
    <w:rsid w:val="00256F4C"/>
    <w:rsid w:val="0025702C"/>
    <w:rsid w:val="0025795C"/>
    <w:rsid w:val="00257BC8"/>
    <w:rsid w:val="00257CA8"/>
    <w:rsid w:val="00257D3A"/>
    <w:rsid w:val="00257EF6"/>
    <w:rsid w:val="00261763"/>
    <w:rsid w:val="00261BCF"/>
    <w:rsid w:val="0026217A"/>
    <w:rsid w:val="002623A3"/>
    <w:rsid w:val="002623C1"/>
    <w:rsid w:val="00262470"/>
    <w:rsid w:val="00262AE9"/>
    <w:rsid w:val="00262D60"/>
    <w:rsid w:val="0026308B"/>
    <w:rsid w:val="0026346C"/>
    <w:rsid w:val="0026391C"/>
    <w:rsid w:val="00263B9A"/>
    <w:rsid w:val="002644CE"/>
    <w:rsid w:val="00264858"/>
    <w:rsid w:val="00264A27"/>
    <w:rsid w:val="00264F7D"/>
    <w:rsid w:val="00265679"/>
    <w:rsid w:val="002662B2"/>
    <w:rsid w:val="002662DF"/>
    <w:rsid w:val="002665C2"/>
    <w:rsid w:val="0026663E"/>
    <w:rsid w:val="00266E89"/>
    <w:rsid w:val="00266EC8"/>
    <w:rsid w:val="00267E31"/>
    <w:rsid w:val="00271889"/>
    <w:rsid w:val="00271ABF"/>
    <w:rsid w:val="00272456"/>
    <w:rsid w:val="00272807"/>
    <w:rsid w:val="00272AC6"/>
    <w:rsid w:val="00274D20"/>
    <w:rsid w:val="002750EB"/>
    <w:rsid w:val="00275287"/>
    <w:rsid w:val="00275552"/>
    <w:rsid w:val="002757B4"/>
    <w:rsid w:val="00275C9A"/>
    <w:rsid w:val="0027606C"/>
    <w:rsid w:val="00276498"/>
    <w:rsid w:val="00276AB9"/>
    <w:rsid w:val="00277853"/>
    <w:rsid w:val="00277882"/>
    <w:rsid w:val="002800C6"/>
    <w:rsid w:val="002807C7"/>
    <w:rsid w:val="00280C58"/>
    <w:rsid w:val="002819F3"/>
    <w:rsid w:val="00281B2A"/>
    <w:rsid w:val="00281DB3"/>
    <w:rsid w:val="00281E52"/>
    <w:rsid w:val="002821CD"/>
    <w:rsid w:val="002823E7"/>
    <w:rsid w:val="00282A00"/>
    <w:rsid w:val="00283CD6"/>
    <w:rsid w:val="002840E6"/>
    <w:rsid w:val="002840FA"/>
    <w:rsid w:val="00284681"/>
    <w:rsid w:val="00285928"/>
    <w:rsid w:val="002859C7"/>
    <w:rsid w:val="00285E7B"/>
    <w:rsid w:val="00285E95"/>
    <w:rsid w:val="002867A4"/>
    <w:rsid w:val="00286A36"/>
    <w:rsid w:val="00286B2B"/>
    <w:rsid w:val="00287307"/>
    <w:rsid w:val="00287B59"/>
    <w:rsid w:val="00287BB8"/>
    <w:rsid w:val="0029089F"/>
    <w:rsid w:val="00290944"/>
    <w:rsid w:val="002910F6"/>
    <w:rsid w:val="002914D0"/>
    <w:rsid w:val="00291748"/>
    <w:rsid w:val="00291EC7"/>
    <w:rsid w:val="00292138"/>
    <w:rsid w:val="00292B08"/>
    <w:rsid w:val="00292BAD"/>
    <w:rsid w:val="0029314D"/>
    <w:rsid w:val="00293CD7"/>
    <w:rsid w:val="002946EC"/>
    <w:rsid w:val="00294732"/>
    <w:rsid w:val="00294D2E"/>
    <w:rsid w:val="00295191"/>
    <w:rsid w:val="00295493"/>
    <w:rsid w:val="002959A1"/>
    <w:rsid w:val="00295CEE"/>
    <w:rsid w:val="002960C7"/>
    <w:rsid w:val="002970F8"/>
    <w:rsid w:val="0029790F"/>
    <w:rsid w:val="002979FA"/>
    <w:rsid w:val="002A08C9"/>
    <w:rsid w:val="002A0B5A"/>
    <w:rsid w:val="002A0DC7"/>
    <w:rsid w:val="002A0EBB"/>
    <w:rsid w:val="002A11AE"/>
    <w:rsid w:val="002A1428"/>
    <w:rsid w:val="002A1F92"/>
    <w:rsid w:val="002A1FE8"/>
    <w:rsid w:val="002A1FF0"/>
    <w:rsid w:val="002A24DB"/>
    <w:rsid w:val="002A25FA"/>
    <w:rsid w:val="002A2C15"/>
    <w:rsid w:val="002A33E3"/>
    <w:rsid w:val="002A36EE"/>
    <w:rsid w:val="002A37B0"/>
    <w:rsid w:val="002A4484"/>
    <w:rsid w:val="002A4613"/>
    <w:rsid w:val="002A47A7"/>
    <w:rsid w:val="002A491F"/>
    <w:rsid w:val="002A57D3"/>
    <w:rsid w:val="002A5C45"/>
    <w:rsid w:val="002A64DC"/>
    <w:rsid w:val="002A6993"/>
    <w:rsid w:val="002A6A20"/>
    <w:rsid w:val="002A7115"/>
    <w:rsid w:val="002A7DD6"/>
    <w:rsid w:val="002B092C"/>
    <w:rsid w:val="002B0F31"/>
    <w:rsid w:val="002B19A1"/>
    <w:rsid w:val="002B1F32"/>
    <w:rsid w:val="002B2351"/>
    <w:rsid w:val="002B23E4"/>
    <w:rsid w:val="002B2A4A"/>
    <w:rsid w:val="002B2E08"/>
    <w:rsid w:val="002B2ED5"/>
    <w:rsid w:val="002B35F8"/>
    <w:rsid w:val="002B3D33"/>
    <w:rsid w:val="002B3D7D"/>
    <w:rsid w:val="002B4EB3"/>
    <w:rsid w:val="002B5078"/>
    <w:rsid w:val="002B54EC"/>
    <w:rsid w:val="002B58D3"/>
    <w:rsid w:val="002B59C8"/>
    <w:rsid w:val="002B5E7C"/>
    <w:rsid w:val="002B5E95"/>
    <w:rsid w:val="002B5FA5"/>
    <w:rsid w:val="002B5FDC"/>
    <w:rsid w:val="002B6648"/>
    <w:rsid w:val="002B7D32"/>
    <w:rsid w:val="002C0065"/>
    <w:rsid w:val="002C02D6"/>
    <w:rsid w:val="002C0946"/>
    <w:rsid w:val="002C0B42"/>
    <w:rsid w:val="002C183A"/>
    <w:rsid w:val="002C1C62"/>
    <w:rsid w:val="002C298B"/>
    <w:rsid w:val="002C2E5E"/>
    <w:rsid w:val="002C2FB0"/>
    <w:rsid w:val="002C3142"/>
    <w:rsid w:val="002C322C"/>
    <w:rsid w:val="002C3780"/>
    <w:rsid w:val="002C37D1"/>
    <w:rsid w:val="002C3DC7"/>
    <w:rsid w:val="002C47B5"/>
    <w:rsid w:val="002C4E41"/>
    <w:rsid w:val="002C61D7"/>
    <w:rsid w:val="002C646D"/>
    <w:rsid w:val="002C6797"/>
    <w:rsid w:val="002C7014"/>
    <w:rsid w:val="002C7B39"/>
    <w:rsid w:val="002C7D92"/>
    <w:rsid w:val="002C7EC1"/>
    <w:rsid w:val="002C7F39"/>
    <w:rsid w:val="002D000D"/>
    <w:rsid w:val="002D02CA"/>
    <w:rsid w:val="002D03B9"/>
    <w:rsid w:val="002D0C2F"/>
    <w:rsid w:val="002D101D"/>
    <w:rsid w:val="002D1524"/>
    <w:rsid w:val="002D3761"/>
    <w:rsid w:val="002D41AD"/>
    <w:rsid w:val="002D4416"/>
    <w:rsid w:val="002D4487"/>
    <w:rsid w:val="002D4B5B"/>
    <w:rsid w:val="002D5303"/>
    <w:rsid w:val="002D5DB5"/>
    <w:rsid w:val="002D5F76"/>
    <w:rsid w:val="002D65F8"/>
    <w:rsid w:val="002D6BE1"/>
    <w:rsid w:val="002D6F39"/>
    <w:rsid w:val="002D75ED"/>
    <w:rsid w:val="002E0328"/>
    <w:rsid w:val="002E03D7"/>
    <w:rsid w:val="002E0716"/>
    <w:rsid w:val="002E0BF3"/>
    <w:rsid w:val="002E0DB6"/>
    <w:rsid w:val="002E139A"/>
    <w:rsid w:val="002E172C"/>
    <w:rsid w:val="002E1813"/>
    <w:rsid w:val="002E273A"/>
    <w:rsid w:val="002E2C1A"/>
    <w:rsid w:val="002E31D8"/>
    <w:rsid w:val="002E44FB"/>
    <w:rsid w:val="002E4744"/>
    <w:rsid w:val="002E4A4B"/>
    <w:rsid w:val="002E59A3"/>
    <w:rsid w:val="002E6466"/>
    <w:rsid w:val="002E6D26"/>
    <w:rsid w:val="002E6F4E"/>
    <w:rsid w:val="002E7FC9"/>
    <w:rsid w:val="002F0432"/>
    <w:rsid w:val="002F0CCA"/>
    <w:rsid w:val="002F132B"/>
    <w:rsid w:val="002F14E5"/>
    <w:rsid w:val="002F1A7F"/>
    <w:rsid w:val="002F1BA0"/>
    <w:rsid w:val="002F1FDC"/>
    <w:rsid w:val="002F28C5"/>
    <w:rsid w:val="002F2CB9"/>
    <w:rsid w:val="002F2EA4"/>
    <w:rsid w:val="002F3D36"/>
    <w:rsid w:val="002F4E91"/>
    <w:rsid w:val="002F5A7A"/>
    <w:rsid w:val="002F5B57"/>
    <w:rsid w:val="002F5EBD"/>
    <w:rsid w:val="002F6D35"/>
    <w:rsid w:val="002F6E8C"/>
    <w:rsid w:val="002F6F77"/>
    <w:rsid w:val="002F7055"/>
    <w:rsid w:val="002F7933"/>
    <w:rsid w:val="002F79E5"/>
    <w:rsid w:val="002F7B4D"/>
    <w:rsid w:val="002F7C09"/>
    <w:rsid w:val="00300311"/>
    <w:rsid w:val="00300D04"/>
    <w:rsid w:val="00302523"/>
    <w:rsid w:val="00302549"/>
    <w:rsid w:val="00302B17"/>
    <w:rsid w:val="00302B8C"/>
    <w:rsid w:val="0030308A"/>
    <w:rsid w:val="003033A4"/>
    <w:rsid w:val="00303606"/>
    <w:rsid w:val="003037BE"/>
    <w:rsid w:val="003043CD"/>
    <w:rsid w:val="00304457"/>
    <w:rsid w:val="003045DE"/>
    <w:rsid w:val="00305553"/>
    <w:rsid w:val="00305624"/>
    <w:rsid w:val="00306CBB"/>
    <w:rsid w:val="00306EB1"/>
    <w:rsid w:val="00307295"/>
    <w:rsid w:val="00310AE3"/>
    <w:rsid w:val="00310BCD"/>
    <w:rsid w:val="00310C06"/>
    <w:rsid w:val="00310E79"/>
    <w:rsid w:val="00311294"/>
    <w:rsid w:val="00312132"/>
    <w:rsid w:val="00312725"/>
    <w:rsid w:val="00312A43"/>
    <w:rsid w:val="003137D1"/>
    <w:rsid w:val="00313BF1"/>
    <w:rsid w:val="0031472B"/>
    <w:rsid w:val="003147F0"/>
    <w:rsid w:val="00314C55"/>
    <w:rsid w:val="00315D7B"/>
    <w:rsid w:val="003161A9"/>
    <w:rsid w:val="003162CD"/>
    <w:rsid w:val="0031650B"/>
    <w:rsid w:val="00316C45"/>
    <w:rsid w:val="00317EB1"/>
    <w:rsid w:val="00320507"/>
    <w:rsid w:val="003207DB"/>
    <w:rsid w:val="0032091C"/>
    <w:rsid w:val="00320B44"/>
    <w:rsid w:val="0032128B"/>
    <w:rsid w:val="003212B1"/>
    <w:rsid w:val="00321BBF"/>
    <w:rsid w:val="00321C49"/>
    <w:rsid w:val="00321E6E"/>
    <w:rsid w:val="003226A6"/>
    <w:rsid w:val="0032294F"/>
    <w:rsid w:val="0032334F"/>
    <w:rsid w:val="003236DD"/>
    <w:rsid w:val="00323752"/>
    <w:rsid w:val="00323A58"/>
    <w:rsid w:val="00323E25"/>
    <w:rsid w:val="00323F40"/>
    <w:rsid w:val="003240EF"/>
    <w:rsid w:val="003246F5"/>
    <w:rsid w:val="00324E2C"/>
    <w:rsid w:val="0032519E"/>
    <w:rsid w:val="003256A0"/>
    <w:rsid w:val="00325E0E"/>
    <w:rsid w:val="00325F44"/>
    <w:rsid w:val="003267B8"/>
    <w:rsid w:val="00326887"/>
    <w:rsid w:val="00326D79"/>
    <w:rsid w:val="00326FA1"/>
    <w:rsid w:val="0032727A"/>
    <w:rsid w:val="0032783E"/>
    <w:rsid w:val="00327973"/>
    <w:rsid w:val="00327A46"/>
    <w:rsid w:val="00327D06"/>
    <w:rsid w:val="00327D56"/>
    <w:rsid w:val="003301C0"/>
    <w:rsid w:val="003302FC"/>
    <w:rsid w:val="0033043B"/>
    <w:rsid w:val="00330D51"/>
    <w:rsid w:val="00331C7B"/>
    <w:rsid w:val="00331DEE"/>
    <w:rsid w:val="00332374"/>
    <w:rsid w:val="003324C8"/>
    <w:rsid w:val="00332778"/>
    <w:rsid w:val="00332E3B"/>
    <w:rsid w:val="00332EEF"/>
    <w:rsid w:val="00334BA3"/>
    <w:rsid w:val="00334D69"/>
    <w:rsid w:val="003357B1"/>
    <w:rsid w:val="00335A77"/>
    <w:rsid w:val="00335C93"/>
    <w:rsid w:val="00336688"/>
    <w:rsid w:val="003369F5"/>
    <w:rsid w:val="00336C99"/>
    <w:rsid w:val="00337C7E"/>
    <w:rsid w:val="00340505"/>
    <w:rsid w:val="00340882"/>
    <w:rsid w:val="00340B01"/>
    <w:rsid w:val="0034229E"/>
    <w:rsid w:val="003428D7"/>
    <w:rsid w:val="00342C1A"/>
    <w:rsid w:val="003431B5"/>
    <w:rsid w:val="00343743"/>
    <w:rsid w:val="00343847"/>
    <w:rsid w:val="00343B3F"/>
    <w:rsid w:val="00343D3A"/>
    <w:rsid w:val="00343E9E"/>
    <w:rsid w:val="003441FB"/>
    <w:rsid w:val="0034475C"/>
    <w:rsid w:val="00344B6E"/>
    <w:rsid w:val="0034524B"/>
    <w:rsid w:val="00345715"/>
    <w:rsid w:val="00345724"/>
    <w:rsid w:val="003457E9"/>
    <w:rsid w:val="00345C2E"/>
    <w:rsid w:val="00345E5C"/>
    <w:rsid w:val="0034601A"/>
    <w:rsid w:val="00346456"/>
    <w:rsid w:val="00346C52"/>
    <w:rsid w:val="0034718E"/>
    <w:rsid w:val="0034731B"/>
    <w:rsid w:val="00350A2F"/>
    <w:rsid w:val="00350D08"/>
    <w:rsid w:val="003513D0"/>
    <w:rsid w:val="00351475"/>
    <w:rsid w:val="00351CEA"/>
    <w:rsid w:val="00352333"/>
    <w:rsid w:val="003529DB"/>
    <w:rsid w:val="003529FE"/>
    <w:rsid w:val="00353540"/>
    <w:rsid w:val="00353916"/>
    <w:rsid w:val="003546CB"/>
    <w:rsid w:val="0035498F"/>
    <w:rsid w:val="00355598"/>
    <w:rsid w:val="0035589D"/>
    <w:rsid w:val="00355EBC"/>
    <w:rsid w:val="00356615"/>
    <w:rsid w:val="003573CB"/>
    <w:rsid w:val="003579FA"/>
    <w:rsid w:val="00360144"/>
    <w:rsid w:val="003616BF"/>
    <w:rsid w:val="00361890"/>
    <w:rsid w:val="00361AB0"/>
    <w:rsid w:val="00361C6C"/>
    <w:rsid w:val="00362375"/>
    <w:rsid w:val="003634C3"/>
    <w:rsid w:val="00363B55"/>
    <w:rsid w:val="003640CB"/>
    <w:rsid w:val="00364458"/>
    <w:rsid w:val="00364550"/>
    <w:rsid w:val="00364A09"/>
    <w:rsid w:val="00364BF2"/>
    <w:rsid w:val="003655EB"/>
    <w:rsid w:val="00365A5F"/>
    <w:rsid w:val="00365ADB"/>
    <w:rsid w:val="00365F36"/>
    <w:rsid w:val="00366242"/>
    <w:rsid w:val="003662BC"/>
    <w:rsid w:val="0036652B"/>
    <w:rsid w:val="00366B35"/>
    <w:rsid w:val="0036724D"/>
    <w:rsid w:val="00367ECF"/>
    <w:rsid w:val="00367F15"/>
    <w:rsid w:val="003708A6"/>
    <w:rsid w:val="00370B1C"/>
    <w:rsid w:val="00370B90"/>
    <w:rsid w:val="00370DB2"/>
    <w:rsid w:val="003711E9"/>
    <w:rsid w:val="003713DA"/>
    <w:rsid w:val="00371DA7"/>
    <w:rsid w:val="00371FE3"/>
    <w:rsid w:val="00372B90"/>
    <w:rsid w:val="00372BC8"/>
    <w:rsid w:val="003739AE"/>
    <w:rsid w:val="003749E9"/>
    <w:rsid w:val="00374C1A"/>
    <w:rsid w:val="00374FFE"/>
    <w:rsid w:val="00375498"/>
    <w:rsid w:val="003757AC"/>
    <w:rsid w:val="00375C74"/>
    <w:rsid w:val="00375DC1"/>
    <w:rsid w:val="003764A1"/>
    <w:rsid w:val="00376764"/>
    <w:rsid w:val="003767BC"/>
    <w:rsid w:val="00377076"/>
    <w:rsid w:val="00377200"/>
    <w:rsid w:val="00377361"/>
    <w:rsid w:val="003773C3"/>
    <w:rsid w:val="00377820"/>
    <w:rsid w:val="00377B39"/>
    <w:rsid w:val="00377C67"/>
    <w:rsid w:val="00377D6D"/>
    <w:rsid w:val="003800BC"/>
    <w:rsid w:val="00380A10"/>
    <w:rsid w:val="00380C2E"/>
    <w:rsid w:val="00380CD8"/>
    <w:rsid w:val="00381187"/>
    <w:rsid w:val="003811BC"/>
    <w:rsid w:val="00381290"/>
    <w:rsid w:val="0038179F"/>
    <w:rsid w:val="00382A94"/>
    <w:rsid w:val="00382EB8"/>
    <w:rsid w:val="0038337C"/>
    <w:rsid w:val="0038385B"/>
    <w:rsid w:val="0038418F"/>
    <w:rsid w:val="00384213"/>
    <w:rsid w:val="0038444A"/>
    <w:rsid w:val="00384881"/>
    <w:rsid w:val="003853B3"/>
    <w:rsid w:val="00385DE2"/>
    <w:rsid w:val="00385EF5"/>
    <w:rsid w:val="00385F7E"/>
    <w:rsid w:val="0038655C"/>
    <w:rsid w:val="003865FA"/>
    <w:rsid w:val="00386E75"/>
    <w:rsid w:val="00386F38"/>
    <w:rsid w:val="00390D90"/>
    <w:rsid w:val="00390F92"/>
    <w:rsid w:val="0039115B"/>
    <w:rsid w:val="0039134C"/>
    <w:rsid w:val="003916D2"/>
    <w:rsid w:val="0039193B"/>
    <w:rsid w:val="003921AE"/>
    <w:rsid w:val="00393844"/>
    <w:rsid w:val="00393968"/>
    <w:rsid w:val="00394089"/>
    <w:rsid w:val="00395779"/>
    <w:rsid w:val="00395B15"/>
    <w:rsid w:val="003967D0"/>
    <w:rsid w:val="00396C3F"/>
    <w:rsid w:val="00397141"/>
    <w:rsid w:val="00397AEF"/>
    <w:rsid w:val="003A00CF"/>
    <w:rsid w:val="003A0EFC"/>
    <w:rsid w:val="003A172F"/>
    <w:rsid w:val="003A1B81"/>
    <w:rsid w:val="003A1D00"/>
    <w:rsid w:val="003A2C4F"/>
    <w:rsid w:val="003A32B5"/>
    <w:rsid w:val="003A33E5"/>
    <w:rsid w:val="003A34AC"/>
    <w:rsid w:val="003A36B9"/>
    <w:rsid w:val="003A48AD"/>
    <w:rsid w:val="003A5382"/>
    <w:rsid w:val="003A599D"/>
    <w:rsid w:val="003A5A74"/>
    <w:rsid w:val="003A5AF5"/>
    <w:rsid w:val="003A5C3B"/>
    <w:rsid w:val="003A6112"/>
    <w:rsid w:val="003A7165"/>
    <w:rsid w:val="003A77EA"/>
    <w:rsid w:val="003A783A"/>
    <w:rsid w:val="003A799D"/>
    <w:rsid w:val="003A7D57"/>
    <w:rsid w:val="003B036A"/>
    <w:rsid w:val="003B0EE2"/>
    <w:rsid w:val="003B1A7D"/>
    <w:rsid w:val="003B2BEB"/>
    <w:rsid w:val="003B2E27"/>
    <w:rsid w:val="003B3070"/>
    <w:rsid w:val="003B363C"/>
    <w:rsid w:val="003B3A1B"/>
    <w:rsid w:val="003B3D32"/>
    <w:rsid w:val="003B4193"/>
    <w:rsid w:val="003B4396"/>
    <w:rsid w:val="003B4928"/>
    <w:rsid w:val="003B5250"/>
    <w:rsid w:val="003B541E"/>
    <w:rsid w:val="003B5588"/>
    <w:rsid w:val="003B568A"/>
    <w:rsid w:val="003B57F9"/>
    <w:rsid w:val="003B5DAD"/>
    <w:rsid w:val="003B5E71"/>
    <w:rsid w:val="003B6477"/>
    <w:rsid w:val="003B65BB"/>
    <w:rsid w:val="003B6C9A"/>
    <w:rsid w:val="003B6CE4"/>
    <w:rsid w:val="003B6CE7"/>
    <w:rsid w:val="003B7ACB"/>
    <w:rsid w:val="003B7B89"/>
    <w:rsid w:val="003B7DFB"/>
    <w:rsid w:val="003B7E8A"/>
    <w:rsid w:val="003C095B"/>
    <w:rsid w:val="003C0A49"/>
    <w:rsid w:val="003C10F2"/>
    <w:rsid w:val="003C1FBA"/>
    <w:rsid w:val="003C20BD"/>
    <w:rsid w:val="003C2DDA"/>
    <w:rsid w:val="003C2FD3"/>
    <w:rsid w:val="003C39B8"/>
    <w:rsid w:val="003C41CF"/>
    <w:rsid w:val="003C503C"/>
    <w:rsid w:val="003C52C6"/>
    <w:rsid w:val="003C5E5B"/>
    <w:rsid w:val="003C5ED7"/>
    <w:rsid w:val="003C6301"/>
    <w:rsid w:val="003C673C"/>
    <w:rsid w:val="003C6A9F"/>
    <w:rsid w:val="003C6CD2"/>
    <w:rsid w:val="003C7205"/>
    <w:rsid w:val="003C753A"/>
    <w:rsid w:val="003C7831"/>
    <w:rsid w:val="003C7911"/>
    <w:rsid w:val="003C7B53"/>
    <w:rsid w:val="003C7F33"/>
    <w:rsid w:val="003D01BE"/>
    <w:rsid w:val="003D072C"/>
    <w:rsid w:val="003D0905"/>
    <w:rsid w:val="003D0F43"/>
    <w:rsid w:val="003D129C"/>
    <w:rsid w:val="003D1663"/>
    <w:rsid w:val="003D179E"/>
    <w:rsid w:val="003D1D33"/>
    <w:rsid w:val="003D2CC5"/>
    <w:rsid w:val="003D2EFD"/>
    <w:rsid w:val="003D3805"/>
    <w:rsid w:val="003D4D22"/>
    <w:rsid w:val="003D4DBC"/>
    <w:rsid w:val="003D51C8"/>
    <w:rsid w:val="003D687A"/>
    <w:rsid w:val="003D6D83"/>
    <w:rsid w:val="003D6DEB"/>
    <w:rsid w:val="003D6FDA"/>
    <w:rsid w:val="003D70CA"/>
    <w:rsid w:val="003D727A"/>
    <w:rsid w:val="003D7617"/>
    <w:rsid w:val="003E0B52"/>
    <w:rsid w:val="003E2012"/>
    <w:rsid w:val="003E2194"/>
    <w:rsid w:val="003E2C9C"/>
    <w:rsid w:val="003E31E2"/>
    <w:rsid w:val="003E3265"/>
    <w:rsid w:val="003E3279"/>
    <w:rsid w:val="003E32E2"/>
    <w:rsid w:val="003E37CD"/>
    <w:rsid w:val="003E4628"/>
    <w:rsid w:val="003E4B6F"/>
    <w:rsid w:val="003E4BB7"/>
    <w:rsid w:val="003E4FFA"/>
    <w:rsid w:val="003E5099"/>
    <w:rsid w:val="003E5518"/>
    <w:rsid w:val="003E5583"/>
    <w:rsid w:val="003E571F"/>
    <w:rsid w:val="003E6CFF"/>
    <w:rsid w:val="003E6DC2"/>
    <w:rsid w:val="003E70DC"/>
    <w:rsid w:val="003E70FF"/>
    <w:rsid w:val="003E7458"/>
    <w:rsid w:val="003E75C2"/>
    <w:rsid w:val="003E767E"/>
    <w:rsid w:val="003E7DC2"/>
    <w:rsid w:val="003F029F"/>
    <w:rsid w:val="003F0393"/>
    <w:rsid w:val="003F0A78"/>
    <w:rsid w:val="003F0B2D"/>
    <w:rsid w:val="003F146D"/>
    <w:rsid w:val="003F1762"/>
    <w:rsid w:val="003F19D1"/>
    <w:rsid w:val="003F1FCF"/>
    <w:rsid w:val="003F20D1"/>
    <w:rsid w:val="003F21DE"/>
    <w:rsid w:val="003F25F0"/>
    <w:rsid w:val="003F295E"/>
    <w:rsid w:val="003F2A32"/>
    <w:rsid w:val="003F2E4E"/>
    <w:rsid w:val="003F2EDA"/>
    <w:rsid w:val="003F4323"/>
    <w:rsid w:val="003F4694"/>
    <w:rsid w:val="003F4B7A"/>
    <w:rsid w:val="003F54AF"/>
    <w:rsid w:val="003F54DF"/>
    <w:rsid w:val="003F5582"/>
    <w:rsid w:val="003F58FC"/>
    <w:rsid w:val="003F5AAB"/>
    <w:rsid w:val="003F5CE0"/>
    <w:rsid w:val="003F6427"/>
    <w:rsid w:val="003F672B"/>
    <w:rsid w:val="003F6B8F"/>
    <w:rsid w:val="003F6C42"/>
    <w:rsid w:val="003F77EA"/>
    <w:rsid w:val="003F78F1"/>
    <w:rsid w:val="003F79E2"/>
    <w:rsid w:val="003F7CEA"/>
    <w:rsid w:val="00400390"/>
    <w:rsid w:val="0040055B"/>
    <w:rsid w:val="004005E3"/>
    <w:rsid w:val="004006D6"/>
    <w:rsid w:val="00400FFE"/>
    <w:rsid w:val="00401ABE"/>
    <w:rsid w:val="00401D77"/>
    <w:rsid w:val="00401EE9"/>
    <w:rsid w:val="0040257F"/>
    <w:rsid w:val="00402A04"/>
    <w:rsid w:val="00402F5C"/>
    <w:rsid w:val="00402FA7"/>
    <w:rsid w:val="00403372"/>
    <w:rsid w:val="004047EE"/>
    <w:rsid w:val="004049AF"/>
    <w:rsid w:val="00404A22"/>
    <w:rsid w:val="00404A4C"/>
    <w:rsid w:val="00404C69"/>
    <w:rsid w:val="004054BF"/>
    <w:rsid w:val="004055D1"/>
    <w:rsid w:val="0040565C"/>
    <w:rsid w:val="00405CBC"/>
    <w:rsid w:val="0040644C"/>
    <w:rsid w:val="004071DA"/>
    <w:rsid w:val="004101D0"/>
    <w:rsid w:val="00410514"/>
    <w:rsid w:val="004108EE"/>
    <w:rsid w:val="00410D29"/>
    <w:rsid w:val="00410D77"/>
    <w:rsid w:val="0041128C"/>
    <w:rsid w:val="00411556"/>
    <w:rsid w:val="00412089"/>
    <w:rsid w:val="004121E9"/>
    <w:rsid w:val="004124E1"/>
    <w:rsid w:val="0041299B"/>
    <w:rsid w:val="00412A55"/>
    <w:rsid w:val="00412E66"/>
    <w:rsid w:val="0041308A"/>
    <w:rsid w:val="004130F6"/>
    <w:rsid w:val="00413AF8"/>
    <w:rsid w:val="00413B16"/>
    <w:rsid w:val="00413BF7"/>
    <w:rsid w:val="0041428D"/>
    <w:rsid w:val="0041467C"/>
    <w:rsid w:val="00414697"/>
    <w:rsid w:val="00414C0E"/>
    <w:rsid w:val="00415D71"/>
    <w:rsid w:val="00415E0E"/>
    <w:rsid w:val="00416405"/>
    <w:rsid w:val="0041683F"/>
    <w:rsid w:val="00416A7A"/>
    <w:rsid w:val="00417638"/>
    <w:rsid w:val="00417ACE"/>
    <w:rsid w:val="004204DC"/>
    <w:rsid w:val="004206F1"/>
    <w:rsid w:val="0042100C"/>
    <w:rsid w:val="00421281"/>
    <w:rsid w:val="004220D3"/>
    <w:rsid w:val="004223ED"/>
    <w:rsid w:val="0042245B"/>
    <w:rsid w:val="0042357A"/>
    <w:rsid w:val="004239A0"/>
    <w:rsid w:val="00423B1D"/>
    <w:rsid w:val="00424661"/>
    <w:rsid w:val="00424736"/>
    <w:rsid w:val="00424959"/>
    <w:rsid w:val="00424A3B"/>
    <w:rsid w:val="00424C23"/>
    <w:rsid w:val="004253A9"/>
    <w:rsid w:val="0042577D"/>
    <w:rsid w:val="00425C92"/>
    <w:rsid w:val="00425D91"/>
    <w:rsid w:val="00426667"/>
    <w:rsid w:val="00426700"/>
    <w:rsid w:val="00426715"/>
    <w:rsid w:val="00426E81"/>
    <w:rsid w:val="00427CE8"/>
    <w:rsid w:val="00427E14"/>
    <w:rsid w:val="00430322"/>
    <w:rsid w:val="004308A0"/>
    <w:rsid w:val="00430F48"/>
    <w:rsid w:val="00432021"/>
    <w:rsid w:val="00432EA6"/>
    <w:rsid w:val="004337BD"/>
    <w:rsid w:val="00433802"/>
    <w:rsid w:val="00433E97"/>
    <w:rsid w:val="0043409E"/>
    <w:rsid w:val="00434110"/>
    <w:rsid w:val="00434905"/>
    <w:rsid w:val="00436056"/>
    <w:rsid w:val="0043605F"/>
    <w:rsid w:val="004378A3"/>
    <w:rsid w:val="0044146D"/>
    <w:rsid w:val="00441C63"/>
    <w:rsid w:val="00441CA4"/>
    <w:rsid w:val="004428C9"/>
    <w:rsid w:val="004433A2"/>
    <w:rsid w:val="00443CCF"/>
    <w:rsid w:val="00443E0B"/>
    <w:rsid w:val="004453E9"/>
    <w:rsid w:val="00445412"/>
    <w:rsid w:val="00445736"/>
    <w:rsid w:val="00446BA5"/>
    <w:rsid w:val="0044753E"/>
    <w:rsid w:val="004504A5"/>
    <w:rsid w:val="004508E1"/>
    <w:rsid w:val="00450D7D"/>
    <w:rsid w:val="004516DE"/>
    <w:rsid w:val="00452884"/>
    <w:rsid w:val="00452D49"/>
    <w:rsid w:val="00452E45"/>
    <w:rsid w:val="0045303B"/>
    <w:rsid w:val="004539C6"/>
    <w:rsid w:val="00453DC7"/>
    <w:rsid w:val="00455000"/>
    <w:rsid w:val="00456C43"/>
    <w:rsid w:val="00457AEA"/>
    <w:rsid w:val="004606B8"/>
    <w:rsid w:val="0046141C"/>
    <w:rsid w:val="00461705"/>
    <w:rsid w:val="004619A5"/>
    <w:rsid w:val="00461B8D"/>
    <w:rsid w:val="004620E0"/>
    <w:rsid w:val="0046215C"/>
    <w:rsid w:val="00462377"/>
    <w:rsid w:val="0046267B"/>
    <w:rsid w:val="00462DA9"/>
    <w:rsid w:val="0046311F"/>
    <w:rsid w:val="00463136"/>
    <w:rsid w:val="00463161"/>
    <w:rsid w:val="004637EA"/>
    <w:rsid w:val="004640D8"/>
    <w:rsid w:val="004642F9"/>
    <w:rsid w:val="004646E0"/>
    <w:rsid w:val="0046485D"/>
    <w:rsid w:val="00464905"/>
    <w:rsid w:val="004657C4"/>
    <w:rsid w:val="004660AA"/>
    <w:rsid w:val="00466A41"/>
    <w:rsid w:val="00467662"/>
    <w:rsid w:val="00467A8C"/>
    <w:rsid w:val="004700A4"/>
    <w:rsid w:val="00470DAB"/>
    <w:rsid w:val="004712C1"/>
    <w:rsid w:val="00471747"/>
    <w:rsid w:val="00471A8F"/>
    <w:rsid w:val="00471E3D"/>
    <w:rsid w:val="004721CC"/>
    <w:rsid w:val="00472436"/>
    <w:rsid w:val="00472B7A"/>
    <w:rsid w:val="00472D17"/>
    <w:rsid w:val="00473114"/>
    <w:rsid w:val="00473E32"/>
    <w:rsid w:val="00474205"/>
    <w:rsid w:val="00474220"/>
    <w:rsid w:val="00474755"/>
    <w:rsid w:val="00474C7A"/>
    <w:rsid w:val="00475142"/>
    <w:rsid w:val="00475940"/>
    <w:rsid w:val="0047606C"/>
    <w:rsid w:val="00476224"/>
    <w:rsid w:val="00476B85"/>
    <w:rsid w:val="00476BC4"/>
    <w:rsid w:val="00476CAC"/>
    <w:rsid w:val="00477C52"/>
    <w:rsid w:val="0048016F"/>
    <w:rsid w:val="00480CF3"/>
    <w:rsid w:val="0048104C"/>
    <w:rsid w:val="004813B6"/>
    <w:rsid w:val="00481543"/>
    <w:rsid w:val="00481F7B"/>
    <w:rsid w:val="00482AC1"/>
    <w:rsid w:val="0048324F"/>
    <w:rsid w:val="0048334F"/>
    <w:rsid w:val="00483E72"/>
    <w:rsid w:val="00483F16"/>
    <w:rsid w:val="00484C91"/>
    <w:rsid w:val="004856CC"/>
    <w:rsid w:val="00486158"/>
    <w:rsid w:val="0048629F"/>
    <w:rsid w:val="00486D45"/>
    <w:rsid w:val="00486FE9"/>
    <w:rsid w:val="004877CD"/>
    <w:rsid w:val="004901C5"/>
    <w:rsid w:val="00490417"/>
    <w:rsid w:val="0049173F"/>
    <w:rsid w:val="0049282C"/>
    <w:rsid w:val="00493D83"/>
    <w:rsid w:val="0049430E"/>
    <w:rsid w:val="00494C9B"/>
    <w:rsid w:val="00494F76"/>
    <w:rsid w:val="00495A54"/>
    <w:rsid w:val="00495E56"/>
    <w:rsid w:val="004966AB"/>
    <w:rsid w:val="004968EE"/>
    <w:rsid w:val="00497F4B"/>
    <w:rsid w:val="004A0BB5"/>
    <w:rsid w:val="004A1920"/>
    <w:rsid w:val="004A1931"/>
    <w:rsid w:val="004A21F6"/>
    <w:rsid w:val="004A2424"/>
    <w:rsid w:val="004A24B3"/>
    <w:rsid w:val="004A28B6"/>
    <w:rsid w:val="004A2B5D"/>
    <w:rsid w:val="004A2EFE"/>
    <w:rsid w:val="004A31FD"/>
    <w:rsid w:val="004A335F"/>
    <w:rsid w:val="004A3BDC"/>
    <w:rsid w:val="004A4B37"/>
    <w:rsid w:val="004A4FAE"/>
    <w:rsid w:val="004A508E"/>
    <w:rsid w:val="004A5907"/>
    <w:rsid w:val="004A5FBB"/>
    <w:rsid w:val="004A7527"/>
    <w:rsid w:val="004A79F7"/>
    <w:rsid w:val="004A7BDD"/>
    <w:rsid w:val="004B0091"/>
    <w:rsid w:val="004B0111"/>
    <w:rsid w:val="004B0959"/>
    <w:rsid w:val="004B0F99"/>
    <w:rsid w:val="004B206B"/>
    <w:rsid w:val="004B27CE"/>
    <w:rsid w:val="004B28C0"/>
    <w:rsid w:val="004B35CC"/>
    <w:rsid w:val="004B3E9C"/>
    <w:rsid w:val="004B48BA"/>
    <w:rsid w:val="004B4ADC"/>
    <w:rsid w:val="004B4BCC"/>
    <w:rsid w:val="004B4C3F"/>
    <w:rsid w:val="004B4F7B"/>
    <w:rsid w:val="004B505B"/>
    <w:rsid w:val="004B5330"/>
    <w:rsid w:val="004B593E"/>
    <w:rsid w:val="004B5A12"/>
    <w:rsid w:val="004B5B9B"/>
    <w:rsid w:val="004B61C6"/>
    <w:rsid w:val="004B677B"/>
    <w:rsid w:val="004B6B08"/>
    <w:rsid w:val="004B6F21"/>
    <w:rsid w:val="004B7E4E"/>
    <w:rsid w:val="004C02C5"/>
    <w:rsid w:val="004C069B"/>
    <w:rsid w:val="004C09F8"/>
    <w:rsid w:val="004C0A4A"/>
    <w:rsid w:val="004C1687"/>
    <w:rsid w:val="004C1774"/>
    <w:rsid w:val="004C1923"/>
    <w:rsid w:val="004C1E4A"/>
    <w:rsid w:val="004C2228"/>
    <w:rsid w:val="004C28B4"/>
    <w:rsid w:val="004C2FCD"/>
    <w:rsid w:val="004C44F9"/>
    <w:rsid w:val="004C4511"/>
    <w:rsid w:val="004C4C32"/>
    <w:rsid w:val="004C5493"/>
    <w:rsid w:val="004C6257"/>
    <w:rsid w:val="004C6B44"/>
    <w:rsid w:val="004C6DF3"/>
    <w:rsid w:val="004C6FF6"/>
    <w:rsid w:val="004D0ABD"/>
    <w:rsid w:val="004D1055"/>
    <w:rsid w:val="004D1972"/>
    <w:rsid w:val="004D229A"/>
    <w:rsid w:val="004D24E0"/>
    <w:rsid w:val="004D24E2"/>
    <w:rsid w:val="004D3151"/>
    <w:rsid w:val="004D3435"/>
    <w:rsid w:val="004D3C1D"/>
    <w:rsid w:val="004D40B0"/>
    <w:rsid w:val="004D4377"/>
    <w:rsid w:val="004D4701"/>
    <w:rsid w:val="004D4B55"/>
    <w:rsid w:val="004D4BA0"/>
    <w:rsid w:val="004D5A8D"/>
    <w:rsid w:val="004D5C9D"/>
    <w:rsid w:val="004D71CC"/>
    <w:rsid w:val="004D73A1"/>
    <w:rsid w:val="004D7966"/>
    <w:rsid w:val="004D7D19"/>
    <w:rsid w:val="004E128C"/>
    <w:rsid w:val="004E1515"/>
    <w:rsid w:val="004E1DB3"/>
    <w:rsid w:val="004E211F"/>
    <w:rsid w:val="004E2366"/>
    <w:rsid w:val="004E2583"/>
    <w:rsid w:val="004E29A1"/>
    <w:rsid w:val="004E415A"/>
    <w:rsid w:val="004E4249"/>
    <w:rsid w:val="004E4C5F"/>
    <w:rsid w:val="004E4D18"/>
    <w:rsid w:val="004E51F6"/>
    <w:rsid w:val="004E55B6"/>
    <w:rsid w:val="004E5941"/>
    <w:rsid w:val="004E5A12"/>
    <w:rsid w:val="004E5A80"/>
    <w:rsid w:val="004E5CCE"/>
    <w:rsid w:val="004E6698"/>
    <w:rsid w:val="004E6744"/>
    <w:rsid w:val="004E6C1D"/>
    <w:rsid w:val="004E6C48"/>
    <w:rsid w:val="004E7D0F"/>
    <w:rsid w:val="004F0336"/>
    <w:rsid w:val="004F0F17"/>
    <w:rsid w:val="004F156D"/>
    <w:rsid w:val="004F1618"/>
    <w:rsid w:val="004F3315"/>
    <w:rsid w:val="004F34D4"/>
    <w:rsid w:val="004F3FEC"/>
    <w:rsid w:val="004F4234"/>
    <w:rsid w:val="004F47FE"/>
    <w:rsid w:val="004F4C6E"/>
    <w:rsid w:val="004F4C7A"/>
    <w:rsid w:val="004F4CAD"/>
    <w:rsid w:val="004F5063"/>
    <w:rsid w:val="004F5213"/>
    <w:rsid w:val="004F57AC"/>
    <w:rsid w:val="004F5958"/>
    <w:rsid w:val="004F5A5A"/>
    <w:rsid w:val="004F5D52"/>
    <w:rsid w:val="004F6F1A"/>
    <w:rsid w:val="004F716F"/>
    <w:rsid w:val="004F7505"/>
    <w:rsid w:val="004F7BF2"/>
    <w:rsid w:val="005003A8"/>
    <w:rsid w:val="00500543"/>
    <w:rsid w:val="00500921"/>
    <w:rsid w:val="00501782"/>
    <w:rsid w:val="00501A70"/>
    <w:rsid w:val="00501EBF"/>
    <w:rsid w:val="00502242"/>
    <w:rsid w:val="00502883"/>
    <w:rsid w:val="00502940"/>
    <w:rsid w:val="005029BD"/>
    <w:rsid w:val="00502A99"/>
    <w:rsid w:val="00502DED"/>
    <w:rsid w:val="00503CDF"/>
    <w:rsid w:val="00503F8D"/>
    <w:rsid w:val="0050459A"/>
    <w:rsid w:val="00504CE7"/>
    <w:rsid w:val="005051FC"/>
    <w:rsid w:val="00505B02"/>
    <w:rsid w:val="00505FF5"/>
    <w:rsid w:val="00506379"/>
    <w:rsid w:val="00506437"/>
    <w:rsid w:val="0050697E"/>
    <w:rsid w:val="00506E15"/>
    <w:rsid w:val="00506FAC"/>
    <w:rsid w:val="0050774B"/>
    <w:rsid w:val="005077F7"/>
    <w:rsid w:val="005106AF"/>
    <w:rsid w:val="00510702"/>
    <w:rsid w:val="0051171A"/>
    <w:rsid w:val="00511CD1"/>
    <w:rsid w:val="00512141"/>
    <w:rsid w:val="005127D6"/>
    <w:rsid w:val="005138AD"/>
    <w:rsid w:val="005138E3"/>
    <w:rsid w:val="00514855"/>
    <w:rsid w:val="005153FE"/>
    <w:rsid w:val="00515535"/>
    <w:rsid w:val="00515F4C"/>
    <w:rsid w:val="00516165"/>
    <w:rsid w:val="00516518"/>
    <w:rsid w:val="005167E1"/>
    <w:rsid w:val="00516A28"/>
    <w:rsid w:val="00516D88"/>
    <w:rsid w:val="00517191"/>
    <w:rsid w:val="005171B8"/>
    <w:rsid w:val="00520D07"/>
    <w:rsid w:val="00520F3A"/>
    <w:rsid w:val="0052141C"/>
    <w:rsid w:val="005216CB"/>
    <w:rsid w:val="005218AE"/>
    <w:rsid w:val="005218D7"/>
    <w:rsid w:val="00522273"/>
    <w:rsid w:val="00522341"/>
    <w:rsid w:val="005224F0"/>
    <w:rsid w:val="00523022"/>
    <w:rsid w:val="00523514"/>
    <w:rsid w:val="005235FF"/>
    <w:rsid w:val="00523DCE"/>
    <w:rsid w:val="005241A4"/>
    <w:rsid w:val="00524701"/>
    <w:rsid w:val="00524F91"/>
    <w:rsid w:val="0052559B"/>
    <w:rsid w:val="00526467"/>
    <w:rsid w:val="00526891"/>
    <w:rsid w:val="00526923"/>
    <w:rsid w:val="00526B14"/>
    <w:rsid w:val="00526B48"/>
    <w:rsid w:val="00526F36"/>
    <w:rsid w:val="00526F9C"/>
    <w:rsid w:val="00530013"/>
    <w:rsid w:val="00530A7E"/>
    <w:rsid w:val="00530B7F"/>
    <w:rsid w:val="005312D6"/>
    <w:rsid w:val="00531F17"/>
    <w:rsid w:val="00531FEF"/>
    <w:rsid w:val="00532221"/>
    <w:rsid w:val="005327CF"/>
    <w:rsid w:val="00532861"/>
    <w:rsid w:val="00532DFA"/>
    <w:rsid w:val="005338D7"/>
    <w:rsid w:val="00533B41"/>
    <w:rsid w:val="005349FF"/>
    <w:rsid w:val="00534F82"/>
    <w:rsid w:val="00535164"/>
    <w:rsid w:val="0053626B"/>
    <w:rsid w:val="005364FE"/>
    <w:rsid w:val="00536863"/>
    <w:rsid w:val="00536B14"/>
    <w:rsid w:val="00536FC8"/>
    <w:rsid w:val="00540344"/>
    <w:rsid w:val="00540C68"/>
    <w:rsid w:val="00540DF3"/>
    <w:rsid w:val="0054190A"/>
    <w:rsid w:val="00541D25"/>
    <w:rsid w:val="00541F8D"/>
    <w:rsid w:val="00542176"/>
    <w:rsid w:val="005422ED"/>
    <w:rsid w:val="00542414"/>
    <w:rsid w:val="005434D4"/>
    <w:rsid w:val="0054356D"/>
    <w:rsid w:val="00543D84"/>
    <w:rsid w:val="0054418B"/>
    <w:rsid w:val="0054433D"/>
    <w:rsid w:val="005445C2"/>
    <w:rsid w:val="0054503B"/>
    <w:rsid w:val="0054577A"/>
    <w:rsid w:val="005466A5"/>
    <w:rsid w:val="00546844"/>
    <w:rsid w:val="005469B0"/>
    <w:rsid w:val="00547578"/>
    <w:rsid w:val="00547928"/>
    <w:rsid w:val="00547BB0"/>
    <w:rsid w:val="00550524"/>
    <w:rsid w:val="00550615"/>
    <w:rsid w:val="0055181E"/>
    <w:rsid w:val="0055198C"/>
    <w:rsid w:val="00551CCF"/>
    <w:rsid w:val="00552557"/>
    <w:rsid w:val="00553346"/>
    <w:rsid w:val="00553FB9"/>
    <w:rsid w:val="00554097"/>
    <w:rsid w:val="00554FA8"/>
    <w:rsid w:val="00555674"/>
    <w:rsid w:val="00555B1D"/>
    <w:rsid w:val="00555C1D"/>
    <w:rsid w:val="00556888"/>
    <w:rsid w:val="005568D8"/>
    <w:rsid w:val="005569A7"/>
    <w:rsid w:val="005569F0"/>
    <w:rsid w:val="005569FE"/>
    <w:rsid w:val="00557880"/>
    <w:rsid w:val="00557B3B"/>
    <w:rsid w:val="00557D8F"/>
    <w:rsid w:val="0056044D"/>
    <w:rsid w:val="00561AC8"/>
    <w:rsid w:val="00561C35"/>
    <w:rsid w:val="00562025"/>
    <w:rsid w:val="00562094"/>
    <w:rsid w:val="005626DA"/>
    <w:rsid w:val="0056318A"/>
    <w:rsid w:val="005637F0"/>
    <w:rsid w:val="005639D5"/>
    <w:rsid w:val="00564058"/>
    <w:rsid w:val="00565014"/>
    <w:rsid w:val="0056573B"/>
    <w:rsid w:val="00565BC8"/>
    <w:rsid w:val="00566051"/>
    <w:rsid w:val="00566713"/>
    <w:rsid w:val="00570437"/>
    <w:rsid w:val="00570FFD"/>
    <w:rsid w:val="00571262"/>
    <w:rsid w:val="005719DE"/>
    <w:rsid w:val="00571AEF"/>
    <w:rsid w:val="00571B8A"/>
    <w:rsid w:val="00571C29"/>
    <w:rsid w:val="0057307B"/>
    <w:rsid w:val="00573F72"/>
    <w:rsid w:val="00573FAA"/>
    <w:rsid w:val="00574FA6"/>
    <w:rsid w:val="00576600"/>
    <w:rsid w:val="005769F9"/>
    <w:rsid w:val="00576F4D"/>
    <w:rsid w:val="00577A2D"/>
    <w:rsid w:val="00580B57"/>
    <w:rsid w:val="00580DDD"/>
    <w:rsid w:val="005814BE"/>
    <w:rsid w:val="00581677"/>
    <w:rsid w:val="005816F4"/>
    <w:rsid w:val="00581D8B"/>
    <w:rsid w:val="0058226D"/>
    <w:rsid w:val="005829AF"/>
    <w:rsid w:val="00582B05"/>
    <w:rsid w:val="00582D37"/>
    <w:rsid w:val="00582F5D"/>
    <w:rsid w:val="00584A0B"/>
    <w:rsid w:val="00585027"/>
    <w:rsid w:val="00585242"/>
    <w:rsid w:val="0058553D"/>
    <w:rsid w:val="00585615"/>
    <w:rsid w:val="00585D7F"/>
    <w:rsid w:val="0058613B"/>
    <w:rsid w:val="005864A6"/>
    <w:rsid w:val="005879A8"/>
    <w:rsid w:val="00587B51"/>
    <w:rsid w:val="00590853"/>
    <w:rsid w:val="00590B4B"/>
    <w:rsid w:val="0059136A"/>
    <w:rsid w:val="00591691"/>
    <w:rsid w:val="0059181B"/>
    <w:rsid w:val="00591E2F"/>
    <w:rsid w:val="00592180"/>
    <w:rsid w:val="005926B2"/>
    <w:rsid w:val="00593A0D"/>
    <w:rsid w:val="00593D99"/>
    <w:rsid w:val="00593F90"/>
    <w:rsid w:val="0059422C"/>
    <w:rsid w:val="0059492B"/>
    <w:rsid w:val="005952C5"/>
    <w:rsid w:val="005957F2"/>
    <w:rsid w:val="005958A4"/>
    <w:rsid w:val="00595ACB"/>
    <w:rsid w:val="005960A2"/>
    <w:rsid w:val="005961A9"/>
    <w:rsid w:val="005962C4"/>
    <w:rsid w:val="005966F7"/>
    <w:rsid w:val="00597785"/>
    <w:rsid w:val="00597817"/>
    <w:rsid w:val="005A0916"/>
    <w:rsid w:val="005A1729"/>
    <w:rsid w:val="005A17AA"/>
    <w:rsid w:val="005A1BAF"/>
    <w:rsid w:val="005A3939"/>
    <w:rsid w:val="005A3AC1"/>
    <w:rsid w:val="005A3C7E"/>
    <w:rsid w:val="005A4361"/>
    <w:rsid w:val="005A43C2"/>
    <w:rsid w:val="005A4A59"/>
    <w:rsid w:val="005A4B0D"/>
    <w:rsid w:val="005A61B5"/>
    <w:rsid w:val="005A66ED"/>
    <w:rsid w:val="005A6C3F"/>
    <w:rsid w:val="005A75A5"/>
    <w:rsid w:val="005A7ECF"/>
    <w:rsid w:val="005B0252"/>
    <w:rsid w:val="005B043A"/>
    <w:rsid w:val="005B0FE8"/>
    <w:rsid w:val="005B1403"/>
    <w:rsid w:val="005B15FB"/>
    <w:rsid w:val="005B169F"/>
    <w:rsid w:val="005B1ADC"/>
    <w:rsid w:val="005B208E"/>
    <w:rsid w:val="005B38F2"/>
    <w:rsid w:val="005B3DEB"/>
    <w:rsid w:val="005B48DA"/>
    <w:rsid w:val="005B5534"/>
    <w:rsid w:val="005B5B53"/>
    <w:rsid w:val="005B5F3A"/>
    <w:rsid w:val="005B6043"/>
    <w:rsid w:val="005B64E6"/>
    <w:rsid w:val="005B6BA7"/>
    <w:rsid w:val="005B7197"/>
    <w:rsid w:val="005B748E"/>
    <w:rsid w:val="005B799D"/>
    <w:rsid w:val="005C1AB3"/>
    <w:rsid w:val="005C1BFD"/>
    <w:rsid w:val="005C1CF8"/>
    <w:rsid w:val="005C204F"/>
    <w:rsid w:val="005C2287"/>
    <w:rsid w:val="005C233C"/>
    <w:rsid w:val="005C26E7"/>
    <w:rsid w:val="005C2AA2"/>
    <w:rsid w:val="005C2AC1"/>
    <w:rsid w:val="005C2CA9"/>
    <w:rsid w:val="005C3CCB"/>
    <w:rsid w:val="005C4606"/>
    <w:rsid w:val="005C48FE"/>
    <w:rsid w:val="005C4C9C"/>
    <w:rsid w:val="005C4CF5"/>
    <w:rsid w:val="005C5806"/>
    <w:rsid w:val="005C593D"/>
    <w:rsid w:val="005C5F76"/>
    <w:rsid w:val="005C6103"/>
    <w:rsid w:val="005C63FB"/>
    <w:rsid w:val="005C68B4"/>
    <w:rsid w:val="005C6D62"/>
    <w:rsid w:val="005C7488"/>
    <w:rsid w:val="005C7848"/>
    <w:rsid w:val="005C7EA9"/>
    <w:rsid w:val="005D0012"/>
    <w:rsid w:val="005D0030"/>
    <w:rsid w:val="005D039A"/>
    <w:rsid w:val="005D04C9"/>
    <w:rsid w:val="005D1436"/>
    <w:rsid w:val="005D1973"/>
    <w:rsid w:val="005D1CFC"/>
    <w:rsid w:val="005D22FA"/>
    <w:rsid w:val="005D235B"/>
    <w:rsid w:val="005D2BB1"/>
    <w:rsid w:val="005D2C1A"/>
    <w:rsid w:val="005D2FDE"/>
    <w:rsid w:val="005D3371"/>
    <w:rsid w:val="005D3D50"/>
    <w:rsid w:val="005D4124"/>
    <w:rsid w:val="005D448E"/>
    <w:rsid w:val="005D461A"/>
    <w:rsid w:val="005D51CC"/>
    <w:rsid w:val="005D563B"/>
    <w:rsid w:val="005D572C"/>
    <w:rsid w:val="005D5F45"/>
    <w:rsid w:val="005D65B8"/>
    <w:rsid w:val="005D6A6D"/>
    <w:rsid w:val="005D6C6A"/>
    <w:rsid w:val="005D6CE2"/>
    <w:rsid w:val="005D768C"/>
    <w:rsid w:val="005D7736"/>
    <w:rsid w:val="005D7876"/>
    <w:rsid w:val="005D7AB3"/>
    <w:rsid w:val="005D7B13"/>
    <w:rsid w:val="005E03F9"/>
    <w:rsid w:val="005E05C9"/>
    <w:rsid w:val="005E09A7"/>
    <w:rsid w:val="005E10DA"/>
    <w:rsid w:val="005E12AA"/>
    <w:rsid w:val="005E19D7"/>
    <w:rsid w:val="005E3A46"/>
    <w:rsid w:val="005E435B"/>
    <w:rsid w:val="005E435E"/>
    <w:rsid w:val="005E47FE"/>
    <w:rsid w:val="005E4F5B"/>
    <w:rsid w:val="005E5000"/>
    <w:rsid w:val="005E515B"/>
    <w:rsid w:val="005E52AA"/>
    <w:rsid w:val="005E56C4"/>
    <w:rsid w:val="005E591A"/>
    <w:rsid w:val="005E5E0C"/>
    <w:rsid w:val="005E6082"/>
    <w:rsid w:val="005E6229"/>
    <w:rsid w:val="005E7184"/>
    <w:rsid w:val="005E7722"/>
    <w:rsid w:val="005E781B"/>
    <w:rsid w:val="005E7D0D"/>
    <w:rsid w:val="005F0622"/>
    <w:rsid w:val="005F1937"/>
    <w:rsid w:val="005F1BB6"/>
    <w:rsid w:val="005F2892"/>
    <w:rsid w:val="005F2A75"/>
    <w:rsid w:val="005F2AF4"/>
    <w:rsid w:val="005F2BAF"/>
    <w:rsid w:val="005F3133"/>
    <w:rsid w:val="005F3841"/>
    <w:rsid w:val="005F3F7C"/>
    <w:rsid w:val="005F43BA"/>
    <w:rsid w:val="005F44C1"/>
    <w:rsid w:val="005F479F"/>
    <w:rsid w:val="005F4A41"/>
    <w:rsid w:val="005F54B4"/>
    <w:rsid w:val="005F606B"/>
    <w:rsid w:val="005F6F1D"/>
    <w:rsid w:val="005F72C2"/>
    <w:rsid w:val="005F7A56"/>
    <w:rsid w:val="00602970"/>
    <w:rsid w:val="00602F8D"/>
    <w:rsid w:val="00603327"/>
    <w:rsid w:val="006036BC"/>
    <w:rsid w:val="00603BD2"/>
    <w:rsid w:val="006041F2"/>
    <w:rsid w:val="006048F8"/>
    <w:rsid w:val="00604BA5"/>
    <w:rsid w:val="006052BB"/>
    <w:rsid w:val="0060537F"/>
    <w:rsid w:val="006058D6"/>
    <w:rsid w:val="00605C51"/>
    <w:rsid w:val="00605DBC"/>
    <w:rsid w:val="006063F4"/>
    <w:rsid w:val="0060665F"/>
    <w:rsid w:val="00606CE8"/>
    <w:rsid w:val="006071B3"/>
    <w:rsid w:val="006077E6"/>
    <w:rsid w:val="00607E62"/>
    <w:rsid w:val="00607F20"/>
    <w:rsid w:val="00610624"/>
    <w:rsid w:val="0061088E"/>
    <w:rsid w:val="0061130C"/>
    <w:rsid w:val="00611799"/>
    <w:rsid w:val="00611AD6"/>
    <w:rsid w:val="00612496"/>
    <w:rsid w:val="0061336F"/>
    <w:rsid w:val="00613AA3"/>
    <w:rsid w:val="00613CF0"/>
    <w:rsid w:val="00614023"/>
    <w:rsid w:val="00614750"/>
    <w:rsid w:val="0061489B"/>
    <w:rsid w:val="006162B7"/>
    <w:rsid w:val="00616ABF"/>
    <w:rsid w:val="00616B9D"/>
    <w:rsid w:val="00616F02"/>
    <w:rsid w:val="00617514"/>
    <w:rsid w:val="00617625"/>
    <w:rsid w:val="0061779A"/>
    <w:rsid w:val="00620049"/>
    <w:rsid w:val="0062009C"/>
    <w:rsid w:val="006200AF"/>
    <w:rsid w:val="006202DF"/>
    <w:rsid w:val="006207CB"/>
    <w:rsid w:val="0062147A"/>
    <w:rsid w:val="00621484"/>
    <w:rsid w:val="006215BF"/>
    <w:rsid w:val="00621818"/>
    <w:rsid w:val="00621A56"/>
    <w:rsid w:val="00621E0B"/>
    <w:rsid w:val="0062222F"/>
    <w:rsid w:val="0062223B"/>
    <w:rsid w:val="006230F1"/>
    <w:rsid w:val="00623AD6"/>
    <w:rsid w:val="00623C52"/>
    <w:rsid w:val="00624025"/>
    <w:rsid w:val="00624134"/>
    <w:rsid w:val="00624D77"/>
    <w:rsid w:val="0062539B"/>
    <w:rsid w:val="006258FB"/>
    <w:rsid w:val="00626096"/>
    <w:rsid w:val="006260ED"/>
    <w:rsid w:val="006265AC"/>
    <w:rsid w:val="00626721"/>
    <w:rsid w:val="006268DF"/>
    <w:rsid w:val="00626A83"/>
    <w:rsid w:val="006277B0"/>
    <w:rsid w:val="00627A14"/>
    <w:rsid w:val="00630076"/>
    <w:rsid w:val="00630391"/>
    <w:rsid w:val="006304EA"/>
    <w:rsid w:val="006314C0"/>
    <w:rsid w:val="00632E47"/>
    <w:rsid w:val="0063358F"/>
    <w:rsid w:val="006337A8"/>
    <w:rsid w:val="00633874"/>
    <w:rsid w:val="006341D9"/>
    <w:rsid w:val="0063468E"/>
    <w:rsid w:val="006346FC"/>
    <w:rsid w:val="00634E70"/>
    <w:rsid w:val="006355F0"/>
    <w:rsid w:val="0063606F"/>
    <w:rsid w:val="00636092"/>
    <w:rsid w:val="006361A5"/>
    <w:rsid w:val="0063652B"/>
    <w:rsid w:val="0063679D"/>
    <w:rsid w:val="0063754C"/>
    <w:rsid w:val="0064038F"/>
    <w:rsid w:val="006404C1"/>
    <w:rsid w:val="00640667"/>
    <w:rsid w:val="00640A1B"/>
    <w:rsid w:val="00640CC3"/>
    <w:rsid w:val="00641218"/>
    <w:rsid w:val="0064155C"/>
    <w:rsid w:val="00641B9F"/>
    <w:rsid w:val="00642C8F"/>
    <w:rsid w:val="006430F4"/>
    <w:rsid w:val="006437F9"/>
    <w:rsid w:val="00643BE3"/>
    <w:rsid w:val="00643D7E"/>
    <w:rsid w:val="00643DE2"/>
    <w:rsid w:val="00644845"/>
    <w:rsid w:val="006449F6"/>
    <w:rsid w:val="00644A99"/>
    <w:rsid w:val="00644BAF"/>
    <w:rsid w:val="0064513D"/>
    <w:rsid w:val="006464F3"/>
    <w:rsid w:val="006467CA"/>
    <w:rsid w:val="00646F3B"/>
    <w:rsid w:val="006473F1"/>
    <w:rsid w:val="00650743"/>
    <w:rsid w:val="00650B8F"/>
    <w:rsid w:val="00650C21"/>
    <w:rsid w:val="00651399"/>
    <w:rsid w:val="0065141A"/>
    <w:rsid w:val="0065141B"/>
    <w:rsid w:val="006529DF"/>
    <w:rsid w:val="00652F0E"/>
    <w:rsid w:val="00653122"/>
    <w:rsid w:val="006531B9"/>
    <w:rsid w:val="0065427B"/>
    <w:rsid w:val="006543A5"/>
    <w:rsid w:val="00654693"/>
    <w:rsid w:val="006551FC"/>
    <w:rsid w:val="00655AA2"/>
    <w:rsid w:val="006566BD"/>
    <w:rsid w:val="006575CA"/>
    <w:rsid w:val="00657DF1"/>
    <w:rsid w:val="00657F84"/>
    <w:rsid w:val="00657FF9"/>
    <w:rsid w:val="006600A1"/>
    <w:rsid w:val="00660240"/>
    <w:rsid w:val="006605E2"/>
    <w:rsid w:val="00660B53"/>
    <w:rsid w:val="00660B96"/>
    <w:rsid w:val="00660EB7"/>
    <w:rsid w:val="00661163"/>
    <w:rsid w:val="00661379"/>
    <w:rsid w:val="006615F9"/>
    <w:rsid w:val="0066208F"/>
    <w:rsid w:val="00662E2E"/>
    <w:rsid w:val="006630F1"/>
    <w:rsid w:val="00663751"/>
    <w:rsid w:val="00663BDB"/>
    <w:rsid w:val="00663D27"/>
    <w:rsid w:val="006640F3"/>
    <w:rsid w:val="0066438D"/>
    <w:rsid w:val="00664509"/>
    <w:rsid w:val="00664FC8"/>
    <w:rsid w:val="00665C9A"/>
    <w:rsid w:val="00665F67"/>
    <w:rsid w:val="006663A2"/>
    <w:rsid w:val="00666F1F"/>
    <w:rsid w:val="006674AC"/>
    <w:rsid w:val="00667828"/>
    <w:rsid w:val="00667930"/>
    <w:rsid w:val="00667AAF"/>
    <w:rsid w:val="00670FA5"/>
    <w:rsid w:val="006713B7"/>
    <w:rsid w:val="00673982"/>
    <w:rsid w:val="00673AA3"/>
    <w:rsid w:val="00673B11"/>
    <w:rsid w:val="00674F22"/>
    <w:rsid w:val="006754BC"/>
    <w:rsid w:val="00675933"/>
    <w:rsid w:val="00675E87"/>
    <w:rsid w:val="006760DA"/>
    <w:rsid w:val="006761DA"/>
    <w:rsid w:val="0067659D"/>
    <w:rsid w:val="00676732"/>
    <w:rsid w:val="006767AE"/>
    <w:rsid w:val="00676D93"/>
    <w:rsid w:val="00676EAB"/>
    <w:rsid w:val="0067760E"/>
    <w:rsid w:val="006778E6"/>
    <w:rsid w:val="00680507"/>
    <w:rsid w:val="0068065C"/>
    <w:rsid w:val="00680D27"/>
    <w:rsid w:val="00681BF0"/>
    <w:rsid w:val="0068201D"/>
    <w:rsid w:val="00682DF5"/>
    <w:rsid w:val="006832C5"/>
    <w:rsid w:val="0068341C"/>
    <w:rsid w:val="00684072"/>
    <w:rsid w:val="0068456B"/>
    <w:rsid w:val="00685215"/>
    <w:rsid w:val="0068583E"/>
    <w:rsid w:val="00685C37"/>
    <w:rsid w:val="00686280"/>
    <w:rsid w:val="006869B0"/>
    <w:rsid w:val="006869EA"/>
    <w:rsid w:val="006872AC"/>
    <w:rsid w:val="006874AB"/>
    <w:rsid w:val="00687C96"/>
    <w:rsid w:val="00687F9B"/>
    <w:rsid w:val="006902D8"/>
    <w:rsid w:val="006902DD"/>
    <w:rsid w:val="00690705"/>
    <w:rsid w:val="00690A54"/>
    <w:rsid w:val="00690C3A"/>
    <w:rsid w:val="00691202"/>
    <w:rsid w:val="006921B7"/>
    <w:rsid w:val="006924DD"/>
    <w:rsid w:val="00693A14"/>
    <w:rsid w:val="00693A2F"/>
    <w:rsid w:val="00693E43"/>
    <w:rsid w:val="00694442"/>
    <w:rsid w:val="0069484F"/>
    <w:rsid w:val="00694C90"/>
    <w:rsid w:val="00694EDB"/>
    <w:rsid w:val="0069511C"/>
    <w:rsid w:val="0069528B"/>
    <w:rsid w:val="006957D2"/>
    <w:rsid w:val="0069650F"/>
    <w:rsid w:val="00696A19"/>
    <w:rsid w:val="006974CE"/>
    <w:rsid w:val="006975AD"/>
    <w:rsid w:val="006A04D9"/>
    <w:rsid w:val="006A09CF"/>
    <w:rsid w:val="006A0E50"/>
    <w:rsid w:val="006A22F8"/>
    <w:rsid w:val="006A2968"/>
    <w:rsid w:val="006A348B"/>
    <w:rsid w:val="006A352D"/>
    <w:rsid w:val="006A3A59"/>
    <w:rsid w:val="006A3BCA"/>
    <w:rsid w:val="006A42CF"/>
    <w:rsid w:val="006A4729"/>
    <w:rsid w:val="006A4A76"/>
    <w:rsid w:val="006A5145"/>
    <w:rsid w:val="006A5878"/>
    <w:rsid w:val="006A5D33"/>
    <w:rsid w:val="006A6672"/>
    <w:rsid w:val="006A6948"/>
    <w:rsid w:val="006A6AF4"/>
    <w:rsid w:val="006A7155"/>
    <w:rsid w:val="006A7397"/>
    <w:rsid w:val="006A74A9"/>
    <w:rsid w:val="006A7EDD"/>
    <w:rsid w:val="006B0508"/>
    <w:rsid w:val="006B0CDC"/>
    <w:rsid w:val="006B105F"/>
    <w:rsid w:val="006B1BF0"/>
    <w:rsid w:val="006B1C5C"/>
    <w:rsid w:val="006B1C91"/>
    <w:rsid w:val="006B1F6E"/>
    <w:rsid w:val="006B2016"/>
    <w:rsid w:val="006B24A9"/>
    <w:rsid w:val="006B26AB"/>
    <w:rsid w:val="006B26FA"/>
    <w:rsid w:val="006B288F"/>
    <w:rsid w:val="006B28B1"/>
    <w:rsid w:val="006B290A"/>
    <w:rsid w:val="006B2925"/>
    <w:rsid w:val="006B2FD2"/>
    <w:rsid w:val="006B35A5"/>
    <w:rsid w:val="006B399A"/>
    <w:rsid w:val="006B3F19"/>
    <w:rsid w:val="006B623A"/>
    <w:rsid w:val="006B638E"/>
    <w:rsid w:val="006B65AD"/>
    <w:rsid w:val="006B65BA"/>
    <w:rsid w:val="006B6D65"/>
    <w:rsid w:val="006B7117"/>
    <w:rsid w:val="006C00E3"/>
    <w:rsid w:val="006C0907"/>
    <w:rsid w:val="006C0D55"/>
    <w:rsid w:val="006C1144"/>
    <w:rsid w:val="006C209A"/>
    <w:rsid w:val="006C2AA7"/>
    <w:rsid w:val="006C3267"/>
    <w:rsid w:val="006C33AE"/>
    <w:rsid w:val="006C38CC"/>
    <w:rsid w:val="006C416B"/>
    <w:rsid w:val="006C4CB3"/>
    <w:rsid w:val="006C4F51"/>
    <w:rsid w:val="006C4F68"/>
    <w:rsid w:val="006C5B64"/>
    <w:rsid w:val="006C617B"/>
    <w:rsid w:val="006C742C"/>
    <w:rsid w:val="006C7F00"/>
    <w:rsid w:val="006D122E"/>
    <w:rsid w:val="006D15D5"/>
    <w:rsid w:val="006D19E9"/>
    <w:rsid w:val="006D2220"/>
    <w:rsid w:val="006D2485"/>
    <w:rsid w:val="006D29E2"/>
    <w:rsid w:val="006D2FE7"/>
    <w:rsid w:val="006D3328"/>
    <w:rsid w:val="006D4072"/>
    <w:rsid w:val="006D4893"/>
    <w:rsid w:val="006D4AE0"/>
    <w:rsid w:val="006D5187"/>
    <w:rsid w:val="006D5834"/>
    <w:rsid w:val="006D6027"/>
    <w:rsid w:val="006D6064"/>
    <w:rsid w:val="006D6581"/>
    <w:rsid w:val="006D74E0"/>
    <w:rsid w:val="006D7D79"/>
    <w:rsid w:val="006E01AB"/>
    <w:rsid w:val="006E0EC0"/>
    <w:rsid w:val="006E1104"/>
    <w:rsid w:val="006E1440"/>
    <w:rsid w:val="006E1974"/>
    <w:rsid w:val="006E1C7F"/>
    <w:rsid w:val="006E1D94"/>
    <w:rsid w:val="006E1E0A"/>
    <w:rsid w:val="006E21AC"/>
    <w:rsid w:val="006E2625"/>
    <w:rsid w:val="006E2C9A"/>
    <w:rsid w:val="006E302E"/>
    <w:rsid w:val="006E31A1"/>
    <w:rsid w:val="006E3DE4"/>
    <w:rsid w:val="006E4ADF"/>
    <w:rsid w:val="006E562B"/>
    <w:rsid w:val="006E571E"/>
    <w:rsid w:val="006E58F3"/>
    <w:rsid w:val="006E645C"/>
    <w:rsid w:val="006E6FCF"/>
    <w:rsid w:val="006E78C0"/>
    <w:rsid w:val="006F015F"/>
    <w:rsid w:val="006F0437"/>
    <w:rsid w:val="006F0984"/>
    <w:rsid w:val="006F0C8B"/>
    <w:rsid w:val="006F0DB4"/>
    <w:rsid w:val="006F110C"/>
    <w:rsid w:val="006F1934"/>
    <w:rsid w:val="006F1AE9"/>
    <w:rsid w:val="006F1BBA"/>
    <w:rsid w:val="006F1EB3"/>
    <w:rsid w:val="006F252F"/>
    <w:rsid w:val="006F26CF"/>
    <w:rsid w:val="006F3F4A"/>
    <w:rsid w:val="006F4A0C"/>
    <w:rsid w:val="006F5808"/>
    <w:rsid w:val="006F5B2B"/>
    <w:rsid w:val="006F5B84"/>
    <w:rsid w:val="006F5D6B"/>
    <w:rsid w:val="006F647E"/>
    <w:rsid w:val="006F65FB"/>
    <w:rsid w:val="006F6DC9"/>
    <w:rsid w:val="006F7348"/>
    <w:rsid w:val="006F77EA"/>
    <w:rsid w:val="00700ACF"/>
    <w:rsid w:val="00700E55"/>
    <w:rsid w:val="0070103E"/>
    <w:rsid w:val="007011EC"/>
    <w:rsid w:val="007015E0"/>
    <w:rsid w:val="00701EA4"/>
    <w:rsid w:val="00701F3A"/>
    <w:rsid w:val="007021B2"/>
    <w:rsid w:val="0070330D"/>
    <w:rsid w:val="00703986"/>
    <w:rsid w:val="007040DF"/>
    <w:rsid w:val="007046BD"/>
    <w:rsid w:val="00704811"/>
    <w:rsid w:val="00705B48"/>
    <w:rsid w:val="00705D87"/>
    <w:rsid w:val="00706050"/>
    <w:rsid w:val="007066FD"/>
    <w:rsid w:val="007072DB"/>
    <w:rsid w:val="00710394"/>
    <w:rsid w:val="007108A9"/>
    <w:rsid w:val="00710BC8"/>
    <w:rsid w:val="00710C87"/>
    <w:rsid w:val="007110F7"/>
    <w:rsid w:val="007111AA"/>
    <w:rsid w:val="00711763"/>
    <w:rsid w:val="007121C5"/>
    <w:rsid w:val="007129D6"/>
    <w:rsid w:val="00712AA8"/>
    <w:rsid w:val="00712B2C"/>
    <w:rsid w:val="0071321C"/>
    <w:rsid w:val="007132A2"/>
    <w:rsid w:val="0071382C"/>
    <w:rsid w:val="00715047"/>
    <w:rsid w:val="007153A6"/>
    <w:rsid w:val="00715530"/>
    <w:rsid w:val="007159D8"/>
    <w:rsid w:val="00715C80"/>
    <w:rsid w:val="00715D02"/>
    <w:rsid w:val="00715FA2"/>
    <w:rsid w:val="0071669D"/>
    <w:rsid w:val="00716A95"/>
    <w:rsid w:val="00716CD2"/>
    <w:rsid w:val="0071780A"/>
    <w:rsid w:val="00717824"/>
    <w:rsid w:val="007201D3"/>
    <w:rsid w:val="00720F1D"/>
    <w:rsid w:val="007212E3"/>
    <w:rsid w:val="0072155F"/>
    <w:rsid w:val="00721D1D"/>
    <w:rsid w:val="00721D95"/>
    <w:rsid w:val="00722697"/>
    <w:rsid w:val="0072283A"/>
    <w:rsid w:val="0072293A"/>
    <w:rsid w:val="007232F9"/>
    <w:rsid w:val="00723C56"/>
    <w:rsid w:val="00723FF9"/>
    <w:rsid w:val="00724DC7"/>
    <w:rsid w:val="00725F75"/>
    <w:rsid w:val="00726450"/>
    <w:rsid w:val="0072677C"/>
    <w:rsid w:val="00727467"/>
    <w:rsid w:val="0072773E"/>
    <w:rsid w:val="00727B4A"/>
    <w:rsid w:val="00727CA9"/>
    <w:rsid w:val="00730608"/>
    <w:rsid w:val="00730AF4"/>
    <w:rsid w:val="0073115C"/>
    <w:rsid w:val="007312DB"/>
    <w:rsid w:val="0073169F"/>
    <w:rsid w:val="00731D5F"/>
    <w:rsid w:val="00732681"/>
    <w:rsid w:val="00732A35"/>
    <w:rsid w:val="00732B15"/>
    <w:rsid w:val="00733B16"/>
    <w:rsid w:val="00733B4B"/>
    <w:rsid w:val="007348CA"/>
    <w:rsid w:val="00734C92"/>
    <w:rsid w:val="007354A8"/>
    <w:rsid w:val="007355EB"/>
    <w:rsid w:val="00735973"/>
    <w:rsid w:val="00736310"/>
    <w:rsid w:val="007364DC"/>
    <w:rsid w:val="007365EA"/>
    <w:rsid w:val="00736630"/>
    <w:rsid w:val="007366A9"/>
    <w:rsid w:val="00736840"/>
    <w:rsid w:val="007369B9"/>
    <w:rsid w:val="00736CD0"/>
    <w:rsid w:val="00737465"/>
    <w:rsid w:val="007402DD"/>
    <w:rsid w:val="00741405"/>
    <w:rsid w:val="00741A7D"/>
    <w:rsid w:val="00741BBC"/>
    <w:rsid w:val="00741E58"/>
    <w:rsid w:val="00743597"/>
    <w:rsid w:val="00743707"/>
    <w:rsid w:val="0074391C"/>
    <w:rsid w:val="007439D3"/>
    <w:rsid w:val="00744E4D"/>
    <w:rsid w:val="00744F50"/>
    <w:rsid w:val="00745689"/>
    <w:rsid w:val="00745F0D"/>
    <w:rsid w:val="00746212"/>
    <w:rsid w:val="0074674F"/>
    <w:rsid w:val="00746E2F"/>
    <w:rsid w:val="00747283"/>
    <w:rsid w:val="0074760E"/>
    <w:rsid w:val="007505F6"/>
    <w:rsid w:val="00750A99"/>
    <w:rsid w:val="00750EAB"/>
    <w:rsid w:val="00751991"/>
    <w:rsid w:val="00752E66"/>
    <w:rsid w:val="0075398C"/>
    <w:rsid w:val="00753F3A"/>
    <w:rsid w:val="007540BB"/>
    <w:rsid w:val="00754941"/>
    <w:rsid w:val="00754EBA"/>
    <w:rsid w:val="007553D0"/>
    <w:rsid w:val="00755655"/>
    <w:rsid w:val="00755C45"/>
    <w:rsid w:val="007561E8"/>
    <w:rsid w:val="0075651A"/>
    <w:rsid w:val="0076002D"/>
    <w:rsid w:val="00760B63"/>
    <w:rsid w:val="00761544"/>
    <w:rsid w:val="00762A0D"/>
    <w:rsid w:val="00762DCC"/>
    <w:rsid w:val="00763244"/>
    <w:rsid w:val="007632F3"/>
    <w:rsid w:val="00763D00"/>
    <w:rsid w:val="00763F51"/>
    <w:rsid w:val="0076448A"/>
    <w:rsid w:val="00764CB9"/>
    <w:rsid w:val="007658BE"/>
    <w:rsid w:val="00765CB6"/>
    <w:rsid w:val="00765F34"/>
    <w:rsid w:val="00766431"/>
    <w:rsid w:val="00766642"/>
    <w:rsid w:val="00766B52"/>
    <w:rsid w:val="00767093"/>
    <w:rsid w:val="00767353"/>
    <w:rsid w:val="00767A2F"/>
    <w:rsid w:val="00767E55"/>
    <w:rsid w:val="00770523"/>
    <w:rsid w:val="007706AD"/>
    <w:rsid w:val="007715DA"/>
    <w:rsid w:val="007716DA"/>
    <w:rsid w:val="007719BF"/>
    <w:rsid w:val="00772A87"/>
    <w:rsid w:val="00772D84"/>
    <w:rsid w:val="007733BE"/>
    <w:rsid w:val="0077378D"/>
    <w:rsid w:val="00773B21"/>
    <w:rsid w:val="00774391"/>
    <w:rsid w:val="00774F98"/>
    <w:rsid w:val="0077523A"/>
    <w:rsid w:val="0077580A"/>
    <w:rsid w:val="007760FE"/>
    <w:rsid w:val="0077610E"/>
    <w:rsid w:val="00776753"/>
    <w:rsid w:val="007769B2"/>
    <w:rsid w:val="00776CCD"/>
    <w:rsid w:val="00777146"/>
    <w:rsid w:val="00777192"/>
    <w:rsid w:val="0077743C"/>
    <w:rsid w:val="00777474"/>
    <w:rsid w:val="0077762C"/>
    <w:rsid w:val="007776FD"/>
    <w:rsid w:val="007802CA"/>
    <w:rsid w:val="00780849"/>
    <w:rsid w:val="00780C0E"/>
    <w:rsid w:val="0078108D"/>
    <w:rsid w:val="007810BA"/>
    <w:rsid w:val="00781BE0"/>
    <w:rsid w:val="00781DB6"/>
    <w:rsid w:val="007825BF"/>
    <w:rsid w:val="00782604"/>
    <w:rsid w:val="00782811"/>
    <w:rsid w:val="00782F15"/>
    <w:rsid w:val="007835EB"/>
    <w:rsid w:val="007853C1"/>
    <w:rsid w:val="007853C4"/>
    <w:rsid w:val="00785407"/>
    <w:rsid w:val="0078562A"/>
    <w:rsid w:val="0078738E"/>
    <w:rsid w:val="00787FAF"/>
    <w:rsid w:val="00791A71"/>
    <w:rsid w:val="00791CC7"/>
    <w:rsid w:val="00792161"/>
    <w:rsid w:val="007921F5"/>
    <w:rsid w:val="00793722"/>
    <w:rsid w:val="007938BA"/>
    <w:rsid w:val="007939FF"/>
    <w:rsid w:val="00793B1B"/>
    <w:rsid w:val="00794E01"/>
    <w:rsid w:val="00796B03"/>
    <w:rsid w:val="00797C3A"/>
    <w:rsid w:val="00797D96"/>
    <w:rsid w:val="007A077F"/>
    <w:rsid w:val="007A0954"/>
    <w:rsid w:val="007A0C93"/>
    <w:rsid w:val="007A10D8"/>
    <w:rsid w:val="007A183F"/>
    <w:rsid w:val="007A1AC6"/>
    <w:rsid w:val="007A1C2B"/>
    <w:rsid w:val="007A43D3"/>
    <w:rsid w:val="007A5A1C"/>
    <w:rsid w:val="007A5BD6"/>
    <w:rsid w:val="007A611E"/>
    <w:rsid w:val="007A63FE"/>
    <w:rsid w:val="007A68F5"/>
    <w:rsid w:val="007A69DC"/>
    <w:rsid w:val="007A6AC7"/>
    <w:rsid w:val="007A6F1E"/>
    <w:rsid w:val="007A77DB"/>
    <w:rsid w:val="007A7AAD"/>
    <w:rsid w:val="007B0CA6"/>
    <w:rsid w:val="007B13B8"/>
    <w:rsid w:val="007B19D8"/>
    <w:rsid w:val="007B2A21"/>
    <w:rsid w:val="007B2D7E"/>
    <w:rsid w:val="007B37B5"/>
    <w:rsid w:val="007B3F96"/>
    <w:rsid w:val="007B4079"/>
    <w:rsid w:val="007B410A"/>
    <w:rsid w:val="007B452A"/>
    <w:rsid w:val="007B4BCE"/>
    <w:rsid w:val="007B59AE"/>
    <w:rsid w:val="007B5BF5"/>
    <w:rsid w:val="007B5DB6"/>
    <w:rsid w:val="007B6510"/>
    <w:rsid w:val="007B6ADD"/>
    <w:rsid w:val="007B72BE"/>
    <w:rsid w:val="007B7675"/>
    <w:rsid w:val="007C0A8D"/>
    <w:rsid w:val="007C0AFE"/>
    <w:rsid w:val="007C0F74"/>
    <w:rsid w:val="007C11B1"/>
    <w:rsid w:val="007C162C"/>
    <w:rsid w:val="007C16A6"/>
    <w:rsid w:val="007C18B6"/>
    <w:rsid w:val="007C1DAF"/>
    <w:rsid w:val="007C222D"/>
    <w:rsid w:val="007C2D5A"/>
    <w:rsid w:val="007C35D4"/>
    <w:rsid w:val="007C3944"/>
    <w:rsid w:val="007C4EF4"/>
    <w:rsid w:val="007C5864"/>
    <w:rsid w:val="007C5D9F"/>
    <w:rsid w:val="007C5FAD"/>
    <w:rsid w:val="007C604A"/>
    <w:rsid w:val="007C6311"/>
    <w:rsid w:val="007C63D7"/>
    <w:rsid w:val="007C6B03"/>
    <w:rsid w:val="007C6F1E"/>
    <w:rsid w:val="007C74B0"/>
    <w:rsid w:val="007C7A4E"/>
    <w:rsid w:val="007C7D77"/>
    <w:rsid w:val="007C7D8F"/>
    <w:rsid w:val="007C7FA7"/>
    <w:rsid w:val="007D021E"/>
    <w:rsid w:val="007D24AA"/>
    <w:rsid w:val="007D2CF1"/>
    <w:rsid w:val="007D2D27"/>
    <w:rsid w:val="007D392D"/>
    <w:rsid w:val="007D3FD8"/>
    <w:rsid w:val="007D4181"/>
    <w:rsid w:val="007D4242"/>
    <w:rsid w:val="007D4F93"/>
    <w:rsid w:val="007D533B"/>
    <w:rsid w:val="007D5945"/>
    <w:rsid w:val="007D6076"/>
    <w:rsid w:val="007D6760"/>
    <w:rsid w:val="007D6A08"/>
    <w:rsid w:val="007D73F9"/>
    <w:rsid w:val="007D7AA8"/>
    <w:rsid w:val="007D7F4B"/>
    <w:rsid w:val="007E08AE"/>
    <w:rsid w:val="007E0A9F"/>
    <w:rsid w:val="007E1401"/>
    <w:rsid w:val="007E1F94"/>
    <w:rsid w:val="007E329F"/>
    <w:rsid w:val="007E353F"/>
    <w:rsid w:val="007E3D81"/>
    <w:rsid w:val="007E4087"/>
    <w:rsid w:val="007E4E39"/>
    <w:rsid w:val="007E4E69"/>
    <w:rsid w:val="007E51AE"/>
    <w:rsid w:val="007E51CF"/>
    <w:rsid w:val="007E520D"/>
    <w:rsid w:val="007E5478"/>
    <w:rsid w:val="007E555D"/>
    <w:rsid w:val="007E55C4"/>
    <w:rsid w:val="007E5736"/>
    <w:rsid w:val="007E595A"/>
    <w:rsid w:val="007E6293"/>
    <w:rsid w:val="007E6431"/>
    <w:rsid w:val="007E67B1"/>
    <w:rsid w:val="007E71B4"/>
    <w:rsid w:val="007E762C"/>
    <w:rsid w:val="007E7957"/>
    <w:rsid w:val="007E7BFB"/>
    <w:rsid w:val="007E7EF7"/>
    <w:rsid w:val="007F08D5"/>
    <w:rsid w:val="007F0B21"/>
    <w:rsid w:val="007F0CB1"/>
    <w:rsid w:val="007F0FC2"/>
    <w:rsid w:val="007F1998"/>
    <w:rsid w:val="007F2EC2"/>
    <w:rsid w:val="007F381C"/>
    <w:rsid w:val="007F391D"/>
    <w:rsid w:val="007F3DF4"/>
    <w:rsid w:val="007F3EBD"/>
    <w:rsid w:val="007F5082"/>
    <w:rsid w:val="007F51C7"/>
    <w:rsid w:val="007F604F"/>
    <w:rsid w:val="007F6324"/>
    <w:rsid w:val="007F651D"/>
    <w:rsid w:val="007F6C81"/>
    <w:rsid w:val="007F70E9"/>
    <w:rsid w:val="007F742C"/>
    <w:rsid w:val="007F7D91"/>
    <w:rsid w:val="008004BE"/>
    <w:rsid w:val="00800877"/>
    <w:rsid w:val="0080118E"/>
    <w:rsid w:val="0080202C"/>
    <w:rsid w:val="0080212E"/>
    <w:rsid w:val="00802C75"/>
    <w:rsid w:val="00803314"/>
    <w:rsid w:val="00803616"/>
    <w:rsid w:val="0080555C"/>
    <w:rsid w:val="00805567"/>
    <w:rsid w:val="00805973"/>
    <w:rsid w:val="00805C7C"/>
    <w:rsid w:val="00805E8B"/>
    <w:rsid w:val="00807B76"/>
    <w:rsid w:val="00807C31"/>
    <w:rsid w:val="00807CDB"/>
    <w:rsid w:val="00807FD9"/>
    <w:rsid w:val="008104AB"/>
    <w:rsid w:val="0081088F"/>
    <w:rsid w:val="008114ED"/>
    <w:rsid w:val="00811A1A"/>
    <w:rsid w:val="0081265E"/>
    <w:rsid w:val="00812EFE"/>
    <w:rsid w:val="0081327B"/>
    <w:rsid w:val="008137FA"/>
    <w:rsid w:val="008142EE"/>
    <w:rsid w:val="008143F2"/>
    <w:rsid w:val="00814FE3"/>
    <w:rsid w:val="00815061"/>
    <w:rsid w:val="00815062"/>
    <w:rsid w:val="00816B2A"/>
    <w:rsid w:val="00816B9F"/>
    <w:rsid w:val="00816E88"/>
    <w:rsid w:val="0081742C"/>
    <w:rsid w:val="00817804"/>
    <w:rsid w:val="00817868"/>
    <w:rsid w:val="008206E3"/>
    <w:rsid w:val="0082084B"/>
    <w:rsid w:val="0082095F"/>
    <w:rsid w:val="0082119E"/>
    <w:rsid w:val="0082137A"/>
    <w:rsid w:val="00821487"/>
    <w:rsid w:val="00821B77"/>
    <w:rsid w:val="00821C36"/>
    <w:rsid w:val="00822591"/>
    <w:rsid w:val="0082302A"/>
    <w:rsid w:val="00824113"/>
    <w:rsid w:val="00824B55"/>
    <w:rsid w:val="00825011"/>
    <w:rsid w:val="00825886"/>
    <w:rsid w:val="008258D0"/>
    <w:rsid w:val="00826F88"/>
    <w:rsid w:val="00827307"/>
    <w:rsid w:val="0082752B"/>
    <w:rsid w:val="00830039"/>
    <w:rsid w:val="00830156"/>
    <w:rsid w:val="00830280"/>
    <w:rsid w:val="008302DE"/>
    <w:rsid w:val="00830938"/>
    <w:rsid w:val="00830D57"/>
    <w:rsid w:val="00831020"/>
    <w:rsid w:val="00831606"/>
    <w:rsid w:val="00831BE4"/>
    <w:rsid w:val="00831D92"/>
    <w:rsid w:val="0083211F"/>
    <w:rsid w:val="00832CF5"/>
    <w:rsid w:val="0083412F"/>
    <w:rsid w:val="008346CF"/>
    <w:rsid w:val="008351C3"/>
    <w:rsid w:val="008352A7"/>
    <w:rsid w:val="008358DA"/>
    <w:rsid w:val="00836184"/>
    <w:rsid w:val="00836926"/>
    <w:rsid w:val="0083747C"/>
    <w:rsid w:val="0083757B"/>
    <w:rsid w:val="00840BFB"/>
    <w:rsid w:val="00841009"/>
    <w:rsid w:val="008418C6"/>
    <w:rsid w:val="00841A03"/>
    <w:rsid w:val="0084273B"/>
    <w:rsid w:val="00842FDF"/>
    <w:rsid w:val="00843358"/>
    <w:rsid w:val="00843EF9"/>
    <w:rsid w:val="008441C8"/>
    <w:rsid w:val="00844942"/>
    <w:rsid w:val="00844EB5"/>
    <w:rsid w:val="00845152"/>
    <w:rsid w:val="00845167"/>
    <w:rsid w:val="00847623"/>
    <w:rsid w:val="008479D5"/>
    <w:rsid w:val="00847AD8"/>
    <w:rsid w:val="0085098D"/>
    <w:rsid w:val="0085117F"/>
    <w:rsid w:val="00851252"/>
    <w:rsid w:val="0085365C"/>
    <w:rsid w:val="00853958"/>
    <w:rsid w:val="00854078"/>
    <w:rsid w:val="008540B2"/>
    <w:rsid w:val="008540E5"/>
    <w:rsid w:val="00854473"/>
    <w:rsid w:val="00855222"/>
    <w:rsid w:val="008552FA"/>
    <w:rsid w:val="00855345"/>
    <w:rsid w:val="00855CEE"/>
    <w:rsid w:val="00855F1F"/>
    <w:rsid w:val="00856B6B"/>
    <w:rsid w:val="00856CC4"/>
    <w:rsid w:val="00857379"/>
    <w:rsid w:val="00857D9B"/>
    <w:rsid w:val="00857E7C"/>
    <w:rsid w:val="00860400"/>
    <w:rsid w:val="00860640"/>
    <w:rsid w:val="00860761"/>
    <w:rsid w:val="00862D56"/>
    <w:rsid w:val="0086313B"/>
    <w:rsid w:val="008641F6"/>
    <w:rsid w:val="0086425B"/>
    <w:rsid w:val="0086473A"/>
    <w:rsid w:val="00864A2E"/>
    <w:rsid w:val="00864DB7"/>
    <w:rsid w:val="00864DD5"/>
    <w:rsid w:val="008654F1"/>
    <w:rsid w:val="00865EBB"/>
    <w:rsid w:val="00866549"/>
    <w:rsid w:val="00866900"/>
    <w:rsid w:val="00866DC5"/>
    <w:rsid w:val="00866F94"/>
    <w:rsid w:val="008670C8"/>
    <w:rsid w:val="008701CC"/>
    <w:rsid w:val="00870CAD"/>
    <w:rsid w:val="00870E9C"/>
    <w:rsid w:val="00871C85"/>
    <w:rsid w:val="008721A1"/>
    <w:rsid w:val="0087277C"/>
    <w:rsid w:val="0087279F"/>
    <w:rsid w:val="00872C49"/>
    <w:rsid w:val="00872EFB"/>
    <w:rsid w:val="00874102"/>
    <w:rsid w:val="008744AC"/>
    <w:rsid w:val="008747EC"/>
    <w:rsid w:val="00874978"/>
    <w:rsid w:val="00874DFE"/>
    <w:rsid w:val="00875489"/>
    <w:rsid w:val="00875863"/>
    <w:rsid w:val="0087621F"/>
    <w:rsid w:val="008800CA"/>
    <w:rsid w:val="008800F4"/>
    <w:rsid w:val="008802A4"/>
    <w:rsid w:val="0088073C"/>
    <w:rsid w:val="008811A9"/>
    <w:rsid w:val="00883316"/>
    <w:rsid w:val="00884310"/>
    <w:rsid w:val="00884C74"/>
    <w:rsid w:val="00885D56"/>
    <w:rsid w:val="00885DFD"/>
    <w:rsid w:val="00887440"/>
    <w:rsid w:val="00887595"/>
    <w:rsid w:val="00887C83"/>
    <w:rsid w:val="00887EEE"/>
    <w:rsid w:val="00890A5A"/>
    <w:rsid w:val="00890C69"/>
    <w:rsid w:val="00890E45"/>
    <w:rsid w:val="0089128D"/>
    <w:rsid w:val="00891487"/>
    <w:rsid w:val="00891609"/>
    <w:rsid w:val="008917DF"/>
    <w:rsid w:val="0089229A"/>
    <w:rsid w:val="0089252A"/>
    <w:rsid w:val="00892889"/>
    <w:rsid w:val="008936C4"/>
    <w:rsid w:val="00893798"/>
    <w:rsid w:val="00893933"/>
    <w:rsid w:val="008943F5"/>
    <w:rsid w:val="0089445D"/>
    <w:rsid w:val="00894B66"/>
    <w:rsid w:val="008952C0"/>
    <w:rsid w:val="00895EDB"/>
    <w:rsid w:val="00896772"/>
    <w:rsid w:val="008967BE"/>
    <w:rsid w:val="00897F62"/>
    <w:rsid w:val="008A00E5"/>
    <w:rsid w:val="008A0400"/>
    <w:rsid w:val="008A0EF5"/>
    <w:rsid w:val="008A16B9"/>
    <w:rsid w:val="008A2F1D"/>
    <w:rsid w:val="008A328A"/>
    <w:rsid w:val="008A3366"/>
    <w:rsid w:val="008A34E7"/>
    <w:rsid w:val="008A39FF"/>
    <w:rsid w:val="008A3C3A"/>
    <w:rsid w:val="008A3CC6"/>
    <w:rsid w:val="008A4396"/>
    <w:rsid w:val="008A4447"/>
    <w:rsid w:val="008A4AB1"/>
    <w:rsid w:val="008A4B8B"/>
    <w:rsid w:val="008A4CC2"/>
    <w:rsid w:val="008A4E5A"/>
    <w:rsid w:val="008A5A57"/>
    <w:rsid w:val="008A5FE2"/>
    <w:rsid w:val="008A6512"/>
    <w:rsid w:val="008A66B2"/>
    <w:rsid w:val="008A6ADE"/>
    <w:rsid w:val="008A7211"/>
    <w:rsid w:val="008A7310"/>
    <w:rsid w:val="008A78E3"/>
    <w:rsid w:val="008B007C"/>
    <w:rsid w:val="008B07B0"/>
    <w:rsid w:val="008B090A"/>
    <w:rsid w:val="008B1077"/>
    <w:rsid w:val="008B1647"/>
    <w:rsid w:val="008B1A80"/>
    <w:rsid w:val="008B202E"/>
    <w:rsid w:val="008B3256"/>
    <w:rsid w:val="008B378E"/>
    <w:rsid w:val="008B40A7"/>
    <w:rsid w:val="008B41C5"/>
    <w:rsid w:val="008B4610"/>
    <w:rsid w:val="008B4927"/>
    <w:rsid w:val="008B4AB8"/>
    <w:rsid w:val="008B5184"/>
    <w:rsid w:val="008B5198"/>
    <w:rsid w:val="008B5469"/>
    <w:rsid w:val="008B5F2F"/>
    <w:rsid w:val="008B7DFB"/>
    <w:rsid w:val="008B7FF3"/>
    <w:rsid w:val="008C05A2"/>
    <w:rsid w:val="008C0BDF"/>
    <w:rsid w:val="008C0C52"/>
    <w:rsid w:val="008C1015"/>
    <w:rsid w:val="008C1507"/>
    <w:rsid w:val="008C1AAB"/>
    <w:rsid w:val="008C1BD6"/>
    <w:rsid w:val="008C1E74"/>
    <w:rsid w:val="008C23C5"/>
    <w:rsid w:val="008C2462"/>
    <w:rsid w:val="008C2C34"/>
    <w:rsid w:val="008C379F"/>
    <w:rsid w:val="008C4E6E"/>
    <w:rsid w:val="008C5885"/>
    <w:rsid w:val="008C66F6"/>
    <w:rsid w:val="008C68A3"/>
    <w:rsid w:val="008C68B1"/>
    <w:rsid w:val="008C6AFB"/>
    <w:rsid w:val="008C6B89"/>
    <w:rsid w:val="008C6F4C"/>
    <w:rsid w:val="008C6F72"/>
    <w:rsid w:val="008C73D0"/>
    <w:rsid w:val="008D015D"/>
    <w:rsid w:val="008D0538"/>
    <w:rsid w:val="008D06EE"/>
    <w:rsid w:val="008D076A"/>
    <w:rsid w:val="008D07E0"/>
    <w:rsid w:val="008D089F"/>
    <w:rsid w:val="008D0ABB"/>
    <w:rsid w:val="008D102A"/>
    <w:rsid w:val="008D1302"/>
    <w:rsid w:val="008D185E"/>
    <w:rsid w:val="008D1CC7"/>
    <w:rsid w:val="008D256B"/>
    <w:rsid w:val="008D2BE9"/>
    <w:rsid w:val="008D2C73"/>
    <w:rsid w:val="008D31BE"/>
    <w:rsid w:val="008D36FF"/>
    <w:rsid w:val="008D4768"/>
    <w:rsid w:val="008D496C"/>
    <w:rsid w:val="008D5205"/>
    <w:rsid w:val="008D553A"/>
    <w:rsid w:val="008D55B5"/>
    <w:rsid w:val="008D5F39"/>
    <w:rsid w:val="008D6FEE"/>
    <w:rsid w:val="008D7311"/>
    <w:rsid w:val="008D73AF"/>
    <w:rsid w:val="008D75FB"/>
    <w:rsid w:val="008D7664"/>
    <w:rsid w:val="008D7BDD"/>
    <w:rsid w:val="008D7CE0"/>
    <w:rsid w:val="008E086C"/>
    <w:rsid w:val="008E0E6C"/>
    <w:rsid w:val="008E308C"/>
    <w:rsid w:val="008E31CB"/>
    <w:rsid w:val="008E34DD"/>
    <w:rsid w:val="008E3793"/>
    <w:rsid w:val="008E440C"/>
    <w:rsid w:val="008E447E"/>
    <w:rsid w:val="008E4816"/>
    <w:rsid w:val="008E54B2"/>
    <w:rsid w:val="008E5C5A"/>
    <w:rsid w:val="008E66F3"/>
    <w:rsid w:val="008E6872"/>
    <w:rsid w:val="008E7985"/>
    <w:rsid w:val="008F024F"/>
    <w:rsid w:val="008F03C0"/>
    <w:rsid w:val="008F0C8C"/>
    <w:rsid w:val="008F0F09"/>
    <w:rsid w:val="008F1809"/>
    <w:rsid w:val="008F1B2B"/>
    <w:rsid w:val="008F36C4"/>
    <w:rsid w:val="008F3E1B"/>
    <w:rsid w:val="008F3FCD"/>
    <w:rsid w:val="008F4426"/>
    <w:rsid w:val="008F453B"/>
    <w:rsid w:val="008F52B4"/>
    <w:rsid w:val="008F555C"/>
    <w:rsid w:val="008F5702"/>
    <w:rsid w:val="008F6BC2"/>
    <w:rsid w:val="008F7A8B"/>
    <w:rsid w:val="00900036"/>
    <w:rsid w:val="0090021E"/>
    <w:rsid w:val="00900A79"/>
    <w:rsid w:val="00900AE1"/>
    <w:rsid w:val="00901D28"/>
    <w:rsid w:val="00901D51"/>
    <w:rsid w:val="00901F7D"/>
    <w:rsid w:val="009029E4"/>
    <w:rsid w:val="009046AC"/>
    <w:rsid w:val="00904C45"/>
    <w:rsid w:val="00904C97"/>
    <w:rsid w:val="00904FF8"/>
    <w:rsid w:val="0090540A"/>
    <w:rsid w:val="0090549A"/>
    <w:rsid w:val="00905927"/>
    <w:rsid w:val="00905C74"/>
    <w:rsid w:val="0090634F"/>
    <w:rsid w:val="0090682A"/>
    <w:rsid w:val="00907281"/>
    <w:rsid w:val="00910027"/>
    <w:rsid w:val="00910443"/>
    <w:rsid w:val="009107FE"/>
    <w:rsid w:val="00910A34"/>
    <w:rsid w:val="00910DD5"/>
    <w:rsid w:val="009113D8"/>
    <w:rsid w:val="00911441"/>
    <w:rsid w:val="00911E0B"/>
    <w:rsid w:val="00912865"/>
    <w:rsid w:val="009130CB"/>
    <w:rsid w:val="00913B4C"/>
    <w:rsid w:val="00913C4F"/>
    <w:rsid w:val="00914169"/>
    <w:rsid w:val="00914ACB"/>
    <w:rsid w:val="00915139"/>
    <w:rsid w:val="0091525E"/>
    <w:rsid w:val="0091559B"/>
    <w:rsid w:val="00915FA1"/>
    <w:rsid w:val="00916BE3"/>
    <w:rsid w:val="00916E32"/>
    <w:rsid w:val="00916EB1"/>
    <w:rsid w:val="009176A1"/>
    <w:rsid w:val="009178B5"/>
    <w:rsid w:val="009179AA"/>
    <w:rsid w:val="00917B44"/>
    <w:rsid w:val="00917C43"/>
    <w:rsid w:val="00917CBD"/>
    <w:rsid w:val="00917F87"/>
    <w:rsid w:val="00921112"/>
    <w:rsid w:val="00921601"/>
    <w:rsid w:val="0092179A"/>
    <w:rsid w:val="00922E25"/>
    <w:rsid w:val="00922E68"/>
    <w:rsid w:val="00923372"/>
    <w:rsid w:val="0092365B"/>
    <w:rsid w:val="009239E4"/>
    <w:rsid w:val="00924497"/>
    <w:rsid w:val="00924833"/>
    <w:rsid w:val="0092506D"/>
    <w:rsid w:val="009256DD"/>
    <w:rsid w:val="00925E7B"/>
    <w:rsid w:val="00926046"/>
    <w:rsid w:val="009268D2"/>
    <w:rsid w:val="00926A6B"/>
    <w:rsid w:val="0092759E"/>
    <w:rsid w:val="00930292"/>
    <w:rsid w:val="00930A18"/>
    <w:rsid w:val="00930E4B"/>
    <w:rsid w:val="009313C6"/>
    <w:rsid w:val="009315EC"/>
    <w:rsid w:val="00931A32"/>
    <w:rsid w:val="00931D8E"/>
    <w:rsid w:val="00932654"/>
    <w:rsid w:val="00932770"/>
    <w:rsid w:val="00932CEA"/>
    <w:rsid w:val="0093306B"/>
    <w:rsid w:val="00934171"/>
    <w:rsid w:val="00934394"/>
    <w:rsid w:val="009347C8"/>
    <w:rsid w:val="00935792"/>
    <w:rsid w:val="00935F65"/>
    <w:rsid w:val="00936A0E"/>
    <w:rsid w:val="00936C16"/>
    <w:rsid w:val="0093741E"/>
    <w:rsid w:val="0093789E"/>
    <w:rsid w:val="00937FEE"/>
    <w:rsid w:val="0094116D"/>
    <w:rsid w:val="00941A8D"/>
    <w:rsid w:val="00941B95"/>
    <w:rsid w:val="00941BFF"/>
    <w:rsid w:val="00942021"/>
    <w:rsid w:val="00942530"/>
    <w:rsid w:val="00942788"/>
    <w:rsid w:val="00943237"/>
    <w:rsid w:val="009432E0"/>
    <w:rsid w:val="00943B8E"/>
    <w:rsid w:val="00943FF2"/>
    <w:rsid w:val="00944BC6"/>
    <w:rsid w:val="00944DF2"/>
    <w:rsid w:val="009453A6"/>
    <w:rsid w:val="00945811"/>
    <w:rsid w:val="009461DE"/>
    <w:rsid w:val="00946EEE"/>
    <w:rsid w:val="00947509"/>
    <w:rsid w:val="009477B8"/>
    <w:rsid w:val="00951261"/>
    <w:rsid w:val="00951E15"/>
    <w:rsid w:val="00952820"/>
    <w:rsid w:val="00952F28"/>
    <w:rsid w:val="009532FC"/>
    <w:rsid w:val="009539E9"/>
    <w:rsid w:val="00953DC7"/>
    <w:rsid w:val="00953EA5"/>
    <w:rsid w:val="009549F0"/>
    <w:rsid w:val="00955665"/>
    <w:rsid w:val="00955963"/>
    <w:rsid w:val="009563B1"/>
    <w:rsid w:val="009563C1"/>
    <w:rsid w:val="00956570"/>
    <w:rsid w:val="00956C50"/>
    <w:rsid w:val="00956C70"/>
    <w:rsid w:val="00956D3E"/>
    <w:rsid w:val="00957D39"/>
    <w:rsid w:val="009601DC"/>
    <w:rsid w:val="0096036F"/>
    <w:rsid w:val="009608A9"/>
    <w:rsid w:val="0096099C"/>
    <w:rsid w:val="00961775"/>
    <w:rsid w:val="00961C00"/>
    <w:rsid w:val="00961E76"/>
    <w:rsid w:val="00961F46"/>
    <w:rsid w:val="00962150"/>
    <w:rsid w:val="0096229E"/>
    <w:rsid w:val="00962440"/>
    <w:rsid w:val="00962D06"/>
    <w:rsid w:val="00963683"/>
    <w:rsid w:val="009637E8"/>
    <w:rsid w:val="009641D1"/>
    <w:rsid w:val="0096431B"/>
    <w:rsid w:val="00964681"/>
    <w:rsid w:val="00964D4E"/>
    <w:rsid w:val="00965368"/>
    <w:rsid w:val="00965549"/>
    <w:rsid w:val="00965718"/>
    <w:rsid w:val="009657AE"/>
    <w:rsid w:val="00965EE9"/>
    <w:rsid w:val="0096631C"/>
    <w:rsid w:val="00966C24"/>
    <w:rsid w:val="0096768E"/>
    <w:rsid w:val="00967CB5"/>
    <w:rsid w:val="0097064D"/>
    <w:rsid w:val="00970756"/>
    <w:rsid w:val="009709B7"/>
    <w:rsid w:val="00970FE2"/>
    <w:rsid w:val="00971120"/>
    <w:rsid w:val="0097132D"/>
    <w:rsid w:val="00971427"/>
    <w:rsid w:val="0097174D"/>
    <w:rsid w:val="0097277E"/>
    <w:rsid w:val="00973490"/>
    <w:rsid w:val="00973A94"/>
    <w:rsid w:val="00974150"/>
    <w:rsid w:val="009747BA"/>
    <w:rsid w:val="009748CF"/>
    <w:rsid w:val="00974C38"/>
    <w:rsid w:val="009754C7"/>
    <w:rsid w:val="00975B39"/>
    <w:rsid w:val="00975C8D"/>
    <w:rsid w:val="0097603D"/>
    <w:rsid w:val="009761FF"/>
    <w:rsid w:val="00976237"/>
    <w:rsid w:val="00977A6F"/>
    <w:rsid w:val="00977FF0"/>
    <w:rsid w:val="009800E3"/>
    <w:rsid w:val="009807FF"/>
    <w:rsid w:val="00980836"/>
    <w:rsid w:val="0098099A"/>
    <w:rsid w:val="009809E0"/>
    <w:rsid w:val="009810D4"/>
    <w:rsid w:val="00981F8E"/>
    <w:rsid w:val="00982080"/>
    <w:rsid w:val="009820B9"/>
    <w:rsid w:val="009820E3"/>
    <w:rsid w:val="009822B4"/>
    <w:rsid w:val="009824D7"/>
    <w:rsid w:val="0098274B"/>
    <w:rsid w:val="00982AF0"/>
    <w:rsid w:val="00982D46"/>
    <w:rsid w:val="0098437C"/>
    <w:rsid w:val="00984488"/>
    <w:rsid w:val="00984D36"/>
    <w:rsid w:val="009856F5"/>
    <w:rsid w:val="009856FD"/>
    <w:rsid w:val="00985D34"/>
    <w:rsid w:val="00985FED"/>
    <w:rsid w:val="00986717"/>
    <w:rsid w:val="0098691D"/>
    <w:rsid w:val="0099015F"/>
    <w:rsid w:val="00990874"/>
    <w:rsid w:val="009910D8"/>
    <w:rsid w:val="009915BA"/>
    <w:rsid w:val="00991834"/>
    <w:rsid w:val="00991924"/>
    <w:rsid w:val="009919A6"/>
    <w:rsid w:val="009923BC"/>
    <w:rsid w:val="009928D3"/>
    <w:rsid w:val="00992BAE"/>
    <w:rsid w:val="00992DB0"/>
    <w:rsid w:val="00992DBC"/>
    <w:rsid w:val="009935AC"/>
    <w:rsid w:val="00993A3C"/>
    <w:rsid w:val="00993A42"/>
    <w:rsid w:val="00993FE5"/>
    <w:rsid w:val="009957C7"/>
    <w:rsid w:val="00996A8D"/>
    <w:rsid w:val="0099701C"/>
    <w:rsid w:val="009978A5"/>
    <w:rsid w:val="00997A01"/>
    <w:rsid w:val="009A0A63"/>
    <w:rsid w:val="009A1035"/>
    <w:rsid w:val="009A144F"/>
    <w:rsid w:val="009A168A"/>
    <w:rsid w:val="009A1EC6"/>
    <w:rsid w:val="009A2C2B"/>
    <w:rsid w:val="009A3418"/>
    <w:rsid w:val="009A4249"/>
    <w:rsid w:val="009A447B"/>
    <w:rsid w:val="009A4B16"/>
    <w:rsid w:val="009A4B7A"/>
    <w:rsid w:val="009A55A3"/>
    <w:rsid w:val="009A5A06"/>
    <w:rsid w:val="009A6751"/>
    <w:rsid w:val="009A7649"/>
    <w:rsid w:val="009A7BEC"/>
    <w:rsid w:val="009A7E10"/>
    <w:rsid w:val="009B05CF"/>
    <w:rsid w:val="009B17A2"/>
    <w:rsid w:val="009B18DB"/>
    <w:rsid w:val="009B1BDF"/>
    <w:rsid w:val="009B1E7E"/>
    <w:rsid w:val="009B226C"/>
    <w:rsid w:val="009B452D"/>
    <w:rsid w:val="009B48B2"/>
    <w:rsid w:val="009B49CF"/>
    <w:rsid w:val="009B4FFB"/>
    <w:rsid w:val="009B5371"/>
    <w:rsid w:val="009B5387"/>
    <w:rsid w:val="009B58CD"/>
    <w:rsid w:val="009B59EB"/>
    <w:rsid w:val="009B620C"/>
    <w:rsid w:val="009B639C"/>
    <w:rsid w:val="009B6773"/>
    <w:rsid w:val="009B6EDD"/>
    <w:rsid w:val="009B7621"/>
    <w:rsid w:val="009B77A6"/>
    <w:rsid w:val="009C08EB"/>
    <w:rsid w:val="009C0A0A"/>
    <w:rsid w:val="009C0BDD"/>
    <w:rsid w:val="009C11FA"/>
    <w:rsid w:val="009C138B"/>
    <w:rsid w:val="009C1566"/>
    <w:rsid w:val="009C2731"/>
    <w:rsid w:val="009C2763"/>
    <w:rsid w:val="009C29BC"/>
    <w:rsid w:val="009C32F1"/>
    <w:rsid w:val="009C43F1"/>
    <w:rsid w:val="009C4A15"/>
    <w:rsid w:val="009C5079"/>
    <w:rsid w:val="009C52AF"/>
    <w:rsid w:val="009C59A2"/>
    <w:rsid w:val="009C5EC8"/>
    <w:rsid w:val="009C6AE4"/>
    <w:rsid w:val="009C72D6"/>
    <w:rsid w:val="009C7A2B"/>
    <w:rsid w:val="009D0F65"/>
    <w:rsid w:val="009D0FA3"/>
    <w:rsid w:val="009D1433"/>
    <w:rsid w:val="009D1605"/>
    <w:rsid w:val="009D1A85"/>
    <w:rsid w:val="009D26BF"/>
    <w:rsid w:val="009D3281"/>
    <w:rsid w:val="009D3C56"/>
    <w:rsid w:val="009D3EB9"/>
    <w:rsid w:val="009D5062"/>
    <w:rsid w:val="009D5542"/>
    <w:rsid w:val="009D64A0"/>
    <w:rsid w:val="009D65D3"/>
    <w:rsid w:val="009D69D2"/>
    <w:rsid w:val="009D6AAF"/>
    <w:rsid w:val="009D74FA"/>
    <w:rsid w:val="009D75B6"/>
    <w:rsid w:val="009D7AA6"/>
    <w:rsid w:val="009E02A0"/>
    <w:rsid w:val="009E0314"/>
    <w:rsid w:val="009E05D9"/>
    <w:rsid w:val="009E0633"/>
    <w:rsid w:val="009E0C17"/>
    <w:rsid w:val="009E12B9"/>
    <w:rsid w:val="009E14D6"/>
    <w:rsid w:val="009E1CC0"/>
    <w:rsid w:val="009E226C"/>
    <w:rsid w:val="009E22D4"/>
    <w:rsid w:val="009E28AF"/>
    <w:rsid w:val="009E2D58"/>
    <w:rsid w:val="009E3339"/>
    <w:rsid w:val="009E334F"/>
    <w:rsid w:val="009E343F"/>
    <w:rsid w:val="009E3EDA"/>
    <w:rsid w:val="009E4086"/>
    <w:rsid w:val="009E44A8"/>
    <w:rsid w:val="009E4FBA"/>
    <w:rsid w:val="009E5371"/>
    <w:rsid w:val="009E5652"/>
    <w:rsid w:val="009E5E21"/>
    <w:rsid w:val="009E6B6B"/>
    <w:rsid w:val="009E6BD7"/>
    <w:rsid w:val="009E6D84"/>
    <w:rsid w:val="009F0213"/>
    <w:rsid w:val="009F0D16"/>
    <w:rsid w:val="009F1216"/>
    <w:rsid w:val="009F12C6"/>
    <w:rsid w:val="009F1E7B"/>
    <w:rsid w:val="009F1F70"/>
    <w:rsid w:val="009F27C4"/>
    <w:rsid w:val="009F31FD"/>
    <w:rsid w:val="009F336B"/>
    <w:rsid w:val="009F35B8"/>
    <w:rsid w:val="009F3964"/>
    <w:rsid w:val="009F3FF4"/>
    <w:rsid w:val="009F5920"/>
    <w:rsid w:val="009F5A5A"/>
    <w:rsid w:val="009F5BB5"/>
    <w:rsid w:val="009F6512"/>
    <w:rsid w:val="009F6EDF"/>
    <w:rsid w:val="009F6F2C"/>
    <w:rsid w:val="009F799C"/>
    <w:rsid w:val="00A00457"/>
    <w:rsid w:val="00A00763"/>
    <w:rsid w:val="00A00FE9"/>
    <w:rsid w:val="00A0100F"/>
    <w:rsid w:val="00A024F2"/>
    <w:rsid w:val="00A033C5"/>
    <w:rsid w:val="00A04217"/>
    <w:rsid w:val="00A043D1"/>
    <w:rsid w:val="00A04CB2"/>
    <w:rsid w:val="00A0516A"/>
    <w:rsid w:val="00A057CB"/>
    <w:rsid w:val="00A05CCC"/>
    <w:rsid w:val="00A0677A"/>
    <w:rsid w:val="00A0678F"/>
    <w:rsid w:val="00A06A44"/>
    <w:rsid w:val="00A06E6D"/>
    <w:rsid w:val="00A076D7"/>
    <w:rsid w:val="00A07B94"/>
    <w:rsid w:val="00A07C1D"/>
    <w:rsid w:val="00A101B4"/>
    <w:rsid w:val="00A10A51"/>
    <w:rsid w:val="00A10BDB"/>
    <w:rsid w:val="00A1198B"/>
    <w:rsid w:val="00A120D1"/>
    <w:rsid w:val="00A12C1E"/>
    <w:rsid w:val="00A14249"/>
    <w:rsid w:val="00A14312"/>
    <w:rsid w:val="00A14499"/>
    <w:rsid w:val="00A14978"/>
    <w:rsid w:val="00A15A84"/>
    <w:rsid w:val="00A15C65"/>
    <w:rsid w:val="00A15F39"/>
    <w:rsid w:val="00A16460"/>
    <w:rsid w:val="00A1685E"/>
    <w:rsid w:val="00A172D3"/>
    <w:rsid w:val="00A173B8"/>
    <w:rsid w:val="00A174A9"/>
    <w:rsid w:val="00A17CEA"/>
    <w:rsid w:val="00A17F43"/>
    <w:rsid w:val="00A20595"/>
    <w:rsid w:val="00A20892"/>
    <w:rsid w:val="00A2090D"/>
    <w:rsid w:val="00A213F2"/>
    <w:rsid w:val="00A226EB"/>
    <w:rsid w:val="00A229B1"/>
    <w:rsid w:val="00A22A5F"/>
    <w:rsid w:val="00A231AE"/>
    <w:rsid w:val="00A2356F"/>
    <w:rsid w:val="00A235C5"/>
    <w:rsid w:val="00A243CA"/>
    <w:rsid w:val="00A247E9"/>
    <w:rsid w:val="00A250A9"/>
    <w:rsid w:val="00A2564D"/>
    <w:rsid w:val="00A26033"/>
    <w:rsid w:val="00A2619C"/>
    <w:rsid w:val="00A26236"/>
    <w:rsid w:val="00A263C4"/>
    <w:rsid w:val="00A265C8"/>
    <w:rsid w:val="00A26ADA"/>
    <w:rsid w:val="00A26DE3"/>
    <w:rsid w:val="00A2754B"/>
    <w:rsid w:val="00A27969"/>
    <w:rsid w:val="00A27DFC"/>
    <w:rsid w:val="00A30467"/>
    <w:rsid w:val="00A3070A"/>
    <w:rsid w:val="00A30A85"/>
    <w:rsid w:val="00A312CD"/>
    <w:rsid w:val="00A313B6"/>
    <w:rsid w:val="00A318D4"/>
    <w:rsid w:val="00A31E02"/>
    <w:rsid w:val="00A3220D"/>
    <w:rsid w:val="00A350A7"/>
    <w:rsid w:val="00A350D0"/>
    <w:rsid w:val="00A36883"/>
    <w:rsid w:val="00A36ADE"/>
    <w:rsid w:val="00A36E4E"/>
    <w:rsid w:val="00A36FF3"/>
    <w:rsid w:val="00A37A8D"/>
    <w:rsid w:val="00A37E90"/>
    <w:rsid w:val="00A407F4"/>
    <w:rsid w:val="00A40AE7"/>
    <w:rsid w:val="00A40FB9"/>
    <w:rsid w:val="00A410DB"/>
    <w:rsid w:val="00A412A9"/>
    <w:rsid w:val="00A41F36"/>
    <w:rsid w:val="00A420ED"/>
    <w:rsid w:val="00A423F0"/>
    <w:rsid w:val="00A43AF9"/>
    <w:rsid w:val="00A43E8F"/>
    <w:rsid w:val="00A43F40"/>
    <w:rsid w:val="00A440DF"/>
    <w:rsid w:val="00A44D0A"/>
    <w:rsid w:val="00A44F70"/>
    <w:rsid w:val="00A45596"/>
    <w:rsid w:val="00A46455"/>
    <w:rsid w:val="00A46515"/>
    <w:rsid w:val="00A46EB7"/>
    <w:rsid w:val="00A47D5B"/>
    <w:rsid w:val="00A502FB"/>
    <w:rsid w:val="00A50DD6"/>
    <w:rsid w:val="00A521FA"/>
    <w:rsid w:val="00A524B0"/>
    <w:rsid w:val="00A5261E"/>
    <w:rsid w:val="00A52A06"/>
    <w:rsid w:val="00A53078"/>
    <w:rsid w:val="00A5399B"/>
    <w:rsid w:val="00A53D40"/>
    <w:rsid w:val="00A53D57"/>
    <w:rsid w:val="00A53F82"/>
    <w:rsid w:val="00A54033"/>
    <w:rsid w:val="00A5405C"/>
    <w:rsid w:val="00A54969"/>
    <w:rsid w:val="00A54C07"/>
    <w:rsid w:val="00A56545"/>
    <w:rsid w:val="00A56C10"/>
    <w:rsid w:val="00A56EC6"/>
    <w:rsid w:val="00A575F3"/>
    <w:rsid w:val="00A60070"/>
    <w:rsid w:val="00A603B8"/>
    <w:rsid w:val="00A60747"/>
    <w:rsid w:val="00A60911"/>
    <w:rsid w:val="00A60A04"/>
    <w:rsid w:val="00A60DEE"/>
    <w:rsid w:val="00A61577"/>
    <w:rsid w:val="00A61775"/>
    <w:rsid w:val="00A61ECA"/>
    <w:rsid w:val="00A62CC2"/>
    <w:rsid w:val="00A639A0"/>
    <w:rsid w:val="00A64DA6"/>
    <w:rsid w:val="00A657BB"/>
    <w:rsid w:val="00A6600A"/>
    <w:rsid w:val="00A66255"/>
    <w:rsid w:val="00A666DF"/>
    <w:rsid w:val="00A66B69"/>
    <w:rsid w:val="00A7060F"/>
    <w:rsid w:val="00A71791"/>
    <w:rsid w:val="00A71A9B"/>
    <w:rsid w:val="00A72B08"/>
    <w:rsid w:val="00A72F17"/>
    <w:rsid w:val="00A7330F"/>
    <w:rsid w:val="00A73FE4"/>
    <w:rsid w:val="00A74179"/>
    <w:rsid w:val="00A74D8A"/>
    <w:rsid w:val="00A74FBB"/>
    <w:rsid w:val="00A75316"/>
    <w:rsid w:val="00A76540"/>
    <w:rsid w:val="00A7678B"/>
    <w:rsid w:val="00A76FFE"/>
    <w:rsid w:val="00A77A43"/>
    <w:rsid w:val="00A77E07"/>
    <w:rsid w:val="00A80975"/>
    <w:rsid w:val="00A81A78"/>
    <w:rsid w:val="00A821D1"/>
    <w:rsid w:val="00A825C1"/>
    <w:rsid w:val="00A82861"/>
    <w:rsid w:val="00A82D85"/>
    <w:rsid w:val="00A83058"/>
    <w:rsid w:val="00A83699"/>
    <w:rsid w:val="00A83B10"/>
    <w:rsid w:val="00A83C9B"/>
    <w:rsid w:val="00A83E65"/>
    <w:rsid w:val="00A84400"/>
    <w:rsid w:val="00A84963"/>
    <w:rsid w:val="00A84DC8"/>
    <w:rsid w:val="00A85453"/>
    <w:rsid w:val="00A856CE"/>
    <w:rsid w:val="00A85C1B"/>
    <w:rsid w:val="00A85FED"/>
    <w:rsid w:val="00A86C8E"/>
    <w:rsid w:val="00A8773B"/>
    <w:rsid w:val="00A90599"/>
    <w:rsid w:val="00A915EB"/>
    <w:rsid w:val="00A9193F"/>
    <w:rsid w:val="00A92143"/>
    <w:rsid w:val="00A92319"/>
    <w:rsid w:val="00A928AD"/>
    <w:rsid w:val="00A92A0D"/>
    <w:rsid w:val="00A9315F"/>
    <w:rsid w:val="00A93374"/>
    <w:rsid w:val="00A93901"/>
    <w:rsid w:val="00A93953"/>
    <w:rsid w:val="00A93CF4"/>
    <w:rsid w:val="00A93DCF"/>
    <w:rsid w:val="00A93FE1"/>
    <w:rsid w:val="00A9427E"/>
    <w:rsid w:val="00A9484F"/>
    <w:rsid w:val="00A94A00"/>
    <w:rsid w:val="00A94F67"/>
    <w:rsid w:val="00A95544"/>
    <w:rsid w:val="00A955F9"/>
    <w:rsid w:val="00A95857"/>
    <w:rsid w:val="00A959DF"/>
    <w:rsid w:val="00A95B1B"/>
    <w:rsid w:val="00A960E7"/>
    <w:rsid w:val="00A9690E"/>
    <w:rsid w:val="00A9696D"/>
    <w:rsid w:val="00A971EA"/>
    <w:rsid w:val="00A97A4F"/>
    <w:rsid w:val="00AA01FB"/>
    <w:rsid w:val="00AA0A0E"/>
    <w:rsid w:val="00AA0E33"/>
    <w:rsid w:val="00AA13F9"/>
    <w:rsid w:val="00AA1A8F"/>
    <w:rsid w:val="00AA1F10"/>
    <w:rsid w:val="00AA1F1E"/>
    <w:rsid w:val="00AA2025"/>
    <w:rsid w:val="00AA27A9"/>
    <w:rsid w:val="00AA323D"/>
    <w:rsid w:val="00AA340C"/>
    <w:rsid w:val="00AA3524"/>
    <w:rsid w:val="00AA399A"/>
    <w:rsid w:val="00AA46A5"/>
    <w:rsid w:val="00AA4875"/>
    <w:rsid w:val="00AA4BB1"/>
    <w:rsid w:val="00AA4E65"/>
    <w:rsid w:val="00AA5C6D"/>
    <w:rsid w:val="00AA6448"/>
    <w:rsid w:val="00AA728F"/>
    <w:rsid w:val="00AA78D4"/>
    <w:rsid w:val="00AA7ADE"/>
    <w:rsid w:val="00AA7C30"/>
    <w:rsid w:val="00AA7F88"/>
    <w:rsid w:val="00AB08A2"/>
    <w:rsid w:val="00AB09E4"/>
    <w:rsid w:val="00AB0A91"/>
    <w:rsid w:val="00AB0F64"/>
    <w:rsid w:val="00AB1B27"/>
    <w:rsid w:val="00AB2DEC"/>
    <w:rsid w:val="00AB2FB8"/>
    <w:rsid w:val="00AB310B"/>
    <w:rsid w:val="00AB36B3"/>
    <w:rsid w:val="00AB3ADF"/>
    <w:rsid w:val="00AB3D50"/>
    <w:rsid w:val="00AB3FC6"/>
    <w:rsid w:val="00AB5289"/>
    <w:rsid w:val="00AB553D"/>
    <w:rsid w:val="00AB5D53"/>
    <w:rsid w:val="00AB5DA9"/>
    <w:rsid w:val="00AB6C89"/>
    <w:rsid w:val="00AB712F"/>
    <w:rsid w:val="00AC0187"/>
    <w:rsid w:val="00AC09E3"/>
    <w:rsid w:val="00AC1538"/>
    <w:rsid w:val="00AC19A8"/>
    <w:rsid w:val="00AC20AF"/>
    <w:rsid w:val="00AC313C"/>
    <w:rsid w:val="00AC38FC"/>
    <w:rsid w:val="00AC3E63"/>
    <w:rsid w:val="00AC400E"/>
    <w:rsid w:val="00AC4D1B"/>
    <w:rsid w:val="00AC5351"/>
    <w:rsid w:val="00AC5AB5"/>
    <w:rsid w:val="00AC5BEB"/>
    <w:rsid w:val="00AC60FA"/>
    <w:rsid w:val="00AC6732"/>
    <w:rsid w:val="00AC7C31"/>
    <w:rsid w:val="00AC7CD1"/>
    <w:rsid w:val="00AD00BF"/>
    <w:rsid w:val="00AD1335"/>
    <w:rsid w:val="00AD1519"/>
    <w:rsid w:val="00AD167F"/>
    <w:rsid w:val="00AD191C"/>
    <w:rsid w:val="00AD1BD2"/>
    <w:rsid w:val="00AD1D6C"/>
    <w:rsid w:val="00AD1E5E"/>
    <w:rsid w:val="00AD312E"/>
    <w:rsid w:val="00AD3CDA"/>
    <w:rsid w:val="00AD3E91"/>
    <w:rsid w:val="00AD47FB"/>
    <w:rsid w:val="00AD6697"/>
    <w:rsid w:val="00AD703F"/>
    <w:rsid w:val="00AD7BE4"/>
    <w:rsid w:val="00AE086F"/>
    <w:rsid w:val="00AE097B"/>
    <w:rsid w:val="00AE126F"/>
    <w:rsid w:val="00AE1644"/>
    <w:rsid w:val="00AE16F4"/>
    <w:rsid w:val="00AE1CF1"/>
    <w:rsid w:val="00AE1CFA"/>
    <w:rsid w:val="00AE29E2"/>
    <w:rsid w:val="00AE34E1"/>
    <w:rsid w:val="00AE3ED8"/>
    <w:rsid w:val="00AE402B"/>
    <w:rsid w:val="00AE41A4"/>
    <w:rsid w:val="00AE44C4"/>
    <w:rsid w:val="00AE48C8"/>
    <w:rsid w:val="00AE4F48"/>
    <w:rsid w:val="00AE53A6"/>
    <w:rsid w:val="00AE5446"/>
    <w:rsid w:val="00AE60FD"/>
    <w:rsid w:val="00AE680A"/>
    <w:rsid w:val="00AE6E7A"/>
    <w:rsid w:val="00AE736D"/>
    <w:rsid w:val="00AF0681"/>
    <w:rsid w:val="00AF0A60"/>
    <w:rsid w:val="00AF2239"/>
    <w:rsid w:val="00AF22DE"/>
    <w:rsid w:val="00AF2AAB"/>
    <w:rsid w:val="00AF2F44"/>
    <w:rsid w:val="00AF3283"/>
    <w:rsid w:val="00AF4159"/>
    <w:rsid w:val="00AF469A"/>
    <w:rsid w:val="00AF4968"/>
    <w:rsid w:val="00AF4CE8"/>
    <w:rsid w:val="00AF4FEC"/>
    <w:rsid w:val="00AF54E0"/>
    <w:rsid w:val="00AF5619"/>
    <w:rsid w:val="00AF592E"/>
    <w:rsid w:val="00AF6120"/>
    <w:rsid w:val="00AF6801"/>
    <w:rsid w:val="00AF685E"/>
    <w:rsid w:val="00AF6E77"/>
    <w:rsid w:val="00AF78B1"/>
    <w:rsid w:val="00AF79DB"/>
    <w:rsid w:val="00AF7B42"/>
    <w:rsid w:val="00AF7E25"/>
    <w:rsid w:val="00B00408"/>
    <w:rsid w:val="00B009BA"/>
    <w:rsid w:val="00B03F9D"/>
    <w:rsid w:val="00B0418A"/>
    <w:rsid w:val="00B047CF"/>
    <w:rsid w:val="00B04F49"/>
    <w:rsid w:val="00B0510E"/>
    <w:rsid w:val="00B0526D"/>
    <w:rsid w:val="00B053CC"/>
    <w:rsid w:val="00B056D2"/>
    <w:rsid w:val="00B05F7C"/>
    <w:rsid w:val="00B05FFE"/>
    <w:rsid w:val="00B0681B"/>
    <w:rsid w:val="00B079C3"/>
    <w:rsid w:val="00B07EC2"/>
    <w:rsid w:val="00B100EE"/>
    <w:rsid w:val="00B102E6"/>
    <w:rsid w:val="00B103FB"/>
    <w:rsid w:val="00B108DD"/>
    <w:rsid w:val="00B109FB"/>
    <w:rsid w:val="00B10A2B"/>
    <w:rsid w:val="00B11579"/>
    <w:rsid w:val="00B12704"/>
    <w:rsid w:val="00B13DC9"/>
    <w:rsid w:val="00B13E33"/>
    <w:rsid w:val="00B13EB8"/>
    <w:rsid w:val="00B140C0"/>
    <w:rsid w:val="00B1412F"/>
    <w:rsid w:val="00B142FC"/>
    <w:rsid w:val="00B14B84"/>
    <w:rsid w:val="00B14F32"/>
    <w:rsid w:val="00B14FD6"/>
    <w:rsid w:val="00B150F3"/>
    <w:rsid w:val="00B162B0"/>
    <w:rsid w:val="00B164FE"/>
    <w:rsid w:val="00B168DF"/>
    <w:rsid w:val="00B16D0A"/>
    <w:rsid w:val="00B16F01"/>
    <w:rsid w:val="00B17575"/>
    <w:rsid w:val="00B2070B"/>
    <w:rsid w:val="00B20C88"/>
    <w:rsid w:val="00B21E04"/>
    <w:rsid w:val="00B22412"/>
    <w:rsid w:val="00B2261A"/>
    <w:rsid w:val="00B226D7"/>
    <w:rsid w:val="00B226DE"/>
    <w:rsid w:val="00B22E2F"/>
    <w:rsid w:val="00B2322C"/>
    <w:rsid w:val="00B23A62"/>
    <w:rsid w:val="00B249CC"/>
    <w:rsid w:val="00B24AC9"/>
    <w:rsid w:val="00B24DA1"/>
    <w:rsid w:val="00B25244"/>
    <w:rsid w:val="00B257A7"/>
    <w:rsid w:val="00B257C1"/>
    <w:rsid w:val="00B25F40"/>
    <w:rsid w:val="00B260AF"/>
    <w:rsid w:val="00B2613E"/>
    <w:rsid w:val="00B26807"/>
    <w:rsid w:val="00B2680A"/>
    <w:rsid w:val="00B269C8"/>
    <w:rsid w:val="00B26B29"/>
    <w:rsid w:val="00B26D76"/>
    <w:rsid w:val="00B270EE"/>
    <w:rsid w:val="00B277C1"/>
    <w:rsid w:val="00B3008F"/>
    <w:rsid w:val="00B301E6"/>
    <w:rsid w:val="00B306B4"/>
    <w:rsid w:val="00B30EDF"/>
    <w:rsid w:val="00B312E5"/>
    <w:rsid w:val="00B31525"/>
    <w:rsid w:val="00B316DD"/>
    <w:rsid w:val="00B31B3E"/>
    <w:rsid w:val="00B31B83"/>
    <w:rsid w:val="00B31DF4"/>
    <w:rsid w:val="00B32559"/>
    <w:rsid w:val="00B3277C"/>
    <w:rsid w:val="00B330DB"/>
    <w:rsid w:val="00B34254"/>
    <w:rsid w:val="00B34B7D"/>
    <w:rsid w:val="00B34BD9"/>
    <w:rsid w:val="00B34DA2"/>
    <w:rsid w:val="00B35141"/>
    <w:rsid w:val="00B353C5"/>
    <w:rsid w:val="00B353DA"/>
    <w:rsid w:val="00B355C3"/>
    <w:rsid w:val="00B35A9F"/>
    <w:rsid w:val="00B367DE"/>
    <w:rsid w:val="00B376B3"/>
    <w:rsid w:val="00B3775F"/>
    <w:rsid w:val="00B37AC4"/>
    <w:rsid w:val="00B37CED"/>
    <w:rsid w:val="00B37DAE"/>
    <w:rsid w:val="00B40433"/>
    <w:rsid w:val="00B40DFF"/>
    <w:rsid w:val="00B4151F"/>
    <w:rsid w:val="00B41CD7"/>
    <w:rsid w:val="00B41E09"/>
    <w:rsid w:val="00B42913"/>
    <w:rsid w:val="00B4293B"/>
    <w:rsid w:val="00B429FA"/>
    <w:rsid w:val="00B42AC2"/>
    <w:rsid w:val="00B42CD7"/>
    <w:rsid w:val="00B439BC"/>
    <w:rsid w:val="00B4413B"/>
    <w:rsid w:val="00B450A7"/>
    <w:rsid w:val="00B45241"/>
    <w:rsid w:val="00B45259"/>
    <w:rsid w:val="00B452B9"/>
    <w:rsid w:val="00B4561C"/>
    <w:rsid w:val="00B45E41"/>
    <w:rsid w:val="00B46931"/>
    <w:rsid w:val="00B46D21"/>
    <w:rsid w:val="00B46D4E"/>
    <w:rsid w:val="00B46F0F"/>
    <w:rsid w:val="00B47186"/>
    <w:rsid w:val="00B472FD"/>
    <w:rsid w:val="00B47366"/>
    <w:rsid w:val="00B47776"/>
    <w:rsid w:val="00B51265"/>
    <w:rsid w:val="00B51D36"/>
    <w:rsid w:val="00B52B7A"/>
    <w:rsid w:val="00B52CF5"/>
    <w:rsid w:val="00B53995"/>
    <w:rsid w:val="00B53EB7"/>
    <w:rsid w:val="00B54669"/>
    <w:rsid w:val="00B5478F"/>
    <w:rsid w:val="00B5481E"/>
    <w:rsid w:val="00B5503A"/>
    <w:rsid w:val="00B558D0"/>
    <w:rsid w:val="00B55E18"/>
    <w:rsid w:val="00B56B8B"/>
    <w:rsid w:val="00B56BAA"/>
    <w:rsid w:val="00B5742F"/>
    <w:rsid w:val="00B57E2D"/>
    <w:rsid w:val="00B60456"/>
    <w:rsid w:val="00B606A3"/>
    <w:rsid w:val="00B606D2"/>
    <w:rsid w:val="00B60AA0"/>
    <w:rsid w:val="00B60FA3"/>
    <w:rsid w:val="00B622A9"/>
    <w:rsid w:val="00B624FB"/>
    <w:rsid w:val="00B62726"/>
    <w:rsid w:val="00B62BCE"/>
    <w:rsid w:val="00B62CCF"/>
    <w:rsid w:val="00B631E9"/>
    <w:rsid w:val="00B6440F"/>
    <w:rsid w:val="00B64C9C"/>
    <w:rsid w:val="00B64D73"/>
    <w:rsid w:val="00B65473"/>
    <w:rsid w:val="00B6594E"/>
    <w:rsid w:val="00B66A6B"/>
    <w:rsid w:val="00B66E95"/>
    <w:rsid w:val="00B673A0"/>
    <w:rsid w:val="00B67506"/>
    <w:rsid w:val="00B679A0"/>
    <w:rsid w:val="00B705E7"/>
    <w:rsid w:val="00B70735"/>
    <w:rsid w:val="00B707C2"/>
    <w:rsid w:val="00B710F3"/>
    <w:rsid w:val="00B71373"/>
    <w:rsid w:val="00B71993"/>
    <w:rsid w:val="00B7235F"/>
    <w:rsid w:val="00B72C40"/>
    <w:rsid w:val="00B72E7B"/>
    <w:rsid w:val="00B734FC"/>
    <w:rsid w:val="00B73B05"/>
    <w:rsid w:val="00B74C04"/>
    <w:rsid w:val="00B74D06"/>
    <w:rsid w:val="00B753F0"/>
    <w:rsid w:val="00B755DB"/>
    <w:rsid w:val="00B76762"/>
    <w:rsid w:val="00B76793"/>
    <w:rsid w:val="00B769E4"/>
    <w:rsid w:val="00B76BB3"/>
    <w:rsid w:val="00B76CA9"/>
    <w:rsid w:val="00B7758E"/>
    <w:rsid w:val="00B778DE"/>
    <w:rsid w:val="00B8002E"/>
    <w:rsid w:val="00B801B1"/>
    <w:rsid w:val="00B827EB"/>
    <w:rsid w:val="00B828B0"/>
    <w:rsid w:val="00B82A4C"/>
    <w:rsid w:val="00B83CBF"/>
    <w:rsid w:val="00B856BA"/>
    <w:rsid w:val="00B85E1D"/>
    <w:rsid w:val="00B8619D"/>
    <w:rsid w:val="00B8630B"/>
    <w:rsid w:val="00B86D48"/>
    <w:rsid w:val="00B87710"/>
    <w:rsid w:val="00B87CB5"/>
    <w:rsid w:val="00B90A62"/>
    <w:rsid w:val="00B90DD9"/>
    <w:rsid w:val="00B91B81"/>
    <w:rsid w:val="00B9234F"/>
    <w:rsid w:val="00B92357"/>
    <w:rsid w:val="00B92C4B"/>
    <w:rsid w:val="00B93513"/>
    <w:rsid w:val="00B93C68"/>
    <w:rsid w:val="00B94CB5"/>
    <w:rsid w:val="00B94DE2"/>
    <w:rsid w:val="00B95201"/>
    <w:rsid w:val="00B95562"/>
    <w:rsid w:val="00B95893"/>
    <w:rsid w:val="00B95D59"/>
    <w:rsid w:val="00B96368"/>
    <w:rsid w:val="00B971D1"/>
    <w:rsid w:val="00BA0269"/>
    <w:rsid w:val="00BA064C"/>
    <w:rsid w:val="00BA0F74"/>
    <w:rsid w:val="00BA16EB"/>
    <w:rsid w:val="00BA228B"/>
    <w:rsid w:val="00BA2731"/>
    <w:rsid w:val="00BA29E9"/>
    <w:rsid w:val="00BA2E86"/>
    <w:rsid w:val="00BA3091"/>
    <w:rsid w:val="00BA3CAB"/>
    <w:rsid w:val="00BA412B"/>
    <w:rsid w:val="00BA4132"/>
    <w:rsid w:val="00BA488D"/>
    <w:rsid w:val="00BA4A72"/>
    <w:rsid w:val="00BA5036"/>
    <w:rsid w:val="00BA5B7E"/>
    <w:rsid w:val="00BA6154"/>
    <w:rsid w:val="00BA6449"/>
    <w:rsid w:val="00BA6EC8"/>
    <w:rsid w:val="00BA6EED"/>
    <w:rsid w:val="00BB0030"/>
    <w:rsid w:val="00BB0509"/>
    <w:rsid w:val="00BB0C5F"/>
    <w:rsid w:val="00BB0D98"/>
    <w:rsid w:val="00BB1737"/>
    <w:rsid w:val="00BB1836"/>
    <w:rsid w:val="00BB1CAF"/>
    <w:rsid w:val="00BB1CE8"/>
    <w:rsid w:val="00BB32E6"/>
    <w:rsid w:val="00BB3589"/>
    <w:rsid w:val="00BB36B9"/>
    <w:rsid w:val="00BB3C6D"/>
    <w:rsid w:val="00BB46CB"/>
    <w:rsid w:val="00BB4B41"/>
    <w:rsid w:val="00BB5266"/>
    <w:rsid w:val="00BB54B6"/>
    <w:rsid w:val="00BB65EF"/>
    <w:rsid w:val="00BB6B83"/>
    <w:rsid w:val="00BB6DA9"/>
    <w:rsid w:val="00BB7716"/>
    <w:rsid w:val="00BC02D8"/>
    <w:rsid w:val="00BC0735"/>
    <w:rsid w:val="00BC07B1"/>
    <w:rsid w:val="00BC0E3B"/>
    <w:rsid w:val="00BC16CE"/>
    <w:rsid w:val="00BC19D4"/>
    <w:rsid w:val="00BC1D78"/>
    <w:rsid w:val="00BC209B"/>
    <w:rsid w:val="00BC210D"/>
    <w:rsid w:val="00BC21DB"/>
    <w:rsid w:val="00BC253F"/>
    <w:rsid w:val="00BC3076"/>
    <w:rsid w:val="00BC36B9"/>
    <w:rsid w:val="00BC36DD"/>
    <w:rsid w:val="00BC3C91"/>
    <w:rsid w:val="00BC4BDC"/>
    <w:rsid w:val="00BC59D1"/>
    <w:rsid w:val="00BC6CAC"/>
    <w:rsid w:val="00BC733F"/>
    <w:rsid w:val="00BC737A"/>
    <w:rsid w:val="00BC742A"/>
    <w:rsid w:val="00BC77B8"/>
    <w:rsid w:val="00BC7B71"/>
    <w:rsid w:val="00BC7C53"/>
    <w:rsid w:val="00BD0073"/>
    <w:rsid w:val="00BD0362"/>
    <w:rsid w:val="00BD0444"/>
    <w:rsid w:val="00BD11F6"/>
    <w:rsid w:val="00BD1830"/>
    <w:rsid w:val="00BD2699"/>
    <w:rsid w:val="00BD305A"/>
    <w:rsid w:val="00BD35FF"/>
    <w:rsid w:val="00BD3AF4"/>
    <w:rsid w:val="00BD3B95"/>
    <w:rsid w:val="00BD4376"/>
    <w:rsid w:val="00BD4A34"/>
    <w:rsid w:val="00BD4DDA"/>
    <w:rsid w:val="00BD568A"/>
    <w:rsid w:val="00BD5834"/>
    <w:rsid w:val="00BD63B1"/>
    <w:rsid w:val="00BD6725"/>
    <w:rsid w:val="00BD69D7"/>
    <w:rsid w:val="00BD76CE"/>
    <w:rsid w:val="00BD773D"/>
    <w:rsid w:val="00BD79D2"/>
    <w:rsid w:val="00BD7A2F"/>
    <w:rsid w:val="00BD7F37"/>
    <w:rsid w:val="00BE008C"/>
    <w:rsid w:val="00BE017E"/>
    <w:rsid w:val="00BE0502"/>
    <w:rsid w:val="00BE07E1"/>
    <w:rsid w:val="00BE09BB"/>
    <w:rsid w:val="00BE0A13"/>
    <w:rsid w:val="00BE1175"/>
    <w:rsid w:val="00BE1348"/>
    <w:rsid w:val="00BE196B"/>
    <w:rsid w:val="00BE1E2F"/>
    <w:rsid w:val="00BE1E74"/>
    <w:rsid w:val="00BE22B8"/>
    <w:rsid w:val="00BE2E78"/>
    <w:rsid w:val="00BE3179"/>
    <w:rsid w:val="00BE32F2"/>
    <w:rsid w:val="00BE354E"/>
    <w:rsid w:val="00BE4AE0"/>
    <w:rsid w:val="00BE4C7A"/>
    <w:rsid w:val="00BE4D00"/>
    <w:rsid w:val="00BE4F7C"/>
    <w:rsid w:val="00BE5D3E"/>
    <w:rsid w:val="00BE5DB2"/>
    <w:rsid w:val="00BE7D08"/>
    <w:rsid w:val="00BF02EB"/>
    <w:rsid w:val="00BF0ABE"/>
    <w:rsid w:val="00BF0D97"/>
    <w:rsid w:val="00BF0F7A"/>
    <w:rsid w:val="00BF143F"/>
    <w:rsid w:val="00BF26FF"/>
    <w:rsid w:val="00BF3466"/>
    <w:rsid w:val="00BF457E"/>
    <w:rsid w:val="00BF486C"/>
    <w:rsid w:val="00BF4A8A"/>
    <w:rsid w:val="00BF4CC0"/>
    <w:rsid w:val="00BF4E11"/>
    <w:rsid w:val="00BF54AE"/>
    <w:rsid w:val="00BF619A"/>
    <w:rsid w:val="00BF6353"/>
    <w:rsid w:val="00BF686A"/>
    <w:rsid w:val="00BF690E"/>
    <w:rsid w:val="00BF6ADB"/>
    <w:rsid w:val="00C00747"/>
    <w:rsid w:val="00C00DDE"/>
    <w:rsid w:val="00C00E75"/>
    <w:rsid w:val="00C00EC3"/>
    <w:rsid w:val="00C0198E"/>
    <w:rsid w:val="00C019FB"/>
    <w:rsid w:val="00C01ABB"/>
    <w:rsid w:val="00C0214C"/>
    <w:rsid w:val="00C02315"/>
    <w:rsid w:val="00C02B95"/>
    <w:rsid w:val="00C02DC7"/>
    <w:rsid w:val="00C03A85"/>
    <w:rsid w:val="00C03A95"/>
    <w:rsid w:val="00C03B17"/>
    <w:rsid w:val="00C03D3C"/>
    <w:rsid w:val="00C0412B"/>
    <w:rsid w:val="00C041ED"/>
    <w:rsid w:val="00C04BBE"/>
    <w:rsid w:val="00C060A9"/>
    <w:rsid w:val="00C06182"/>
    <w:rsid w:val="00C07205"/>
    <w:rsid w:val="00C07340"/>
    <w:rsid w:val="00C075F4"/>
    <w:rsid w:val="00C078C2"/>
    <w:rsid w:val="00C103B9"/>
    <w:rsid w:val="00C10562"/>
    <w:rsid w:val="00C110C7"/>
    <w:rsid w:val="00C110E0"/>
    <w:rsid w:val="00C11605"/>
    <w:rsid w:val="00C11D38"/>
    <w:rsid w:val="00C11E19"/>
    <w:rsid w:val="00C125B7"/>
    <w:rsid w:val="00C13263"/>
    <w:rsid w:val="00C13264"/>
    <w:rsid w:val="00C13476"/>
    <w:rsid w:val="00C13DCD"/>
    <w:rsid w:val="00C145D0"/>
    <w:rsid w:val="00C1552E"/>
    <w:rsid w:val="00C15766"/>
    <w:rsid w:val="00C15D1C"/>
    <w:rsid w:val="00C171E3"/>
    <w:rsid w:val="00C173CF"/>
    <w:rsid w:val="00C174AD"/>
    <w:rsid w:val="00C17F7D"/>
    <w:rsid w:val="00C20AE4"/>
    <w:rsid w:val="00C20B8C"/>
    <w:rsid w:val="00C2162C"/>
    <w:rsid w:val="00C221B0"/>
    <w:rsid w:val="00C22234"/>
    <w:rsid w:val="00C243AC"/>
    <w:rsid w:val="00C24760"/>
    <w:rsid w:val="00C248E2"/>
    <w:rsid w:val="00C24A9B"/>
    <w:rsid w:val="00C2554B"/>
    <w:rsid w:val="00C258E9"/>
    <w:rsid w:val="00C2606E"/>
    <w:rsid w:val="00C26294"/>
    <w:rsid w:val="00C263FE"/>
    <w:rsid w:val="00C264A8"/>
    <w:rsid w:val="00C26796"/>
    <w:rsid w:val="00C26835"/>
    <w:rsid w:val="00C26B26"/>
    <w:rsid w:val="00C26F31"/>
    <w:rsid w:val="00C27913"/>
    <w:rsid w:val="00C27FF1"/>
    <w:rsid w:val="00C3064B"/>
    <w:rsid w:val="00C31030"/>
    <w:rsid w:val="00C3115A"/>
    <w:rsid w:val="00C31E33"/>
    <w:rsid w:val="00C32200"/>
    <w:rsid w:val="00C32505"/>
    <w:rsid w:val="00C3275E"/>
    <w:rsid w:val="00C3443A"/>
    <w:rsid w:val="00C34BEC"/>
    <w:rsid w:val="00C34CC9"/>
    <w:rsid w:val="00C35001"/>
    <w:rsid w:val="00C3593E"/>
    <w:rsid w:val="00C35BD6"/>
    <w:rsid w:val="00C363CD"/>
    <w:rsid w:val="00C36600"/>
    <w:rsid w:val="00C36714"/>
    <w:rsid w:val="00C37146"/>
    <w:rsid w:val="00C37316"/>
    <w:rsid w:val="00C37B78"/>
    <w:rsid w:val="00C405B9"/>
    <w:rsid w:val="00C41557"/>
    <w:rsid w:val="00C41CA0"/>
    <w:rsid w:val="00C428D1"/>
    <w:rsid w:val="00C42AEF"/>
    <w:rsid w:val="00C42B31"/>
    <w:rsid w:val="00C44123"/>
    <w:rsid w:val="00C442F9"/>
    <w:rsid w:val="00C44655"/>
    <w:rsid w:val="00C45EF9"/>
    <w:rsid w:val="00C46116"/>
    <w:rsid w:val="00C47E90"/>
    <w:rsid w:val="00C50306"/>
    <w:rsid w:val="00C5111D"/>
    <w:rsid w:val="00C5144E"/>
    <w:rsid w:val="00C51D60"/>
    <w:rsid w:val="00C5250F"/>
    <w:rsid w:val="00C52961"/>
    <w:rsid w:val="00C529A4"/>
    <w:rsid w:val="00C52A99"/>
    <w:rsid w:val="00C52D8D"/>
    <w:rsid w:val="00C52E89"/>
    <w:rsid w:val="00C530DA"/>
    <w:rsid w:val="00C53AE0"/>
    <w:rsid w:val="00C54845"/>
    <w:rsid w:val="00C56027"/>
    <w:rsid w:val="00C56134"/>
    <w:rsid w:val="00C561B5"/>
    <w:rsid w:val="00C56BCD"/>
    <w:rsid w:val="00C56ECB"/>
    <w:rsid w:val="00C57005"/>
    <w:rsid w:val="00C57C51"/>
    <w:rsid w:val="00C600DE"/>
    <w:rsid w:val="00C606FA"/>
    <w:rsid w:val="00C61565"/>
    <w:rsid w:val="00C61F81"/>
    <w:rsid w:val="00C623C5"/>
    <w:rsid w:val="00C625A3"/>
    <w:rsid w:val="00C62652"/>
    <w:rsid w:val="00C62811"/>
    <w:rsid w:val="00C63601"/>
    <w:rsid w:val="00C63B77"/>
    <w:rsid w:val="00C640C0"/>
    <w:rsid w:val="00C64C88"/>
    <w:rsid w:val="00C65219"/>
    <w:rsid w:val="00C655F6"/>
    <w:rsid w:val="00C656CC"/>
    <w:rsid w:val="00C659AD"/>
    <w:rsid w:val="00C66E0B"/>
    <w:rsid w:val="00C67033"/>
    <w:rsid w:val="00C6708A"/>
    <w:rsid w:val="00C67215"/>
    <w:rsid w:val="00C6740A"/>
    <w:rsid w:val="00C676D6"/>
    <w:rsid w:val="00C679F1"/>
    <w:rsid w:val="00C67C50"/>
    <w:rsid w:val="00C67C7A"/>
    <w:rsid w:val="00C70152"/>
    <w:rsid w:val="00C708BE"/>
    <w:rsid w:val="00C708C3"/>
    <w:rsid w:val="00C70A3A"/>
    <w:rsid w:val="00C71940"/>
    <w:rsid w:val="00C731C5"/>
    <w:rsid w:val="00C7382B"/>
    <w:rsid w:val="00C74178"/>
    <w:rsid w:val="00C744FB"/>
    <w:rsid w:val="00C747FA"/>
    <w:rsid w:val="00C74B29"/>
    <w:rsid w:val="00C74B92"/>
    <w:rsid w:val="00C75047"/>
    <w:rsid w:val="00C7541F"/>
    <w:rsid w:val="00C754F5"/>
    <w:rsid w:val="00C75B0D"/>
    <w:rsid w:val="00C75B18"/>
    <w:rsid w:val="00C7633E"/>
    <w:rsid w:val="00C76694"/>
    <w:rsid w:val="00C7679B"/>
    <w:rsid w:val="00C7718D"/>
    <w:rsid w:val="00C80CDC"/>
    <w:rsid w:val="00C80D25"/>
    <w:rsid w:val="00C811F9"/>
    <w:rsid w:val="00C81375"/>
    <w:rsid w:val="00C8161B"/>
    <w:rsid w:val="00C821C6"/>
    <w:rsid w:val="00C8277A"/>
    <w:rsid w:val="00C8297B"/>
    <w:rsid w:val="00C82F4F"/>
    <w:rsid w:val="00C831DE"/>
    <w:rsid w:val="00C83B1F"/>
    <w:rsid w:val="00C8423A"/>
    <w:rsid w:val="00C84287"/>
    <w:rsid w:val="00C84931"/>
    <w:rsid w:val="00C849B4"/>
    <w:rsid w:val="00C85BF9"/>
    <w:rsid w:val="00C85ED1"/>
    <w:rsid w:val="00C8650A"/>
    <w:rsid w:val="00C8669A"/>
    <w:rsid w:val="00C86CCA"/>
    <w:rsid w:val="00C8742F"/>
    <w:rsid w:val="00C9009D"/>
    <w:rsid w:val="00C90664"/>
    <w:rsid w:val="00C90D5B"/>
    <w:rsid w:val="00C9140B"/>
    <w:rsid w:val="00C914D4"/>
    <w:rsid w:val="00C9157E"/>
    <w:rsid w:val="00C917F3"/>
    <w:rsid w:val="00C91CAA"/>
    <w:rsid w:val="00C92A23"/>
    <w:rsid w:val="00C92CD9"/>
    <w:rsid w:val="00C92F81"/>
    <w:rsid w:val="00C93215"/>
    <w:rsid w:val="00C93335"/>
    <w:rsid w:val="00C936BF"/>
    <w:rsid w:val="00C94F50"/>
    <w:rsid w:val="00C95AA3"/>
    <w:rsid w:val="00C95E56"/>
    <w:rsid w:val="00C96E2B"/>
    <w:rsid w:val="00C96F78"/>
    <w:rsid w:val="00C9784C"/>
    <w:rsid w:val="00C97E80"/>
    <w:rsid w:val="00CA0BC1"/>
    <w:rsid w:val="00CA0EA5"/>
    <w:rsid w:val="00CA1B8B"/>
    <w:rsid w:val="00CA1BC9"/>
    <w:rsid w:val="00CA1D80"/>
    <w:rsid w:val="00CA2910"/>
    <w:rsid w:val="00CA363A"/>
    <w:rsid w:val="00CA36C8"/>
    <w:rsid w:val="00CA36DB"/>
    <w:rsid w:val="00CA3EA4"/>
    <w:rsid w:val="00CA5555"/>
    <w:rsid w:val="00CA5B7B"/>
    <w:rsid w:val="00CA6797"/>
    <w:rsid w:val="00CA6CEB"/>
    <w:rsid w:val="00CB03C6"/>
    <w:rsid w:val="00CB0896"/>
    <w:rsid w:val="00CB08B0"/>
    <w:rsid w:val="00CB0950"/>
    <w:rsid w:val="00CB09B8"/>
    <w:rsid w:val="00CB0D16"/>
    <w:rsid w:val="00CB1418"/>
    <w:rsid w:val="00CB191C"/>
    <w:rsid w:val="00CB1A97"/>
    <w:rsid w:val="00CB1CD5"/>
    <w:rsid w:val="00CB1F86"/>
    <w:rsid w:val="00CB24A6"/>
    <w:rsid w:val="00CB26DF"/>
    <w:rsid w:val="00CB3319"/>
    <w:rsid w:val="00CB3746"/>
    <w:rsid w:val="00CB37DE"/>
    <w:rsid w:val="00CB3873"/>
    <w:rsid w:val="00CB3877"/>
    <w:rsid w:val="00CB446A"/>
    <w:rsid w:val="00CB4D0C"/>
    <w:rsid w:val="00CB53B3"/>
    <w:rsid w:val="00CB552C"/>
    <w:rsid w:val="00CB585A"/>
    <w:rsid w:val="00CB6643"/>
    <w:rsid w:val="00CB66B5"/>
    <w:rsid w:val="00CB6754"/>
    <w:rsid w:val="00CB7BF4"/>
    <w:rsid w:val="00CC065E"/>
    <w:rsid w:val="00CC0EC6"/>
    <w:rsid w:val="00CC11C8"/>
    <w:rsid w:val="00CC141F"/>
    <w:rsid w:val="00CC1825"/>
    <w:rsid w:val="00CC23C3"/>
    <w:rsid w:val="00CC27C1"/>
    <w:rsid w:val="00CC2B8C"/>
    <w:rsid w:val="00CC2E60"/>
    <w:rsid w:val="00CC33D8"/>
    <w:rsid w:val="00CC3D4E"/>
    <w:rsid w:val="00CC431D"/>
    <w:rsid w:val="00CC497F"/>
    <w:rsid w:val="00CC4B41"/>
    <w:rsid w:val="00CC5181"/>
    <w:rsid w:val="00CC5428"/>
    <w:rsid w:val="00CC54FE"/>
    <w:rsid w:val="00CC61C5"/>
    <w:rsid w:val="00CC6237"/>
    <w:rsid w:val="00CC6860"/>
    <w:rsid w:val="00CC6EE7"/>
    <w:rsid w:val="00CC7680"/>
    <w:rsid w:val="00CC7775"/>
    <w:rsid w:val="00CC77BB"/>
    <w:rsid w:val="00CD05D0"/>
    <w:rsid w:val="00CD0CCC"/>
    <w:rsid w:val="00CD1018"/>
    <w:rsid w:val="00CD1335"/>
    <w:rsid w:val="00CD1527"/>
    <w:rsid w:val="00CD153D"/>
    <w:rsid w:val="00CD2463"/>
    <w:rsid w:val="00CD2EBD"/>
    <w:rsid w:val="00CD3F39"/>
    <w:rsid w:val="00CD4400"/>
    <w:rsid w:val="00CD49C4"/>
    <w:rsid w:val="00CD4AF4"/>
    <w:rsid w:val="00CD5ACC"/>
    <w:rsid w:val="00CD5B07"/>
    <w:rsid w:val="00CD66EE"/>
    <w:rsid w:val="00CD68AA"/>
    <w:rsid w:val="00CD68C5"/>
    <w:rsid w:val="00CD691C"/>
    <w:rsid w:val="00CD7062"/>
    <w:rsid w:val="00CD77BE"/>
    <w:rsid w:val="00CE0059"/>
    <w:rsid w:val="00CE086B"/>
    <w:rsid w:val="00CE0926"/>
    <w:rsid w:val="00CE0C7C"/>
    <w:rsid w:val="00CE101D"/>
    <w:rsid w:val="00CE1394"/>
    <w:rsid w:val="00CE14F2"/>
    <w:rsid w:val="00CE1887"/>
    <w:rsid w:val="00CE1C3F"/>
    <w:rsid w:val="00CE2481"/>
    <w:rsid w:val="00CE2629"/>
    <w:rsid w:val="00CE26A7"/>
    <w:rsid w:val="00CE3B52"/>
    <w:rsid w:val="00CE50CD"/>
    <w:rsid w:val="00CE51A3"/>
    <w:rsid w:val="00CE5255"/>
    <w:rsid w:val="00CE5A8D"/>
    <w:rsid w:val="00CE6336"/>
    <w:rsid w:val="00CE7057"/>
    <w:rsid w:val="00CE7420"/>
    <w:rsid w:val="00CE7859"/>
    <w:rsid w:val="00CE7A33"/>
    <w:rsid w:val="00CE7D88"/>
    <w:rsid w:val="00CE7F77"/>
    <w:rsid w:val="00CF0160"/>
    <w:rsid w:val="00CF056C"/>
    <w:rsid w:val="00CF06ED"/>
    <w:rsid w:val="00CF0B4D"/>
    <w:rsid w:val="00CF1196"/>
    <w:rsid w:val="00CF1EE6"/>
    <w:rsid w:val="00CF22AD"/>
    <w:rsid w:val="00CF2434"/>
    <w:rsid w:val="00CF25B7"/>
    <w:rsid w:val="00CF2704"/>
    <w:rsid w:val="00CF29EF"/>
    <w:rsid w:val="00CF3110"/>
    <w:rsid w:val="00CF3874"/>
    <w:rsid w:val="00CF38A8"/>
    <w:rsid w:val="00CF4126"/>
    <w:rsid w:val="00CF525A"/>
    <w:rsid w:val="00CF52D2"/>
    <w:rsid w:val="00CF5904"/>
    <w:rsid w:val="00CF5B41"/>
    <w:rsid w:val="00CF6327"/>
    <w:rsid w:val="00CF6D00"/>
    <w:rsid w:val="00CF701F"/>
    <w:rsid w:val="00CF704B"/>
    <w:rsid w:val="00CF70B1"/>
    <w:rsid w:val="00CF789C"/>
    <w:rsid w:val="00CF795E"/>
    <w:rsid w:val="00D003F5"/>
    <w:rsid w:val="00D004C5"/>
    <w:rsid w:val="00D00CEA"/>
    <w:rsid w:val="00D00D69"/>
    <w:rsid w:val="00D01CA4"/>
    <w:rsid w:val="00D01E26"/>
    <w:rsid w:val="00D02E7B"/>
    <w:rsid w:val="00D02FD6"/>
    <w:rsid w:val="00D034B4"/>
    <w:rsid w:val="00D0368B"/>
    <w:rsid w:val="00D038BF"/>
    <w:rsid w:val="00D03E86"/>
    <w:rsid w:val="00D047A3"/>
    <w:rsid w:val="00D047DF"/>
    <w:rsid w:val="00D0593F"/>
    <w:rsid w:val="00D059F5"/>
    <w:rsid w:val="00D06110"/>
    <w:rsid w:val="00D0672F"/>
    <w:rsid w:val="00D06925"/>
    <w:rsid w:val="00D06D20"/>
    <w:rsid w:val="00D07109"/>
    <w:rsid w:val="00D073FE"/>
    <w:rsid w:val="00D077BD"/>
    <w:rsid w:val="00D1065F"/>
    <w:rsid w:val="00D1073A"/>
    <w:rsid w:val="00D108E3"/>
    <w:rsid w:val="00D10B8C"/>
    <w:rsid w:val="00D11640"/>
    <w:rsid w:val="00D117E4"/>
    <w:rsid w:val="00D11C0D"/>
    <w:rsid w:val="00D127F4"/>
    <w:rsid w:val="00D12C5D"/>
    <w:rsid w:val="00D12DC0"/>
    <w:rsid w:val="00D13310"/>
    <w:rsid w:val="00D14BE3"/>
    <w:rsid w:val="00D14EDC"/>
    <w:rsid w:val="00D14F84"/>
    <w:rsid w:val="00D15353"/>
    <w:rsid w:val="00D15775"/>
    <w:rsid w:val="00D16398"/>
    <w:rsid w:val="00D1647A"/>
    <w:rsid w:val="00D164DC"/>
    <w:rsid w:val="00D1677C"/>
    <w:rsid w:val="00D16D47"/>
    <w:rsid w:val="00D17501"/>
    <w:rsid w:val="00D203FB"/>
    <w:rsid w:val="00D2092F"/>
    <w:rsid w:val="00D2138F"/>
    <w:rsid w:val="00D218F3"/>
    <w:rsid w:val="00D21E24"/>
    <w:rsid w:val="00D21E8D"/>
    <w:rsid w:val="00D21F8E"/>
    <w:rsid w:val="00D23A7F"/>
    <w:rsid w:val="00D24D8A"/>
    <w:rsid w:val="00D24DD7"/>
    <w:rsid w:val="00D25414"/>
    <w:rsid w:val="00D25626"/>
    <w:rsid w:val="00D25C86"/>
    <w:rsid w:val="00D264A1"/>
    <w:rsid w:val="00D26529"/>
    <w:rsid w:val="00D26DF8"/>
    <w:rsid w:val="00D27FCE"/>
    <w:rsid w:val="00D3134C"/>
    <w:rsid w:val="00D31D02"/>
    <w:rsid w:val="00D31E44"/>
    <w:rsid w:val="00D325D8"/>
    <w:rsid w:val="00D32723"/>
    <w:rsid w:val="00D33248"/>
    <w:rsid w:val="00D33C55"/>
    <w:rsid w:val="00D34114"/>
    <w:rsid w:val="00D34405"/>
    <w:rsid w:val="00D345E1"/>
    <w:rsid w:val="00D34981"/>
    <w:rsid w:val="00D349C1"/>
    <w:rsid w:val="00D34B19"/>
    <w:rsid w:val="00D350C1"/>
    <w:rsid w:val="00D35237"/>
    <w:rsid w:val="00D35724"/>
    <w:rsid w:val="00D3581E"/>
    <w:rsid w:val="00D35CDC"/>
    <w:rsid w:val="00D36221"/>
    <w:rsid w:val="00D36740"/>
    <w:rsid w:val="00D36925"/>
    <w:rsid w:val="00D36A01"/>
    <w:rsid w:val="00D37689"/>
    <w:rsid w:val="00D377A7"/>
    <w:rsid w:val="00D40023"/>
    <w:rsid w:val="00D40B05"/>
    <w:rsid w:val="00D4294F"/>
    <w:rsid w:val="00D429E1"/>
    <w:rsid w:val="00D42CB1"/>
    <w:rsid w:val="00D43214"/>
    <w:rsid w:val="00D4372B"/>
    <w:rsid w:val="00D43A78"/>
    <w:rsid w:val="00D43BE8"/>
    <w:rsid w:val="00D4440F"/>
    <w:rsid w:val="00D44745"/>
    <w:rsid w:val="00D46506"/>
    <w:rsid w:val="00D468A4"/>
    <w:rsid w:val="00D46CBD"/>
    <w:rsid w:val="00D46DA9"/>
    <w:rsid w:val="00D4714D"/>
    <w:rsid w:val="00D47235"/>
    <w:rsid w:val="00D4751F"/>
    <w:rsid w:val="00D47676"/>
    <w:rsid w:val="00D476A4"/>
    <w:rsid w:val="00D47B7F"/>
    <w:rsid w:val="00D50157"/>
    <w:rsid w:val="00D501A8"/>
    <w:rsid w:val="00D5030C"/>
    <w:rsid w:val="00D50568"/>
    <w:rsid w:val="00D506AF"/>
    <w:rsid w:val="00D50A07"/>
    <w:rsid w:val="00D50FC9"/>
    <w:rsid w:val="00D51515"/>
    <w:rsid w:val="00D5153B"/>
    <w:rsid w:val="00D515FF"/>
    <w:rsid w:val="00D5181B"/>
    <w:rsid w:val="00D51AC2"/>
    <w:rsid w:val="00D51D55"/>
    <w:rsid w:val="00D5270E"/>
    <w:rsid w:val="00D52D58"/>
    <w:rsid w:val="00D52FEC"/>
    <w:rsid w:val="00D537C9"/>
    <w:rsid w:val="00D53A29"/>
    <w:rsid w:val="00D53F62"/>
    <w:rsid w:val="00D5560D"/>
    <w:rsid w:val="00D5579E"/>
    <w:rsid w:val="00D55A18"/>
    <w:rsid w:val="00D55E57"/>
    <w:rsid w:val="00D55EFE"/>
    <w:rsid w:val="00D560ED"/>
    <w:rsid w:val="00D56781"/>
    <w:rsid w:val="00D56ADF"/>
    <w:rsid w:val="00D56C55"/>
    <w:rsid w:val="00D5763B"/>
    <w:rsid w:val="00D57D27"/>
    <w:rsid w:val="00D57E88"/>
    <w:rsid w:val="00D603CA"/>
    <w:rsid w:val="00D6065A"/>
    <w:rsid w:val="00D606A5"/>
    <w:rsid w:val="00D607A6"/>
    <w:rsid w:val="00D60802"/>
    <w:rsid w:val="00D60CBE"/>
    <w:rsid w:val="00D6156E"/>
    <w:rsid w:val="00D61915"/>
    <w:rsid w:val="00D61F34"/>
    <w:rsid w:val="00D62780"/>
    <w:rsid w:val="00D627B0"/>
    <w:rsid w:val="00D62C87"/>
    <w:rsid w:val="00D62DB1"/>
    <w:rsid w:val="00D62F19"/>
    <w:rsid w:val="00D635D4"/>
    <w:rsid w:val="00D6379D"/>
    <w:rsid w:val="00D637AA"/>
    <w:rsid w:val="00D63E16"/>
    <w:rsid w:val="00D6459B"/>
    <w:rsid w:val="00D65533"/>
    <w:rsid w:val="00D656DC"/>
    <w:rsid w:val="00D658E2"/>
    <w:rsid w:val="00D65D2D"/>
    <w:rsid w:val="00D66CBC"/>
    <w:rsid w:val="00D67447"/>
    <w:rsid w:val="00D678DA"/>
    <w:rsid w:val="00D67934"/>
    <w:rsid w:val="00D67978"/>
    <w:rsid w:val="00D67BF8"/>
    <w:rsid w:val="00D70185"/>
    <w:rsid w:val="00D7027D"/>
    <w:rsid w:val="00D70F63"/>
    <w:rsid w:val="00D71AEB"/>
    <w:rsid w:val="00D73A10"/>
    <w:rsid w:val="00D73CE7"/>
    <w:rsid w:val="00D759D2"/>
    <w:rsid w:val="00D7643E"/>
    <w:rsid w:val="00D7708F"/>
    <w:rsid w:val="00D77576"/>
    <w:rsid w:val="00D776AB"/>
    <w:rsid w:val="00D77758"/>
    <w:rsid w:val="00D7783E"/>
    <w:rsid w:val="00D8024E"/>
    <w:rsid w:val="00D80545"/>
    <w:rsid w:val="00D8054C"/>
    <w:rsid w:val="00D80AED"/>
    <w:rsid w:val="00D814E1"/>
    <w:rsid w:val="00D8168B"/>
    <w:rsid w:val="00D81BA1"/>
    <w:rsid w:val="00D81D6D"/>
    <w:rsid w:val="00D82727"/>
    <w:rsid w:val="00D82A4E"/>
    <w:rsid w:val="00D83718"/>
    <w:rsid w:val="00D83C13"/>
    <w:rsid w:val="00D83C53"/>
    <w:rsid w:val="00D8413B"/>
    <w:rsid w:val="00D842D8"/>
    <w:rsid w:val="00D84E92"/>
    <w:rsid w:val="00D84FFF"/>
    <w:rsid w:val="00D85626"/>
    <w:rsid w:val="00D8687E"/>
    <w:rsid w:val="00D86ABF"/>
    <w:rsid w:val="00D86E96"/>
    <w:rsid w:val="00D8716D"/>
    <w:rsid w:val="00D87F66"/>
    <w:rsid w:val="00D90603"/>
    <w:rsid w:val="00D90AC4"/>
    <w:rsid w:val="00D90E60"/>
    <w:rsid w:val="00D91153"/>
    <w:rsid w:val="00D915CB"/>
    <w:rsid w:val="00D91B0E"/>
    <w:rsid w:val="00D92B4D"/>
    <w:rsid w:val="00D93AF2"/>
    <w:rsid w:val="00D93DC2"/>
    <w:rsid w:val="00D951BD"/>
    <w:rsid w:val="00D951D9"/>
    <w:rsid w:val="00D951DC"/>
    <w:rsid w:val="00D95290"/>
    <w:rsid w:val="00D95431"/>
    <w:rsid w:val="00D95B5A"/>
    <w:rsid w:val="00D9628F"/>
    <w:rsid w:val="00D9647C"/>
    <w:rsid w:val="00D96F5A"/>
    <w:rsid w:val="00D970EE"/>
    <w:rsid w:val="00D97B72"/>
    <w:rsid w:val="00D97FDA"/>
    <w:rsid w:val="00DA030A"/>
    <w:rsid w:val="00DA0647"/>
    <w:rsid w:val="00DA087C"/>
    <w:rsid w:val="00DA0A0D"/>
    <w:rsid w:val="00DA0A48"/>
    <w:rsid w:val="00DA0CA7"/>
    <w:rsid w:val="00DA0F15"/>
    <w:rsid w:val="00DA10D7"/>
    <w:rsid w:val="00DA1B2A"/>
    <w:rsid w:val="00DA1F5E"/>
    <w:rsid w:val="00DA20E3"/>
    <w:rsid w:val="00DA2356"/>
    <w:rsid w:val="00DA2BE1"/>
    <w:rsid w:val="00DA2C93"/>
    <w:rsid w:val="00DA3EB0"/>
    <w:rsid w:val="00DA4576"/>
    <w:rsid w:val="00DA4957"/>
    <w:rsid w:val="00DA4AD3"/>
    <w:rsid w:val="00DA4D04"/>
    <w:rsid w:val="00DA50AD"/>
    <w:rsid w:val="00DA57EF"/>
    <w:rsid w:val="00DA5B4F"/>
    <w:rsid w:val="00DA64B8"/>
    <w:rsid w:val="00DA64DB"/>
    <w:rsid w:val="00DA67ED"/>
    <w:rsid w:val="00DA73A3"/>
    <w:rsid w:val="00DA75EA"/>
    <w:rsid w:val="00DA7F93"/>
    <w:rsid w:val="00DB03C3"/>
    <w:rsid w:val="00DB0784"/>
    <w:rsid w:val="00DB0A81"/>
    <w:rsid w:val="00DB2AA6"/>
    <w:rsid w:val="00DB36B9"/>
    <w:rsid w:val="00DB38E2"/>
    <w:rsid w:val="00DB4218"/>
    <w:rsid w:val="00DB4A1B"/>
    <w:rsid w:val="00DB4E5D"/>
    <w:rsid w:val="00DB525F"/>
    <w:rsid w:val="00DB5FE8"/>
    <w:rsid w:val="00DB664F"/>
    <w:rsid w:val="00DB6962"/>
    <w:rsid w:val="00DB6BBE"/>
    <w:rsid w:val="00DB6D8D"/>
    <w:rsid w:val="00DB6E85"/>
    <w:rsid w:val="00DB7501"/>
    <w:rsid w:val="00DB7AB2"/>
    <w:rsid w:val="00DC0640"/>
    <w:rsid w:val="00DC0AD3"/>
    <w:rsid w:val="00DC0AD4"/>
    <w:rsid w:val="00DC0D47"/>
    <w:rsid w:val="00DC0FD9"/>
    <w:rsid w:val="00DC122C"/>
    <w:rsid w:val="00DC16B6"/>
    <w:rsid w:val="00DC17A8"/>
    <w:rsid w:val="00DC20AB"/>
    <w:rsid w:val="00DC339D"/>
    <w:rsid w:val="00DC3443"/>
    <w:rsid w:val="00DC450E"/>
    <w:rsid w:val="00DC5126"/>
    <w:rsid w:val="00DC52B6"/>
    <w:rsid w:val="00DC571D"/>
    <w:rsid w:val="00DC5BBF"/>
    <w:rsid w:val="00DC5D3C"/>
    <w:rsid w:val="00DC5ECE"/>
    <w:rsid w:val="00DC6069"/>
    <w:rsid w:val="00DC69B3"/>
    <w:rsid w:val="00DC7C2A"/>
    <w:rsid w:val="00DD01F6"/>
    <w:rsid w:val="00DD091C"/>
    <w:rsid w:val="00DD0C59"/>
    <w:rsid w:val="00DD1151"/>
    <w:rsid w:val="00DD1354"/>
    <w:rsid w:val="00DD1834"/>
    <w:rsid w:val="00DD1AE7"/>
    <w:rsid w:val="00DD2439"/>
    <w:rsid w:val="00DD2444"/>
    <w:rsid w:val="00DD30E0"/>
    <w:rsid w:val="00DD3165"/>
    <w:rsid w:val="00DD369C"/>
    <w:rsid w:val="00DD3815"/>
    <w:rsid w:val="00DD3E76"/>
    <w:rsid w:val="00DD4011"/>
    <w:rsid w:val="00DD4161"/>
    <w:rsid w:val="00DD427D"/>
    <w:rsid w:val="00DD46F0"/>
    <w:rsid w:val="00DD4B01"/>
    <w:rsid w:val="00DD5080"/>
    <w:rsid w:val="00DD592E"/>
    <w:rsid w:val="00DD5E5D"/>
    <w:rsid w:val="00DD649D"/>
    <w:rsid w:val="00DE0C86"/>
    <w:rsid w:val="00DE0C98"/>
    <w:rsid w:val="00DE1AB8"/>
    <w:rsid w:val="00DE2C87"/>
    <w:rsid w:val="00DE2E07"/>
    <w:rsid w:val="00DE39B3"/>
    <w:rsid w:val="00DE3E3B"/>
    <w:rsid w:val="00DE41B6"/>
    <w:rsid w:val="00DE4290"/>
    <w:rsid w:val="00DE5AE9"/>
    <w:rsid w:val="00DE602D"/>
    <w:rsid w:val="00DE61D4"/>
    <w:rsid w:val="00DE6A3F"/>
    <w:rsid w:val="00DE6FA3"/>
    <w:rsid w:val="00DE7B41"/>
    <w:rsid w:val="00DE7BBD"/>
    <w:rsid w:val="00DE7BFC"/>
    <w:rsid w:val="00DE7F22"/>
    <w:rsid w:val="00DF09C7"/>
    <w:rsid w:val="00DF0FF7"/>
    <w:rsid w:val="00DF1A14"/>
    <w:rsid w:val="00DF1DA7"/>
    <w:rsid w:val="00DF1EA7"/>
    <w:rsid w:val="00DF2310"/>
    <w:rsid w:val="00DF25F6"/>
    <w:rsid w:val="00DF290F"/>
    <w:rsid w:val="00DF2E02"/>
    <w:rsid w:val="00DF33B5"/>
    <w:rsid w:val="00DF33EB"/>
    <w:rsid w:val="00DF363B"/>
    <w:rsid w:val="00DF3A6B"/>
    <w:rsid w:val="00DF3D46"/>
    <w:rsid w:val="00DF3ED9"/>
    <w:rsid w:val="00DF439F"/>
    <w:rsid w:val="00DF44FF"/>
    <w:rsid w:val="00DF45A5"/>
    <w:rsid w:val="00DF4B66"/>
    <w:rsid w:val="00DF5203"/>
    <w:rsid w:val="00DF5251"/>
    <w:rsid w:val="00DF548D"/>
    <w:rsid w:val="00DF57DE"/>
    <w:rsid w:val="00DF5861"/>
    <w:rsid w:val="00DF5A40"/>
    <w:rsid w:val="00DF5C7B"/>
    <w:rsid w:val="00DF5E11"/>
    <w:rsid w:val="00DF6042"/>
    <w:rsid w:val="00DF677D"/>
    <w:rsid w:val="00DF67B7"/>
    <w:rsid w:val="00DF6A94"/>
    <w:rsid w:val="00DF6B46"/>
    <w:rsid w:val="00DF6B91"/>
    <w:rsid w:val="00DF6DFA"/>
    <w:rsid w:val="00DF6E1B"/>
    <w:rsid w:val="00DF706B"/>
    <w:rsid w:val="00DF78A3"/>
    <w:rsid w:val="00DF7BA4"/>
    <w:rsid w:val="00E00A8F"/>
    <w:rsid w:val="00E00CF0"/>
    <w:rsid w:val="00E015F3"/>
    <w:rsid w:val="00E01610"/>
    <w:rsid w:val="00E01BBD"/>
    <w:rsid w:val="00E01C90"/>
    <w:rsid w:val="00E02FBF"/>
    <w:rsid w:val="00E0301F"/>
    <w:rsid w:val="00E031A5"/>
    <w:rsid w:val="00E0348D"/>
    <w:rsid w:val="00E0350A"/>
    <w:rsid w:val="00E0364B"/>
    <w:rsid w:val="00E03705"/>
    <w:rsid w:val="00E03815"/>
    <w:rsid w:val="00E0401F"/>
    <w:rsid w:val="00E04258"/>
    <w:rsid w:val="00E046C4"/>
    <w:rsid w:val="00E04A5E"/>
    <w:rsid w:val="00E04B52"/>
    <w:rsid w:val="00E04C93"/>
    <w:rsid w:val="00E055A9"/>
    <w:rsid w:val="00E05795"/>
    <w:rsid w:val="00E05B39"/>
    <w:rsid w:val="00E05E1C"/>
    <w:rsid w:val="00E05E23"/>
    <w:rsid w:val="00E07D39"/>
    <w:rsid w:val="00E107B5"/>
    <w:rsid w:val="00E11034"/>
    <w:rsid w:val="00E11418"/>
    <w:rsid w:val="00E11542"/>
    <w:rsid w:val="00E1185C"/>
    <w:rsid w:val="00E119E0"/>
    <w:rsid w:val="00E12713"/>
    <w:rsid w:val="00E127AA"/>
    <w:rsid w:val="00E12821"/>
    <w:rsid w:val="00E13A1E"/>
    <w:rsid w:val="00E13EEA"/>
    <w:rsid w:val="00E13F47"/>
    <w:rsid w:val="00E145C8"/>
    <w:rsid w:val="00E14681"/>
    <w:rsid w:val="00E14CAE"/>
    <w:rsid w:val="00E15220"/>
    <w:rsid w:val="00E15C42"/>
    <w:rsid w:val="00E162A7"/>
    <w:rsid w:val="00E16880"/>
    <w:rsid w:val="00E16E5F"/>
    <w:rsid w:val="00E16F9B"/>
    <w:rsid w:val="00E16FE3"/>
    <w:rsid w:val="00E17E25"/>
    <w:rsid w:val="00E20480"/>
    <w:rsid w:val="00E21039"/>
    <w:rsid w:val="00E215E3"/>
    <w:rsid w:val="00E216FF"/>
    <w:rsid w:val="00E217DE"/>
    <w:rsid w:val="00E2180D"/>
    <w:rsid w:val="00E21CB1"/>
    <w:rsid w:val="00E2220B"/>
    <w:rsid w:val="00E22264"/>
    <w:rsid w:val="00E23315"/>
    <w:rsid w:val="00E234C9"/>
    <w:rsid w:val="00E23532"/>
    <w:rsid w:val="00E23864"/>
    <w:rsid w:val="00E23B5C"/>
    <w:rsid w:val="00E23CF5"/>
    <w:rsid w:val="00E23E77"/>
    <w:rsid w:val="00E2401F"/>
    <w:rsid w:val="00E24B50"/>
    <w:rsid w:val="00E25876"/>
    <w:rsid w:val="00E25E94"/>
    <w:rsid w:val="00E25EC0"/>
    <w:rsid w:val="00E26360"/>
    <w:rsid w:val="00E26C34"/>
    <w:rsid w:val="00E27111"/>
    <w:rsid w:val="00E27429"/>
    <w:rsid w:val="00E274C8"/>
    <w:rsid w:val="00E27E7F"/>
    <w:rsid w:val="00E27FC7"/>
    <w:rsid w:val="00E30147"/>
    <w:rsid w:val="00E30CC5"/>
    <w:rsid w:val="00E314CD"/>
    <w:rsid w:val="00E315AC"/>
    <w:rsid w:val="00E3180A"/>
    <w:rsid w:val="00E31E5E"/>
    <w:rsid w:val="00E31EE1"/>
    <w:rsid w:val="00E31FDB"/>
    <w:rsid w:val="00E325A4"/>
    <w:rsid w:val="00E3268C"/>
    <w:rsid w:val="00E3288A"/>
    <w:rsid w:val="00E32AA9"/>
    <w:rsid w:val="00E32ED4"/>
    <w:rsid w:val="00E33D51"/>
    <w:rsid w:val="00E34067"/>
    <w:rsid w:val="00E351E0"/>
    <w:rsid w:val="00E3528E"/>
    <w:rsid w:val="00E3557C"/>
    <w:rsid w:val="00E356D8"/>
    <w:rsid w:val="00E35949"/>
    <w:rsid w:val="00E35A4E"/>
    <w:rsid w:val="00E35C01"/>
    <w:rsid w:val="00E36455"/>
    <w:rsid w:val="00E3660D"/>
    <w:rsid w:val="00E367E5"/>
    <w:rsid w:val="00E36A9A"/>
    <w:rsid w:val="00E3778A"/>
    <w:rsid w:val="00E405D7"/>
    <w:rsid w:val="00E41154"/>
    <w:rsid w:val="00E41A94"/>
    <w:rsid w:val="00E424A9"/>
    <w:rsid w:val="00E424F0"/>
    <w:rsid w:val="00E42CAC"/>
    <w:rsid w:val="00E42CAF"/>
    <w:rsid w:val="00E42CB9"/>
    <w:rsid w:val="00E43D0C"/>
    <w:rsid w:val="00E44612"/>
    <w:rsid w:val="00E44849"/>
    <w:rsid w:val="00E4513E"/>
    <w:rsid w:val="00E45B7D"/>
    <w:rsid w:val="00E46118"/>
    <w:rsid w:val="00E46C8E"/>
    <w:rsid w:val="00E505EB"/>
    <w:rsid w:val="00E50EF2"/>
    <w:rsid w:val="00E50FF2"/>
    <w:rsid w:val="00E518DE"/>
    <w:rsid w:val="00E51BAF"/>
    <w:rsid w:val="00E52CDB"/>
    <w:rsid w:val="00E53B91"/>
    <w:rsid w:val="00E54043"/>
    <w:rsid w:val="00E540F4"/>
    <w:rsid w:val="00E5448A"/>
    <w:rsid w:val="00E5457C"/>
    <w:rsid w:val="00E54769"/>
    <w:rsid w:val="00E549A0"/>
    <w:rsid w:val="00E54C34"/>
    <w:rsid w:val="00E5550F"/>
    <w:rsid w:val="00E5599F"/>
    <w:rsid w:val="00E55FDC"/>
    <w:rsid w:val="00E56055"/>
    <w:rsid w:val="00E5635C"/>
    <w:rsid w:val="00E56A37"/>
    <w:rsid w:val="00E600F6"/>
    <w:rsid w:val="00E60D7E"/>
    <w:rsid w:val="00E613F0"/>
    <w:rsid w:val="00E6229F"/>
    <w:rsid w:val="00E628C5"/>
    <w:rsid w:val="00E62CD2"/>
    <w:rsid w:val="00E634F3"/>
    <w:rsid w:val="00E63BB0"/>
    <w:rsid w:val="00E64245"/>
    <w:rsid w:val="00E6450B"/>
    <w:rsid w:val="00E6493D"/>
    <w:rsid w:val="00E64EB6"/>
    <w:rsid w:val="00E650EA"/>
    <w:rsid w:val="00E65550"/>
    <w:rsid w:val="00E65C1F"/>
    <w:rsid w:val="00E65E31"/>
    <w:rsid w:val="00E661AE"/>
    <w:rsid w:val="00E667B2"/>
    <w:rsid w:val="00E667DE"/>
    <w:rsid w:val="00E66C82"/>
    <w:rsid w:val="00E66D92"/>
    <w:rsid w:val="00E6728D"/>
    <w:rsid w:val="00E67628"/>
    <w:rsid w:val="00E67905"/>
    <w:rsid w:val="00E67BB3"/>
    <w:rsid w:val="00E70722"/>
    <w:rsid w:val="00E70B0C"/>
    <w:rsid w:val="00E70DB2"/>
    <w:rsid w:val="00E71394"/>
    <w:rsid w:val="00E7194D"/>
    <w:rsid w:val="00E71C3A"/>
    <w:rsid w:val="00E71D94"/>
    <w:rsid w:val="00E71DAB"/>
    <w:rsid w:val="00E720C1"/>
    <w:rsid w:val="00E72433"/>
    <w:rsid w:val="00E72BE7"/>
    <w:rsid w:val="00E735C1"/>
    <w:rsid w:val="00E73835"/>
    <w:rsid w:val="00E73873"/>
    <w:rsid w:val="00E739F6"/>
    <w:rsid w:val="00E73BCD"/>
    <w:rsid w:val="00E747E7"/>
    <w:rsid w:val="00E751B7"/>
    <w:rsid w:val="00E759B7"/>
    <w:rsid w:val="00E761C0"/>
    <w:rsid w:val="00E76228"/>
    <w:rsid w:val="00E768E9"/>
    <w:rsid w:val="00E769CA"/>
    <w:rsid w:val="00E7767D"/>
    <w:rsid w:val="00E77680"/>
    <w:rsid w:val="00E80FC9"/>
    <w:rsid w:val="00E8229E"/>
    <w:rsid w:val="00E825F8"/>
    <w:rsid w:val="00E82A90"/>
    <w:rsid w:val="00E82EA7"/>
    <w:rsid w:val="00E831C7"/>
    <w:rsid w:val="00E83726"/>
    <w:rsid w:val="00E8495D"/>
    <w:rsid w:val="00E84A7C"/>
    <w:rsid w:val="00E84AD9"/>
    <w:rsid w:val="00E84B40"/>
    <w:rsid w:val="00E84E9D"/>
    <w:rsid w:val="00E84FBC"/>
    <w:rsid w:val="00E850AC"/>
    <w:rsid w:val="00E85D84"/>
    <w:rsid w:val="00E862CF"/>
    <w:rsid w:val="00E87027"/>
    <w:rsid w:val="00E87299"/>
    <w:rsid w:val="00E87400"/>
    <w:rsid w:val="00E87D0F"/>
    <w:rsid w:val="00E87F2F"/>
    <w:rsid w:val="00E90463"/>
    <w:rsid w:val="00E917AF"/>
    <w:rsid w:val="00E91DE0"/>
    <w:rsid w:val="00E9227D"/>
    <w:rsid w:val="00E92E30"/>
    <w:rsid w:val="00E9308E"/>
    <w:rsid w:val="00E93EBD"/>
    <w:rsid w:val="00E940F2"/>
    <w:rsid w:val="00E95215"/>
    <w:rsid w:val="00E962F1"/>
    <w:rsid w:val="00E965F0"/>
    <w:rsid w:val="00E9688C"/>
    <w:rsid w:val="00E9733C"/>
    <w:rsid w:val="00E9785C"/>
    <w:rsid w:val="00E9788A"/>
    <w:rsid w:val="00EA0008"/>
    <w:rsid w:val="00EA0311"/>
    <w:rsid w:val="00EA0FC6"/>
    <w:rsid w:val="00EA1383"/>
    <w:rsid w:val="00EA247A"/>
    <w:rsid w:val="00EA2954"/>
    <w:rsid w:val="00EA3151"/>
    <w:rsid w:val="00EA3B2B"/>
    <w:rsid w:val="00EA3BB0"/>
    <w:rsid w:val="00EA4352"/>
    <w:rsid w:val="00EA4911"/>
    <w:rsid w:val="00EA4E28"/>
    <w:rsid w:val="00EA5080"/>
    <w:rsid w:val="00EA579F"/>
    <w:rsid w:val="00EA57C9"/>
    <w:rsid w:val="00EA5BCD"/>
    <w:rsid w:val="00EA5C53"/>
    <w:rsid w:val="00EA61B9"/>
    <w:rsid w:val="00EA654D"/>
    <w:rsid w:val="00EA6552"/>
    <w:rsid w:val="00EA6570"/>
    <w:rsid w:val="00EA6ABF"/>
    <w:rsid w:val="00EA74E6"/>
    <w:rsid w:val="00EA7FBE"/>
    <w:rsid w:val="00EB00C0"/>
    <w:rsid w:val="00EB0826"/>
    <w:rsid w:val="00EB1C40"/>
    <w:rsid w:val="00EB2DB3"/>
    <w:rsid w:val="00EB36CA"/>
    <w:rsid w:val="00EB3AAA"/>
    <w:rsid w:val="00EB3B50"/>
    <w:rsid w:val="00EB3DDC"/>
    <w:rsid w:val="00EB5062"/>
    <w:rsid w:val="00EB5281"/>
    <w:rsid w:val="00EB55E2"/>
    <w:rsid w:val="00EB5D2E"/>
    <w:rsid w:val="00EB5E23"/>
    <w:rsid w:val="00EB6613"/>
    <w:rsid w:val="00EB6956"/>
    <w:rsid w:val="00EB69A0"/>
    <w:rsid w:val="00EB6C14"/>
    <w:rsid w:val="00EB6C3A"/>
    <w:rsid w:val="00EB763C"/>
    <w:rsid w:val="00EB795C"/>
    <w:rsid w:val="00EB795E"/>
    <w:rsid w:val="00EC00A5"/>
    <w:rsid w:val="00EC084B"/>
    <w:rsid w:val="00EC0E2D"/>
    <w:rsid w:val="00EC1FDC"/>
    <w:rsid w:val="00EC2C63"/>
    <w:rsid w:val="00EC2C98"/>
    <w:rsid w:val="00EC3102"/>
    <w:rsid w:val="00EC3D41"/>
    <w:rsid w:val="00EC488D"/>
    <w:rsid w:val="00EC4ACF"/>
    <w:rsid w:val="00EC5739"/>
    <w:rsid w:val="00EC5E4B"/>
    <w:rsid w:val="00EC60D2"/>
    <w:rsid w:val="00EC69C7"/>
    <w:rsid w:val="00EC6A3F"/>
    <w:rsid w:val="00EC799F"/>
    <w:rsid w:val="00EC7D5F"/>
    <w:rsid w:val="00EC7DA6"/>
    <w:rsid w:val="00ED051B"/>
    <w:rsid w:val="00ED0BB3"/>
    <w:rsid w:val="00ED124E"/>
    <w:rsid w:val="00ED14A4"/>
    <w:rsid w:val="00ED199E"/>
    <w:rsid w:val="00ED20A7"/>
    <w:rsid w:val="00ED2402"/>
    <w:rsid w:val="00ED2D1B"/>
    <w:rsid w:val="00ED2D82"/>
    <w:rsid w:val="00ED3BDA"/>
    <w:rsid w:val="00ED3C1B"/>
    <w:rsid w:val="00ED49E4"/>
    <w:rsid w:val="00ED5043"/>
    <w:rsid w:val="00ED50EB"/>
    <w:rsid w:val="00ED5600"/>
    <w:rsid w:val="00ED6161"/>
    <w:rsid w:val="00ED67EB"/>
    <w:rsid w:val="00ED6B3E"/>
    <w:rsid w:val="00EE0134"/>
    <w:rsid w:val="00EE0478"/>
    <w:rsid w:val="00EE0B21"/>
    <w:rsid w:val="00EE0E97"/>
    <w:rsid w:val="00EE184E"/>
    <w:rsid w:val="00EE1F1F"/>
    <w:rsid w:val="00EE242F"/>
    <w:rsid w:val="00EE247E"/>
    <w:rsid w:val="00EE2759"/>
    <w:rsid w:val="00EE29EE"/>
    <w:rsid w:val="00EE2AC2"/>
    <w:rsid w:val="00EE317C"/>
    <w:rsid w:val="00EE31F9"/>
    <w:rsid w:val="00EE4A4A"/>
    <w:rsid w:val="00EE4C03"/>
    <w:rsid w:val="00EE4EA8"/>
    <w:rsid w:val="00EE5903"/>
    <w:rsid w:val="00EE5996"/>
    <w:rsid w:val="00EE6897"/>
    <w:rsid w:val="00EE6D92"/>
    <w:rsid w:val="00EF019F"/>
    <w:rsid w:val="00EF108B"/>
    <w:rsid w:val="00EF12B9"/>
    <w:rsid w:val="00EF14A8"/>
    <w:rsid w:val="00EF1BA7"/>
    <w:rsid w:val="00EF1E94"/>
    <w:rsid w:val="00EF2119"/>
    <w:rsid w:val="00EF2ADB"/>
    <w:rsid w:val="00EF2F93"/>
    <w:rsid w:val="00EF376A"/>
    <w:rsid w:val="00EF3B24"/>
    <w:rsid w:val="00EF41A1"/>
    <w:rsid w:val="00EF4373"/>
    <w:rsid w:val="00EF45DD"/>
    <w:rsid w:val="00EF5351"/>
    <w:rsid w:val="00EF5699"/>
    <w:rsid w:val="00EF6150"/>
    <w:rsid w:val="00EF642C"/>
    <w:rsid w:val="00EF657B"/>
    <w:rsid w:val="00EF682A"/>
    <w:rsid w:val="00EF6A4C"/>
    <w:rsid w:val="00EF6BFA"/>
    <w:rsid w:val="00EF78DC"/>
    <w:rsid w:val="00EF7985"/>
    <w:rsid w:val="00EF7AFF"/>
    <w:rsid w:val="00F010EE"/>
    <w:rsid w:val="00F0182D"/>
    <w:rsid w:val="00F0191A"/>
    <w:rsid w:val="00F01C51"/>
    <w:rsid w:val="00F01E63"/>
    <w:rsid w:val="00F01FC4"/>
    <w:rsid w:val="00F02123"/>
    <w:rsid w:val="00F030D6"/>
    <w:rsid w:val="00F031A7"/>
    <w:rsid w:val="00F03CAA"/>
    <w:rsid w:val="00F03E50"/>
    <w:rsid w:val="00F040C3"/>
    <w:rsid w:val="00F04525"/>
    <w:rsid w:val="00F04BF2"/>
    <w:rsid w:val="00F05144"/>
    <w:rsid w:val="00F05A21"/>
    <w:rsid w:val="00F05EDD"/>
    <w:rsid w:val="00F05FC7"/>
    <w:rsid w:val="00F067EA"/>
    <w:rsid w:val="00F0733E"/>
    <w:rsid w:val="00F075C2"/>
    <w:rsid w:val="00F076E6"/>
    <w:rsid w:val="00F11D41"/>
    <w:rsid w:val="00F12D42"/>
    <w:rsid w:val="00F12F29"/>
    <w:rsid w:val="00F13340"/>
    <w:rsid w:val="00F1394F"/>
    <w:rsid w:val="00F1395D"/>
    <w:rsid w:val="00F13D8D"/>
    <w:rsid w:val="00F1410B"/>
    <w:rsid w:val="00F14BA1"/>
    <w:rsid w:val="00F14BAC"/>
    <w:rsid w:val="00F14BEC"/>
    <w:rsid w:val="00F155E4"/>
    <w:rsid w:val="00F1566B"/>
    <w:rsid w:val="00F15D63"/>
    <w:rsid w:val="00F16496"/>
    <w:rsid w:val="00F164AC"/>
    <w:rsid w:val="00F169AF"/>
    <w:rsid w:val="00F16B00"/>
    <w:rsid w:val="00F173B3"/>
    <w:rsid w:val="00F17BDC"/>
    <w:rsid w:val="00F20492"/>
    <w:rsid w:val="00F20A2A"/>
    <w:rsid w:val="00F20ECC"/>
    <w:rsid w:val="00F20EFE"/>
    <w:rsid w:val="00F2114F"/>
    <w:rsid w:val="00F216CF"/>
    <w:rsid w:val="00F21D44"/>
    <w:rsid w:val="00F22108"/>
    <w:rsid w:val="00F221E1"/>
    <w:rsid w:val="00F22C7F"/>
    <w:rsid w:val="00F22CA6"/>
    <w:rsid w:val="00F23C1E"/>
    <w:rsid w:val="00F24800"/>
    <w:rsid w:val="00F24E14"/>
    <w:rsid w:val="00F24E7E"/>
    <w:rsid w:val="00F2567C"/>
    <w:rsid w:val="00F25EB0"/>
    <w:rsid w:val="00F266E5"/>
    <w:rsid w:val="00F267A1"/>
    <w:rsid w:val="00F26DD4"/>
    <w:rsid w:val="00F27217"/>
    <w:rsid w:val="00F27C4F"/>
    <w:rsid w:val="00F300DF"/>
    <w:rsid w:val="00F3035A"/>
    <w:rsid w:val="00F30B28"/>
    <w:rsid w:val="00F30E01"/>
    <w:rsid w:val="00F31792"/>
    <w:rsid w:val="00F317C1"/>
    <w:rsid w:val="00F325A2"/>
    <w:rsid w:val="00F329D8"/>
    <w:rsid w:val="00F32BE3"/>
    <w:rsid w:val="00F33114"/>
    <w:rsid w:val="00F33729"/>
    <w:rsid w:val="00F35008"/>
    <w:rsid w:val="00F35344"/>
    <w:rsid w:val="00F35981"/>
    <w:rsid w:val="00F35A36"/>
    <w:rsid w:val="00F35AD0"/>
    <w:rsid w:val="00F36968"/>
    <w:rsid w:val="00F370F9"/>
    <w:rsid w:val="00F37129"/>
    <w:rsid w:val="00F374AA"/>
    <w:rsid w:val="00F40E92"/>
    <w:rsid w:val="00F41903"/>
    <w:rsid w:val="00F41CD6"/>
    <w:rsid w:val="00F422F8"/>
    <w:rsid w:val="00F42399"/>
    <w:rsid w:val="00F425D4"/>
    <w:rsid w:val="00F429AF"/>
    <w:rsid w:val="00F42B83"/>
    <w:rsid w:val="00F433E1"/>
    <w:rsid w:val="00F43826"/>
    <w:rsid w:val="00F43AD6"/>
    <w:rsid w:val="00F4457F"/>
    <w:rsid w:val="00F44A89"/>
    <w:rsid w:val="00F450CB"/>
    <w:rsid w:val="00F454D5"/>
    <w:rsid w:val="00F4550A"/>
    <w:rsid w:val="00F45692"/>
    <w:rsid w:val="00F45E58"/>
    <w:rsid w:val="00F46B30"/>
    <w:rsid w:val="00F46DB4"/>
    <w:rsid w:val="00F46F4B"/>
    <w:rsid w:val="00F47515"/>
    <w:rsid w:val="00F47735"/>
    <w:rsid w:val="00F47C3A"/>
    <w:rsid w:val="00F504C5"/>
    <w:rsid w:val="00F51293"/>
    <w:rsid w:val="00F51470"/>
    <w:rsid w:val="00F51762"/>
    <w:rsid w:val="00F51A55"/>
    <w:rsid w:val="00F51D81"/>
    <w:rsid w:val="00F52390"/>
    <w:rsid w:val="00F525EC"/>
    <w:rsid w:val="00F52A99"/>
    <w:rsid w:val="00F52C8B"/>
    <w:rsid w:val="00F52D49"/>
    <w:rsid w:val="00F53038"/>
    <w:rsid w:val="00F535F1"/>
    <w:rsid w:val="00F542D6"/>
    <w:rsid w:val="00F5469E"/>
    <w:rsid w:val="00F54B5B"/>
    <w:rsid w:val="00F54CD2"/>
    <w:rsid w:val="00F54CDE"/>
    <w:rsid w:val="00F553F8"/>
    <w:rsid w:val="00F557FF"/>
    <w:rsid w:val="00F55827"/>
    <w:rsid w:val="00F55977"/>
    <w:rsid w:val="00F566B9"/>
    <w:rsid w:val="00F56CEE"/>
    <w:rsid w:val="00F56D30"/>
    <w:rsid w:val="00F5720D"/>
    <w:rsid w:val="00F57381"/>
    <w:rsid w:val="00F57BC3"/>
    <w:rsid w:val="00F57DFD"/>
    <w:rsid w:val="00F57EBA"/>
    <w:rsid w:val="00F60641"/>
    <w:rsid w:val="00F60999"/>
    <w:rsid w:val="00F60F52"/>
    <w:rsid w:val="00F610DA"/>
    <w:rsid w:val="00F61213"/>
    <w:rsid w:val="00F61930"/>
    <w:rsid w:val="00F619F9"/>
    <w:rsid w:val="00F61CC8"/>
    <w:rsid w:val="00F61FDE"/>
    <w:rsid w:val="00F624C2"/>
    <w:rsid w:val="00F629B1"/>
    <w:rsid w:val="00F62BB2"/>
    <w:rsid w:val="00F62E9A"/>
    <w:rsid w:val="00F63550"/>
    <w:rsid w:val="00F639B3"/>
    <w:rsid w:val="00F6412D"/>
    <w:rsid w:val="00F6504C"/>
    <w:rsid w:val="00F6565B"/>
    <w:rsid w:val="00F65D03"/>
    <w:rsid w:val="00F65FC8"/>
    <w:rsid w:val="00F66D4C"/>
    <w:rsid w:val="00F66F6F"/>
    <w:rsid w:val="00F675C3"/>
    <w:rsid w:val="00F6793E"/>
    <w:rsid w:val="00F70E2C"/>
    <w:rsid w:val="00F70FEA"/>
    <w:rsid w:val="00F7239B"/>
    <w:rsid w:val="00F72D28"/>
    <w:rsid w:val="00F72F29"/>
    <w:rsid w:val="00F73042"/>
    <w:rsid w:val="00F734EE"/>
    <w:rsid w:val="00F73742"/>
    <w:rsid w:val="00F73905"/>
    <w:rsid w:val="00F7445A"/>
    <w:rsid w:val="00F74722"/>
    <w:rsid w:val="00F7492E"/>
    <w:rsid w:val="00F74DEF"/>
    <w:rsid w:val="00F751DE"/>
    <w:rsid w:val="00F75633"/>
    <w:rsid w:val="00F76CFC"/>
    <w:rsid w:val="00F7706C"/>
    <w:rsid w:val="00F77499"/>
    <w:rsid w:val="00F77914"/>
    <w:rsid w:val="00F80AE3"/>
    <w:rsid w:val="00F82068"/>
    <w:rsid w:val="00F827C3"/>
    <w:rsid w:val="00F83552"/>
    <w:rsid w:val="00F83D0A"/>
    <w:rsid w:val="00F8410C"/>
    <w:rsid w:val="00F841BC"/>
    <w:rsid w:val="00F8450F"/>
    <w:rsid w:val="00F845D5"/>
    <w:rsid w:val="00F84AAA"/>
    <w:rsid w:val="00F84F47"/>
    <w:rsid w:val="00F8518B"/>
    <w:rsid w:val="00F85301"/>
    <w:rsid w:val="00F853BE"/>
    <w:rsid w:val="00F859DE"/>
    <w:rsid w:val="00F85DF9"/>
    <w:rsid w:val="00F85E5C"/>
    <w:rsid w:val="00F86105"/>
    <w:rsid w:val="00F863D7"/>
    <w:rsid w:val="00F876BB"/>
    <w:rsid w:val="00F87AF1"/>
    <w:rsid w:val="00F87D1D"/>
    <w:rsid w:val="00F87E28"/>
    <w:rsid w:val="00F904EC"/>
    <w:rsid w:val="00F90522"/>
    <w:rsid w:val="00F90A7A"/>
    <w:rsid w:val="00F91266"/>
    <w:rsid w:val="00F91613"/>
    <w:rsid w:val="00F921B9"/>
    <w:rsid w:val="00F9252E"/>
    <w:rsid w:val="00F92815"/>
    <w:rsid w:val="00F9392B"/>
    <w:rsid w:val="00F94A62"/>
    <w:rsid w:val="00F94A73"/>
    <w:rsid w:val="00F951E9"/>
    <w:rsid w:val="00F95B3D"/>
    <w:rsid w:val="00F96308"/>
    <w:rsid w:val="00F96390"/>
    <w:rsid w:val="00F96417"/>
    <w:rsid w:val="00F968EB"/>
    <w:rsid w:val="00F97883"/>
    <w:rsid w:val="00F97DF6"/>
    <w:rsid w:val="00FA0044"/>
    <w:rsid w:val="00FA0344"/>
    <w:rsid w:val="00FA036F"/>
    <w:rsid w:val="00FA0EAD"/>
    <w:rsid w:val="00FA1303"/>
    <w:rsid w:val="00FA3389"/>
    <w:rsid w:val="00FA35F1"/>
    <w:rsid w:val="00FA3932"/>
    <w:rsid w:val="00FA3FA0"/>
    <w:rsid w:val="00FA4160"/>
    <w:rsid w:val="00FA45B4"/>
    <w:rsid w:val="00FA45D9"/>
    <w:rsid w:val="00FA45DE"/>
    <w:rsid w:val="00FA47CA"/>
    <w:rsid w:val="00FA4CC8"/>
    <w:rsid w:val="00FA4CFD"/>
    <w:rsid w:val="00FA4D17"/>
    <w:rsid w:val="00FA5779"/>
    <w:rsid w:val="00FA5DAF"/>
    <w:rsid w:val="00FA5F6D"/>
    <w:rsid w:val="00FA655F"/>
    <w:rsid w:val="00FA70CE"/>
    <w:rsid w:val="00FB022A"/>
    <w:rsid w:val="00FB0B2C"/>
    <w:rsid w:val="00FB1BD5"/>
    <w:rsid w:val="00FB1C2A"/>
    <w:rsid w:val="00FB2C12"/>
    <w:rsid w:val="00FB34CC"/>
    <w:rsid w:val="00FB39EE"/>
    <w:rsid w:val="00FB4BC8"/>
    <w:rsid w:val="00FB4FB6"/>
    <w:rsid w:val="00FB5802"/>
    <w:rsid w:val="00FB6126"/>
    <w:rsid w:val="00FB74D5"/>
    <w:rsid w:val="00FB7FD0"/>
    <w:rsid w:val="00FC040C"/>
    <w:rsid w:val="00FC0F0D"/>
    <w:rsid w:val="00FC174B"/>
    <w:rsid w:val="00FC1D36"/>
    <w:rsid w:val="00FC25E8"/>
    <w:rsid w:val="00FC2802"/>
    <w:rsid w:val="00FC384E"/>
    <w:rsid w:val="00FC48BE"/>
    <w:rsid w:val="00FC559E"/>
    <w:rsid w:val="00FC6290"/>
    <w:rsid w:val="00FC677C"/>
    <w:rsid w:val="00FC6FEE"/>
    <w:rsid w:val="00FC759E"/>
    <w:rsid w:val="00FC77AE"/>
    <w:rsid w:val="00FD08AF"/>
    <w:rsid w:val="00FD09E4"/>
    <w:rsid w:val="00FD133F"/>
    <w:rsid w:val="00FD169B"/>
    <w:rsid w:val="00FD1F3F"/>
    <w:rsid w:val="00FD26A4"/>
    <w:rsid w:val="00FD292E"/>
    <w:rsid w:val="00FD2A59"/>
    <w:rsid w:val="00FD327A"/>
    <w:rsid w:val="00FD3443"/>
    <w:rsid w:val="00FD38DC"/>
    <w:rsid w:val="00FD3BCC"/>
    <w:rsid w:val="00FD3E6A"/>
    <w:rsid w:val="00FD4320"/>
    <w:rsid w:val="00FD4483"/>
    <w:rsid w:val="00FD4BD8"/>
    <w:rsid w:val="00FD5006"/>
    <w:rsid w:val="00FD5114"/>
    <w:rsid w:val="00FD53AC"/>
    <w:rsid w:val="00FD5B9A"/>
    <w:rsid w:val="00FD62F8"/>
    <w:rsid w:val="00FD66BF"/>
    <w:rsid w:val="00FD7801"/>
    <w:rsid w:val="00FD7BFB"/>
    <w:rsid w:val="00FD7D26"/>
    <w:rsid w:val="00FD7E61"/>
    <w:rsid w:val="00FE0BA6"/>
    <w:rsid w:val="00FE0D83"/>
    <w:rsid w:val="00FE1164"/>
    <w:rsid w:val="00FE16F4"/>
    <w:rsid w:val="00FE19A2"/>
    <w:rsid w:val="00FE1F55"/>
    <w:rsid w:val="00FE230B"/>
    <w:rsid w:val="00FE231D"/>
    <w:rsid w:val="00FE271A"/>
    <w:rsid w:val="00FE3743"/>
    <w:rsid w:val="00FE3CC1"/>
    <w:rsid w:val="00FE405A"/>
    <w:rsid w:val="00FE408C"/>
    <w:rsid w:val="00FE4A20"/>
    <w:rsid w:val="00FE4C36"/>
    <w:rsid w:val="00FE4CE4"/>
    <w:rsid w:val="00FE518D"/>
    <w:rsid w:val="00FE5211"/>
    <w:rsid w:val="00FE52CC"/>
    <w:rsid w:val="00FE5652"/>
    <w:rsid w:val="00FE5D78"/>
    <w:rsid w:val="00FE651D"/>
    <w:rsid w:val="00FE6CC3"/>
    <w:rsid w:val="00FE728A"/>
    <w:rsid w:val="00FE7362"/>
    <w:rsid w:val="00FE768C"/>
    <w:rsid w:val="00FE773F"/>
    <w:rsid w:val="00FE7AC0"/>
    <w:rsid w:val="00FE7AEF"/>
    <w:rsid w:val="00FE7B8B"/>
    <w:rsid w:val="00FE7FD7"/>
    <w:rsid w:val="00FF0387"/>
    <w:rsid w:val="00FF0DEF"/>
    <w:rsid w:val="00FF13EB"/>
    <w:rsid w:val="00FF1440"/>
    <w:rsid w:val="00FF1C94"/>
    <w:rsid w:val="00FF2542"/>
    <w:rsid w:val="00FF268D"/>
    <w:rsid w:val="00FF2965"/>
    <w:rsid w:val="00FF383E"/>
    <w:rsid w:val="00FF3DCE"/>
    <w:rsid w:val="00FF4745"/>
    <w:rsid w:val="00FF4951"/>
    <w:rsid w:val="00FF571A"/>
    <w:rsid w:val="00FF58CD"/>
    <w:rsid w:val="00FF660B"/>
    <w:rsid w:val="00FF6BDE"/>
    <w:rsid w:val="00FF7430"/>
    <w:rsid w:val="00FF7B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7" w:unhideWhenUsed="0" w:qFormat="1"/>
    <w:lsdException w:name="Body Text 2" w:uiPriority="0"/>
    <w:lsdException w:name="Body Text 3" w:uiPriority="0"/>
    <w:lsdException w:name="Body Text Indent 2" w:uiPriority="0"/>
    <w:lsdException w:name="Body Text Indent 3" w:uiPriority="0"/>
    <w:lsdException w:name="Strong" w:semiHidden="0" w:unhideWhenUsed="0" w:qFormat="1"/>
    <w:lsdException w:name="Emphasis" w:semiHidden="0" w:uiPriority="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12"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6A9A"/>
    <w:rPr>
      <w:rFonts w:ascii="Times New Roman" w:eastAsia="Times New Roman" w:hAnsi="Times New Roman"/>
      <w:sz w:val="24"/>
      <w:szCs w:val="24"/>
    </w:rPr>
  </w:style>
  <w:style w:type="paragraph" w:styleId="1">
    <w:name w:val="heading 1"/>
    <w:basedOn w:val="a"/>
    <w:next w:val="a"/>
    <w:link w:val="10"/>
    <w:qFormat/>
    <w:rsid w:val="00C174AD"/>
    <w:pPr>
      <w:keepNext/>
      <w:spacing w:after="240"/>
      <w:jc w:val="center"/>
      <w:outlineLvl w:val="0"/>
    </w:pPr>
    <w:rPr>
      <w:sz w:val="30"/>
    </w:rPr>
  </w:style>
  <w:style w:type="paragraph" w:styleId="2">
    <w:name w:val="heading 2"/>
    <w:basedOn w:val="a"/>
    <w:next w:val="a"/>
    <w:link w:val="20"/>
    <w:qFormat/>
    <w:rsid w:val="00C174AD"/>
    <w:pPr>
      <w:keepNext/>
      <w:numPr>
        <w:numId w:val="1"/>
      </w:numPr>
      <w:spacing w:after="240" w:line="360" w:lineRule="exact"/>
      <w:jc w:val="both"/>
      <w:outlineLvl w:val="1"/>
    </w:pPr>
    <w:rPr>
      <w:rFonts w:ascii="Calibri" w:eastAsia="Calibri" w:hAnsi="Calibri"/>
      <w:b/>
      <w:sz w:val="28"/>
    </w:rPr>
  </w:style>
  <w:style w:type="paragraph" w:styleId="3">
    <w:name w:val="heading 3"/>
    <w:basedOn w:val="a"/>
    <w:next w:val="a"/>
    <w:link w:val="30"/>
    <w:qFormat/>
    <w:rsid w:val="00C174AD"/>
    <w:pPr>
      <w:keepNext/>
      <w:spacing w:line="360" w:lineRule="exact"/>
      <w:ind w:firstLine="720"/>
      <w:jc w:val="both"/>
      <w:outlineLvl w:val="2"/>
    </w:pPr>
    <w:rPr>
      <w:color w:val="FF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C174AD"/>
    <w:rPr>
      <w:rFonts w:ascii="Times New Roman" w:eastAsia="Times New Roman" w:hAnsi="Times New Roman" w:cs="Times New Roman"/>
      <w:sz w:val="30"/>
      <w:szCs w:val="24"/>
      <w:lang w:eastAsia="ru-RU"/>
    </w:rPr>
  </w:style>
  <w:style w:type="character" w:customStyle="1" w:styleId="20">
    <w:name w:val="Заголовок 2 Знак"/>
    <w:link w:val="2"/>
    <w:rsid w:val="00C174AD"/>
    <w:rPr>
      <w:b/>
      <w:sz w:val="28"/>
      <w:szCs w:val="24"/>
      <w:lang w:val="ru-RU" w:eastAsia="ru-RU" w:bidi="ar-SA"/>
    </w:rPr>
  </w:style>
  <w:style w:type="character" w:customStyle="1" w:styleId="30">
    <w:name w:val="Заголовок 3 Знак"/>
    <w:link w:val="3"/>
    <w:rsid w:val="00C174AD"/>
    <w:rPr>
      <w:rFonts w:ascii="Times New Roman" w:eastAsia="Times New Roman" w:hAnsi="Times New Roman" w:cs="Times New Roman"/>
      <w:color w:val="FF0000"/>
      <w:sz w:val="28"/>
      <w:szCs w:val="28"/>
      <w:lang w:eastAsia="ru-RU"/>
    </w:rPr>
  </w:style>
  <w:style w:type="paragraph" w:styleId="a3">
    <w:name w:val="Body Text Indent"/>
    <w:basedOn w:val="a"/>
    <w:link w:val="a4"/>
    <w:rsid w:val="00C174AD"/>
    <w:pPr>
      <w:ind w:firstLine="720"/>
      <w:jc w:val="both"/>
    </w:pPr>
    <w:rPr>
      <w:sz w:val="30"/>
    </w:rPr>
  </w:style>
  <w:style w:type="character" w:customStyle="1" w:styleId="a4">
    <w:name w:val="Основной текст с отступом Знак"/>
    <w:link w:val="a3"/>
    <w:rsid w:val="00C174AD"/>
    <w:rPr>
      <w:rFonts w:ascii="Times New Roman" w:eastAsia="Times New Roman" w:hAnsi="Times New Roman" w:cs="Times New Roman"/>
      <w:sz w:val="30"/>
      <w:szCs w:val="24"/>
      <w:lang w:eastAsia="ru-RU"/>
    </w:rPr>
  </w:style>
  <w:style w:type="paragraph" w:styleId="21">
    <w:name w:val="Body Text Indent 2"/>
    <w:basedOn w:val="a"/>
    <w:link w:val="22"/>
    <w:rsid w:val="00C174AD"/>
    <w:pPr>
      <w:ind w:firstLine="720"/>
      <w:jc w:val="both"/>
    </w:pPr>
    <w:rPr>
      <w:b/>
      <w:bCs/>
      <w:sz w:val="30"/>
    </w:rPr>
  </w:style>
  <w:style w:type="character" w:customStyle="1" w:styleId="22">
    <w:name w:val="Основной текст с отступом 2 Знак"/>
    <w:link w:val="21"/>
    <w:rsid w:val="00C174AD"/>
    <w:rPr>
      <w:rFonts w:ascii="Times New Roman" w:eastAsia="Times New Roman" w:hAnsi="Times New Roman" w:cs="Times New Roman"/>
      <w:b/>
      <w:bCs/>
      <w:sz w:val="30"/>
      <w:szCs w:val="24"/>
      <w:lang w:eastAsia="ru-RU"/>
    </w:rPr>
  </w:style>
  <w:style w:type="paragraph" w:styleId="a5">
    <w:name w:val="Body Text"/>
    <w:basedOn w:val="a"/>
    <w:link w:val="a6"/>
    <w:rsid w:val="00C174AD"/>
    <w:pPr>
      <w:jc w:val="center"/>
    </w:pPr>
    <w:rPr>
      <w:rFonts w:ascii="Arial" w:hAnsi="Arial"/>
      <w:b/>
      <w:bCs/>
      <w:i/>
      <w:iCs/>
      <w:color w:val="000000"/>
      <w:sz w:val="28"/>
      <w:szCs w:val="16"/>
    </w:rPr>
  </w:style>
  <w:style w:type="character" w:customStyle="1" w:styleId="a6">
    <w:name w:val="Основной текст Знак"/>
    <w:link w:val="a5"/>
    <w:rsid w:val="00C174AD"/>
    <w:rPr>
      <w:rFonts w:ascii="Arial" w:eastAsia="Times New Roman" w:hAnsi="Arial" w:cs="Arial"/>
      <w:b/>
      <w:bCs/>
      <w:i/>
      <w:iCs/>
      <w:color w:val="000000"/>
      <w:sz w:val="28"/>
      <w:szCs w:val="16"/>
      <w:lang w:eastAsia="ru-RU"/>
    </w:rPr>
  </w:style>
  <w:style w:type="paragraph" w:styleId="31">
    <w:name w:val="Body Text Indent 3"/>
    <w:basedOn w:val="a"/>
    <w:link w:val="32"/>
    <w:uiPriority w:val="99"/>
    <w:rsid w:val="00C174AD"/>
    <w:pPr>
      <w:ind w:firstLine="249"/>
      <w:jc w:val="both"/>
    </w:pPr>
    <w:rPr>
      <w:iCs/>
      <w:sz w:val="20"/>
      <w:szCs w:val="26"/>
      <w:shd w:val="clear" w:color="auto" w:fill="FFFFFF"/>
    </w:rPr>
  </w:style>
  <w:style w:type="character" w:customStyle="1" w:styleId="32">
    <w:name w:val="Основной текст с отступом 3 Знак"/>
    <w:link w:val="31"/>
    <w:uiPriority w:val="99"/>
    <w:rsid w:val="00C174AD"/>
    <w:rPr>
      <w:rFonts w:ascii="Times New Roman" w:eastAsia="Times New Roman" w:hAnsi="Times New Roman" w:cs="Times New Roman"/>
      <w:iCs/>
      <w:sz w:val="20"/>
      <w:szCs w:val="26"/>
      <w:lang w:eastAsia="ru-RU"/>
    </w:rPr>
  </w:style>
  <w:style w:type="paragraph" w:styleId="a7">
    <w:name w:val="header"/>
    <w:basedOn w:val="a"/>
    <w:link w:val="a8"/>
    <w:rsid w:val="00C174AD"/>
    <w:pPr>
      <w:tabs>
        <w:tab w:val="center" w:pos="4677"/>
        <w:tab w:val="right" w:pos="9355"/>
      </w:tabs>
    </w:pPr>
  </w:style>
  <w:style w:type="character" w:customStyle="1" w:styleId="a8">
    <w:name w:val="Верхний колонтитул Знак"/>
    <w:link w:val="a7"/>
    <w:rsid w:val="00C174AD"/>
    <w:rPr>
      <w:rFonts w:ascii="Times New Roman" w:eastAsia="Times New Roman" w:hAnsi="Times New Roman" w:cs="Times New Roman"/>
      <w:sz w:val="24"/>
      <w:szCs w:val="24"/>
      <w:lang w:eastAsia="ru-RU"/>
    </w:rPr>
  </w:style>
  <w:style w:type="character" w:styleId="a9">
    <w:name w:val="page number"/>
    <w:basedOn w:val="a0"/>
    <w:rsid w:val="00C174AD"/>
  </w:style>
  <w:style w:type="paragraph" w:styleId="33">
    <w:name w:val="Body Text 3"/>
    <w:basedOn w:val="a"/>
    <w:link w:val="34"/>
    <w:rsid w:val="00C174AD"/>
    <w:rPr>
      <w:rFonts w:ascii="Arial" w:hAnsi="Arial"/>
      <w:b/>
      <w:bCs/>
      <w:color w:val="000000"/>
      <w:sz w:val="28"/>
      <w:szCs w:val="16"/>
    </w:rPr>
  </w:style>
  <w:style w:type="character" w:customStyle="1" w:styleId="34">
    <w:name w:val="Основной текст 3 Знак"/>
    <w:link w:val="33"/>
    <w:rsid w:val="00C174AD"/>
    <w:rPr>
      <w:rFonts w:ascii="Arial" w:eastAsia="Times New Roman" w:hAnsi="Arial" w:cs="Arial"/>
      <w:b/>
      <w:bCs/>
      <w:color w:val="000000"/>
      <w:sz w:val="28"/>
      <w:szCs w:val="16"/>
      <w:lang w:eastAsia="ru-RU"/>
    </w:rPr>
  </w:style>
  <w:style w:type="paragraph" w:customStyle="1" w:styleId="11">
    <w:name w:val="Обычный1"/>
    <w:rsid w:val="00C174AD"/>
    <w:pPr>
      <w:spacing w:line="288" w:lineRule="auto"/>
      <w:ind w:firstLine="567"/>
      <w:jc w:val="both"/>
    </w:pPr>
    <w:rPr>
      <w:rFonts w:ascii="Arial" w:eastAsia="Times New Roman" w:hAnsi="Arial"/>
      <w:sz w:val="22"/>
    </w:rPr>
  </w:style>
  <w:style w:type="paragraph" w:styleId="23">
    <w:name w:val="Body Text 2"/>
    <w:aliases w:val=" Знак,Знак"/>
    <w:basedOn w:val="a"/>
    <w:link w:val="24"/>
    <w:rsid w:val="00C174AD"/>
    <w:pPr>
      <w:jc w:val="center"/>
    </w:pPr>
    <w:rPr>
      <w:sz w:val="28"/>
    </w:rPr>
  </w:style>
  <w:style w:type="character" w:customStyle="1" w:styleId="24">
    <w:name w:val="Основной текст 2 Знак"/>
    <w:aliases w:val=" Знак Знак,Знак Знак"/>
    <w:link w:val="23"/>
    <w:rsid w:val="00C174AD"/>
    <w:rPr>
      <w:rFonts w:ascii="Times New Roman" w:eastAsia="Times New Roman" w:hAnsi="Times New Roman" w:cs="Times New Roman"/>
      <w:sz w:val="28"/>
      <w:szCs w:val="24"/>
      <w:lang w:eastAsia="ru-RU"/>
    </w:rPr>
  </w:style>
  <w:style w:type="paragraph" w:styleId="aa">
    <w:name w:val="Title"/>
    <w:basedOn w:val="a"/>
    <w:link w:val="ab"/>
    <w:qFormat/>
    <w:rsid w:val="00C174AD"/>
    <w:pPr>
      <w:spacing w:after="240"/>
      <w:jc w:val="center"/>
    </w:pPr>
    <w:rPr>
      <w:b/>
      <w:bCs/>
      <w:sz w:val="28"/>
    </w:rPr>
  </w:style>
  <w:style w:type="character" w:customStyle="1" w:styleId="ab">
    <w:name w:val="Название Знак"/>
    <w:link w:val="aa"/>
    <w:rsid w:val="00C174AD"/>
    <w:rPr>
      <w:rFonts w:ascii="Times New Roman" w:eastAsia="Times New Roman" w:hAnsi="Times New Roman" w:cs="Times New Roman"/>
      <w:b/>
      <w:bCs/>
      <w:sz w:val="28"/>
      <w:szCs w:val="24"/>
      <w:lang w:eastAsia="ru-RU"/>
    </w:rPr>
  </w:style>
  <w:style w:type="paragraph" w:styleId="ac">
    <w:name w:val="Normal (Web)"/>
    <w:aliases w:val="Обычный (Web)"/>
    <w:basedOn w:val="a"/>
    <w:link w:val="ad"/>
    <w:uiPriority w:val="99"/>
    <w:rsid w:val="00C174AD"/>
    <w:pPr>
      <w:spacing w:before="100" w:beforeAutospacing="1" w:after="100" w:afterAutospacing="1"/>
    </w:pPr>
  </w:style>
  <w:style w:type="paragraph" w:styleId="ae">
    <w:name w:val="footnote text"/>
    <w:basedOn w:val="a"/>
    <w:link w:val="af"/>
    <w:semiHidden/>
    <w:rsid w:val="00C174AD"/>
    <w:rPr>
      <w:sz w:val="20"/>
      <w:szCs w:val="20"/>
    </w:rPr>
  </w:style>
  <w:style w:type="character" w:customStyle="1" w:styleId="af">
    <w:name w:val="Текст сноски Знак"/>
    <w:link w:val="ae"/>
    <w:semiHidden/>
    <w:rsid w:val="00C174AD"/>
    <w:rPr>
      <w:rFonts w:ascii="Times New Roman" w:eastAsia="Times New Roman" w:hAnsi="Times New Roman" w:cs="Times New Roman"/>
      <w:sz w:val="20"/>
      <w:szCs w:val="20"/>
      <w:lang w:eastAsia="ru-RU"/>
    </w:rPr>
  </w:style>
  <w:style w:type="character" w:styleId="af0">
    <w:name w:val="footnote reference"/>
    <w:semiHidden/>
    <w:rsid w:val="00C174AD"/>
    <w:rPr>
      <w:vertAlign w:val="superscript"/>
    </w:rPr>
  </w:style>
  <w:style w:type="paragraph" w:styleId="af1">
    <w:name w:val="List Paragraph"/>
    <w:basedOn w:val="a"/>
    <w:uiPriority w:val="34"/>
    <w:qFormat/>
    <w:rsid w:val="00C174AD"/>
    <w:pPr>
      <w:ind w:left="708"/>
    </w:pPr>
  </w:style>
  <w:style w:type="paragraph" w:customStyle="1" w:styleId="ConsPlusNormal">
    <w:name w:val="ConsPlusNormal"/>
    <w:rsid w:val="00C174AD"/>
    <w:pPr>
      <w:widowControl w:val="0"/>
      <w:autoSpaceDE w:val="0"/>
      <w:autoSpaceDN w:val="0"/>
      <w:adjustRightInd w:val="0"/>
      <w:ind w:firstLine="720"/>
    </w:pPr>
    <w:rPr>
      <w:rFonts w:ascii="Arial" w:eastAsia="Times New Roman" w:hAnsi="Arial" w:cs="Arial"/>
    </w:rPr>
  </w:style>
  <w:style w:type="paragraph" w:styleId="af2">
    <w:name w:val="footer"/>
    <w:basedOn w:val="a"/>
    <w:link w:val="af3"/>
    <w:uiPriority w:val="99"/>
    <w:semiHidden/>
    <w:unhideWhenUsed/>
    <w:rsid w:val="0041299B"/>
    <w:pPr>
      <w:tabs>
        <w:tab w:val="center" w:pos="4677"/>
        <w:tab w:val="right" w:pos="9355"/>
      </w:tabs>
    </w:pPr>
  </w:style>
  <w:style w:type="character" w:customStyle="1" w:styleId="af3">
    <w:name w:val="Нижний колонтитул Знак"/>
    <w:link w:val="af2"/>
    <w:uiPriority w:val="99"/>
    <w:semiHidden/>
    <w:rsid w:val="0041299B"/>
    <w:rPr>
      <w:rFonts w:ascii="Times New Roman" w:eastAsia="Times New Roman" w:hAnsi="Times New Roman"/>
      <w:sz w:val="24"/>
      <w:szCs w:val="24"/>
    </w:rPr>
  </w:style>
  <w:style w:type="character" w:customStyle="1" w:styleId="FontStyle24">
    <w:name w:val="Font Style24"/>
    <w:rsid w:val="00220ACC"/>
    <w:rPr>
      <w:rFonts w:ascii="Times New Roman" w:hAnsi="Times New Roman" w:cs="Times New Roman"/>
      <w:sz w:val="26"/>
      <w:szCs w:val="26"/>
    </w:rPr>
  </w:style>
  <w:style w:type="paragraph" w:customStyle="1" w:styleId="5">
    <w:name w:val="Знак5 Знак Знак Знак"/>
    <w:basedOn w:val="a"/>
    <w:rsid w:val="00220ACC"/>
    <w:pPr>
      <w:spacing w:after="160" w:line="240" w:lineRule="exact"/>
    </w:pPr>
    <w:rPr>
      <w:rFonts w:ascii="Verdana" w:hAnsi="Verdana"/>
      <w:sz w:val="20"/>
      <w:szCs w:val="20"/>
      <w:lang w:val="en-US" w:eastAsia="en-US"/>
    </w:rPr>
  </w:style>
  <w:style w:type="paragraph" w:styleId="af4">
    <w:name w:val="Balloon Text"/>
    <w:basedOn w:val="a"/>
    <w:link w:val="af5"/>
    <w:semiHidden/>
    <w:rsid w:val="00220ACC"/>
    <w:rPr>
      <w:rFonts w:ascii="Tahoma" w:hAnsi="Tahoma"/>
      <w:sz w:val="16"/>
      <w:szCs w:val="16"/>
    </w:rPr>
  </w:style>
  <w:style w:type="character" w:customStyle="1" w:styleId="af5">
    <w:name w:val="Текст выноски Знак"/>
    <w:link w:val="af4"/>
    <w:semiHidden/>
    <w:rsid w:val="00220ACC"/>
    <w:rPr>
      <w:rFonts w:ascii="Tahoma" w:eastAsia="Times New Roman" w:hAnsi="Tahoma" w:cs="Tahoma"/>
      <w:sz w:val="16"/>
      <w:szCs w:val="16"/>
    </w:rPr>
  </w:style>
  <w:style w:type="paragraph" w:customStyle="1" w:styleId="ConsPlusNonformat">
    <w:name w:val="ConsPlusNonformat"/>
    <w:rsid w:val="00F41903"/>
    <w:pPr>
      <w:autoSpaceDE w:val="0"/>
      <w:autoSpaceDN w:val="0"/>
      <w:adjustRightInd w:val="0"/>
    </w:pPr>
    <w:rPr>
      <w:rFonts w:ascii="Courier New" w:eastAsia="Times New Roman" w:hAnsi="Courier New" w:cs="Courier New"/>
    </w:rPr>
  </w:style>
  <w:style w:type="paragraph" w:customStyle="1" w:styleId="14">
    <w:name w:val="Обычный + 14"/>
    <w:basedOn w:val="ae"/>
    <w:link w:val="140"/>
    <w:rsid w:val="00385F7E"/>
    <w:pPr>
      <w:jc w:val="both"/>
    </w:pPr>
    <w:rPr>
      <w:sz w:val="28"/>
      <w:szCs w:val="28"/>
    </w:rPr>
  </w:style>
  <w:style w:type="character" w:customStyle="1" w:styleId="140">
    <w:name w:val="Обычный + 14 Знак"/>
    <w:link w:val="14"/>
    <w:rsid w:val="00385F7E"/>
    <w:rPr>
      <w:rFonts w:ascii="Times New Roman" w:eastAsia="Times New Roman" w:hAnsi="Times New Roman" w:cs="Times New Roman"/>
      <w:sz w:val="28"/>
      <w:szCs w:val="28"/>
      <w:lang w:eastAsia="ru-RU"/>
    </w:rPr>
  </w:style>
  <w:style w:type="paragraph" w:customStyle="1" w:styleId="141">
    <w:name w:val="Обычный + 14 пт"/>
    <w:basedOn w:val="a"/>
    <w:rsid w:val="00385F7E"/>
    <w:pPr>
      <w:ind w:firstLine="720"/>
      <w:jc w:val="both"/>
    </w:pPr>
    <w:rPr>
      <w:sz w:val="28"/>
      <w:szCs w:val="28"/>
    </w:rPr>
  </w:style>
  <w:style w:type="character" w:customStyle="1" w:styleId="12">
    <w:name w:val="Знак Знак Знак1"/>
    <w:rsid w:val="00D117E4"/>
    <w:rPr>
      <w:sz w:val="28"/>
      <w:szCs w:val="24"/>
    </w:rPr>
  </w:style>
  <w:style w:type="character" w:customStyle="1" w:styleId="af6">
    <w:name w:val="Знак Знак Знак"/>
    <w:rsid w:val="00D117E4"/>
    <w:rPr>
      <w:b/>
      <w:bCs/>
      <w:sz w:val="28"/>
      <w:szCs w:val="24"/>
    </w:rPr>
  </w:style>
  <w:style w:type="character" w:customStyle="1" w:styleId="Heading1Char">
    <w:name w:val="Heading 1 Char"/>
    <w:locked/>
    <w:rsid w:val="00A1198B"/>
    <w:rPr>
      <w:rFonts w:ascii="Times New Roman" w:hAnsi="Times New Roman" w:cs="Times New Roman"/>
      <w:sz w:val="24"/>
      <w:szCs w:val="24"/>
      <w:lang w:eastAsia="ru-RU"/>
    </w:rPr>
  </w:style>
  <w:style w:type="character" w:customStyle="1" w:styleId="Heading2Char">
    <w:name w:val="Heading 2 Char"/>
    <w:locked/>
    <w:rsid w:val="00A1198B"/>
    <w:rPr>
      <w:rFonts w:ascii="Times New Roman" w:hAnsi="Times New Roman" w:cs="Times New Roman"/>
      <w:b/>
      <w:sz w:val="24"/>
      <w:szCs w:val="24"/>
      <w:lang w:eastAsia="ru-RU"/>
    </w:rPr>
  </w:style>
  <w:style w:type="character" w:customStyle="1" w:styleId="Heading3Char">
    <w:name w:val="Heading 3 Char"/>
    <w:locked/>
    <w:rsid w:val="00A1198B"/>
    <w:rPr>
      <w:rFonts w:ascii="Times New Roman" w:hAnsi="Times New Roman" w:cs="Times New Roman"/>
      <w:color w:val="FF0000"/>
      <w:sz w:val="28"/>
      <w:szCs w:val="28"/>
      <w:lang w:eastAsia="ru-RU"/>
    </w:rPr>
  </w:style>
  <w:style w:type="character" w:customStyle="1" w:styleId="BodyTextIndentChar">
    <w:name w:val="Body Text Indent Char"/>
    <w:locked/>
    <w:rsid w:val="00A1198B"/>
    <w:rPr>
      <w:rFonts w:ascii="Times New Roman" w:hAnsi="Times New Roman" w:cs="Times New Roman"/>
      <w:sz w:val="24"/>
      <w:szCs w:val="24"/>
      <w:lang w:eastAsia="ru-RU"/>
    </w:rPr>
  </w:style>
  <w:style w:type="character" w:customStyle="1" w:styleId="BodyTextIndent2Char">
    <w:name w:val="Body Text Indent 2 Char"/>
    <w:locked/>
    <w:rsid w:val="00A1198B"/>
    <w:rPr>
      <w:rFonts w:ascii="Times New Roman" w:hAnsi="Times New Roman" w:cs="Times New Roman"/>
      <w:b/>
      <w:bCs/>
      <w:sz w:val="24"/>
      <w:szCs w:val="24"/>
      <w:lang w:eastAsia="ru-RU"/>
    </w:rPr>
  </w:style>
  <w:style w:type="character" w:customStyle="1" w:styleId="BodyTextChar">
    <w:name w:val="Body Text Char"/>
    <w:locked/>
    <w:rsid w:val="00A1198B"/>
    <w:rPr>
      <w:rFonts w:ascii="Arial" w:hAnsi="Arial" w:cs="Arial"/>
      <w:b/>
      <w:bCs/>
      <w:i/>
      <w:iCs/>
      <w:color w:val="000000"/>
      <w:sz w:val="16"/>
      <w:szCs w:val="16"/>
      <w:lang w:eastAsia="ru-RU"/>
    </w:rPr>
  </w:style>
  <w:style w:type="character" w:customStyle="1" w:styleId="BodyTextIndent3Char">
    <w:name w:val="Body Text Indent 3 Char"/>
    <w:locked/>
    <w:rsid w:val="00A1198B"/>
    <w:rPr>
      <w:rFonts w:ascii="Times New Roman" w:hAnsi="Times New Roman" w:cs="Times New Roman"/>
      <w:iCs/>
      <w:sz w:val="26"/>
      <w:szCs w:val="26"/>
      <w:lang w:eastAsia="ru-RU"/>
    </w:rPr>
  </w:style>
  <w:style w:type="character" w:customStyle="1" w:styleId="HeaderChar">
    <w:name w:val="Header Char"/>
    <w:locked/>
    <w:rsid w:val="00A1198B"/>
    <w:rPr>
      <w:rFonts w:ascii="Times New Roman" w:hAnsi="Times New Roman" w:cs="Times New Roman"/>
      <w:sz w:val="24"/>
      <w:szCs w:val="24"/>
      <w:lang w:eastAsia="ru-RU"/>
    </w:rPr>
  </w:style>
  <w:style w:type="character" w:customStyle="1" w:styleId="BodyText3Char">
    <w:name w:val="Body Text 3 Char"/>
    <w:locked/>
    <w:rsid w:val="00A1198B"/>
    <w:rPr>
      <w:rFonts w:ascii="Arial" w:hAnsi="Arial" w:cs="Arial"/>
      <w:b/>
      <w:bCs/>
      <w:color w:val="000000"/>
      <w:sz w:val="16"/>
      <w:szCs w:val="16"/>
      <w:lang w:eastAsia="ru-RU"/>
    </w:rPr>
  </w:style>
  <w:style w:type="paragraph" w:customStyle="1" w:styleId="13">
    <w:name w:val="Обычный1"/>
    <w:rsid w:val="00A1198B"/>
    <w:pPr>
      <w:spacing w:line="288" w:lineRule="auto"/>
      <w:ind w:firstLine="567"/>
      <w:jc w:val="both"/>
    </w:pPr>
    <w:rPr>
      <w:rFonts w:ascii="Arial" w:hAnsi="Arial"/>
      <w:sz w:val="22"/>
    </w:rPr>
  </w:style>
  <w:style w:type="character" w:customStyle="1" w:styleId="BodyText2Char">
    <w:name w:val="Body Text 2 Char"/>
    <w:aliases w:val="Знак Char"/>
    <w:locked/>
    <w:rsid w:val="00A1198B"/>
    <w:rPr>
      <w:rFonts w:ascii="Times New Roman" w:hAnsi="Times New Roman" w:cs="Times New Roman"/>
      <w:sz w:val="24"/>
      <w:szCs w:val="24"/>
      <w:lang w:eastAsia="ru-RU"/>
    </w:rPr>
  </w:style>
  <w:style w:type="character" w:customStyle="1" w:styleId="TitleChar">
    <w:name w:val="Title Char"/>
    <w:locked/>
    <w:rsid w:val="00A1198B"/>
    <w:rPr>
      <w:rFonts w:ascii="Times New Roman" w:hAnsi="Times New Roman" w:cs="Times New Roman"/>
      <w:b/>
      <w:bCs/>
      <w:sz w:val="24"/>
      <w:szCs w:val="24"/>
      <w:lang w:eastAsia="ru-RU"/>
    </w:rPr>
  </w:style>
  <w:style w:type="paragraph" w:customStyle="1" w:styleId="15">
    <w:name w:val="Абзац списка1"/>
    <w:basedOn w:val="a"/>
    <w:rsid w:val="00A1198B"/>
    <w:pPr>
      <w:ind w:left="708"/>
    </w:pPr>
    <w:rPr>
      <w:rFonts w:eastAsia="Calibri"/>
    </w:rPr>
  </w:style>
  <w:style w:type="paragraph" w:customStyle="1" w:styleId="50">
    <w:name w:val="Знак5 Знак Знак Знак"/>
    <w:basedOn w:val="a"/>
    <w:rsid w:val="00A1198B"/>
    <w:pPr>
      <w:spacing w:after="160" w:line="240" w:lineRule="exact"/>
    </w:pPr>
    <w:rPr>
      <w:rFonts w:ascii="Verdana" w:eastAsia="Calibri" w:hAnsi="Verdana"/>
      <w:sz w:val="20"/>
      <w:szCs w:val="20"/>
      <w:lang w:val="en-US" w:eastAsia="en-US"/>
    </w:rPr>
  </w:style>
  <w:style w:type="character" w:customStyle="1" w:styleId="16">
    <w:name w:val="Знак Знак Знак1"/>
    <w:rsid w:val="00A1198B"/>
    <w:rPr>
      <w:rFonts w:cs="Times New Roman"/>
      <w:sz w:val="24"/>
      <w:szCs w:val="24"/>
    </w:rPr>
  </w:style>
  <w:style w:type="character" w:customStyle="1" w:styleId="af7">
    <w:name w:val="Знак Знак Знак"/>
    <w:rsid w:val="00A1198B"/>
    <w:rPr>
      <w:rFonts w:cs="Times New Roman"/>
      <w:b/>
      <w:bCs/>
      <w:sz w:val="24"/>
      <w:szCs w:val="24"/>
    </w:rPr>
  </w:style>
  <w:style w:type="character" w:customStyle="1" w:styleId="8">
    <w:name w:val="Знак Знак8"/>
    <w:locked/>
    <w:rsid w:val="00343D3A"/>
    <w:rPr>
      <w:b/>
      <w:bCs/>
      <w:sz w:val="30"/>
      <w:szCs w:val="24"/>
      <w:lang w:val="ru-RU" w:eastAsia="ru-RU" w:bidi="ar-SA"/>
    </w:rPr>
  </w:style>
  <w:style w:type="paragraph" w:customStyle="1" w:styleId="Style3">
    <w:name w:val="Style3"/>
    <w:basedOn w:val="a"/>
    <w:rsid w:val="00C62652"/>
    <w:pPr>
      <w:widowControl w:val="0"/>
      <w:autoSpaceDE w:val="0"/>
      <w:autoSpaceDN w:val="0"/>
      <w:adjustRightInd w:val="0"/>
      <w:spacing w:line="482" w:lineRule="exact"/>
      <w:ind w:firstLine="698"/>
      <w:jc w:val="both"/>
    </w:pPr>
  </w:style>
  <w:style w:type="paragraph" w:customStyle="1" w:styleId="Style14">
    <w:name w:val="Style14"/>
    <w:basedOn w:val="a"/>
    <w:rsid w:val="00C62652"/>
    <w:pPr>
      <w:widowControl w:val="0"/>
      <w:autoSpaceDE w:val="0"/>
      <w:autoSpaceDN w:val="0"/>
      <w:adjustRightInd w:val="0"/>
      <w:spacing w:line="479" w:lineRule="exact"/>
      <w:ind w:firstLine="533"/>
      <w:jc w:val="both"/>
    </w:pPr>
  </w:style>
  <w:style w:type="character" w:customStyle="1" w:styleId="FontStyle17">
    <w:name w:val="Font Style17"/>
    <w:rsid w:val="00C62652"/>
    <w:rPr>
      <w:rFonts w:ascii="Times New Roman" w:hAnsi="Times New Roman" w:cs="Times New Roman"/>
      <w:sz w:val="26"/>
      <w:szCs w:val="26"/>
    </w:rPr>
  </w:style>
  <w:style w:type="paragraph" w:customStyle="1" w:styleId="af8">
    <w:name w:val="Стиль"/>
    <w:basedOn w:val="a"/>
    <w:rsid w:val="00FC25E8"/>
    <w:pPr>
      <w:spacing w:after="160" w:line="240" w:lineRule="exact"/>
    </w:pPr>
    <w:rPr>
      <w:rFonts w:ascii="Verdana" w:hAnsi="Verdana" w:cs="Verdana"/>
      <w:lang w:val="en-US" w:eastAsia="en-US"/>
    </w:rPr>
  </w:style>
  <w:style w:type="paragraph" w:customStyle="1" w:styleId="ConsPlusTitle">
    <w:name w:val="ConsPlusTitle"/>
    <w:rsid w:val="00B17575"/>
    <w:pPr>
      <w:widowControl w:val="0"/>
      <w:autoSpaceDE w:val="0"/>
      <w:autoSpaceDN w:val="0"/>
      <w:adjustRightInd w:val="0"/>
    </w:pPr>
    <w:rPr>
      <w:rFonts w:ascii="Times New Roman" w:eastAsia="Times New Roman" w:hAnsi="Times New Roman"/>
      <w:b/>
      <w:bCs/>
      <w:sz w:val="24"/>
      <w:szCs w:val="24"/>
    </w:rPr>
  </w:style>
  <w:style w:type="table" w:styleId="af9">
    <w:name w:val="Table Grid"/>
    <w:basedOn w:val="a1"/>
    <w:rsid w:val="007E795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Нормальный"/>
    <w:rsid w:val="00824113"/>
    <w:pPr>
      <w:widowControl w:val="0"/>
    </w:pPr>
    <w:rPr>
      <w:rFonts w:ascii="Times New Roman" w:eastAsia="Times New Roman" w:hAnsi="Times New Roman"/>
    </w:rPr>
  </w:style>
  <w:style w:type="paragraph" w:customStyle="1" w:styleId="17">
    <w:name w:val="Знак1"/>
    <w:basedOn w:val="a"/>
    <w:rsid w:val="00641B9F"/>
    <w:pPr>
      <w:spacing w:after="160" w:line="240" w:lineRule="exact"/>
    </w:pPr>
    <w:rPr>
      <w:rFonts w:ascii="Verdana" w:hAnsi="Verdan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593A0D"/>
    <w:pPr>
      <w:spacing w:before="100" w:beforeAutospacing="1" w:after="100" w:afterAutospacing="1"/>
    </w:pPr>
    <w:rPr>
      <w:rFonts w:ascii="Tahoma" w:hAnsi="Tahoma"/>
      <w:sz w:val="20"/>
      <w:szCs w:val="20"/>
      <w:lang w:val="en-US" w:eastAsia="en-US"/>
    </w:rPr>
  </w:style>
  <w:style w:type="paragraph" w:customStyle="1" w:styleId="25">
    <w:name w:val="Знак Знак2 Знак"/>
    <w:basedOn w:val="a"/>
    <w:rsid w:val="00B162B0"/>
    <w:pPr>
      <w:spacing w:before="100" w:beforeAutospacing="1" w:after="100" w:afterAutospacing="1"/>
    </w:pPr>
    <w:rPr>
      <w:rFonts w:ascii="Tahoma" w:hAnsi="Tahoma" w:cs="Tahoma"/>
      <w:sz w:val="20"/>
      <w:szCs w:val="20"/>
      <w:lang w:val="en-US" w:eastAsia="en-US"/>
    </w:rPr>
  </w:style>
  <w:style w:type="paragraph" w:customStyle="1" w:styleId="ConsNormal">
    <w:name w:val="ConsNormal"/>
    <w:rsid w:val="00930292"/>
    <w:pPr>
      <w:autoSpaceDE w:val="0"/>
      <w:autoSpaceDN w:val="0"/>
      <w:adjustRightInd w:val="0"/>
      <w:ind w:firstLine="720"/>
    </w:pPr>
    <w:rPr>
      <w:rFonts w:ascii="Arial" w:eastAsia="Times New Roman" w:hAnsi="Arial" w:cs="Arial"/>
    </w:rPr>
  </w:style>
  <w:style w:type="paragraph" w:customStyle="1" w:styleId="Default">
    <w:name w:val="Default"/>
    <w:rsid w:val="00F52D49"/>
    <w:pPr>
      <w:autoSpaceDE w:val="0"/>
      <w:autoSpaceDN w:val="0"/>
      <w:adjustRightInd w:val="0"/>
    </w:pPr>
    <w:rPr>
      <w:rFonts w:ascii="Times New Roman" w:hAnsi="Times New Roman"/>
      <w:color w:val="000000"/>
      <w:sz w:val="24"/>
      <w:szCs w:val="24"/>
    </w:rPr>
  </w:style>
  <w:style w:type="paragraph" w:customStyle="1" w:styleId="aj">
    <w:name w:val="_aj"/>
    <w:basedOn w:val="a"/>
    <w:rsid w:val="00E30147"/>
    <w:pPr>
      <w:spacing w:after="105"/>
    </w:pPr>
  </w:style>
  <w:style w:type="paragraph" w:customStyle="1" w:styleId="ac0">
    <w:name w:val="_ac"/>
    <w:basedOn w:val="a"/>
    <w:rsid w:val="00E30147"/>
    <w:pPr>
      <w:spacing w:after="105"/>
    </w:pPr>
  </w:style>
  <w:style w:type="character" w:styleId="afb">
    <w:name w:val="Strong"/>
    <w:uiPriority w:val="99"/>
    <w:qFormat/>
    <w:rsid w:val="00502940"/>
    <w:rPr>
      <w:b/>
      <w:bCs/>
    </w:rPr>
  </w:style>
  <w:style w:type="paragraph" w:customStyle="1" w:styleId="18">
    <w:name w:val="Без интервала1"/>
    <w:rsid w:val="00F03E50"/>
    <w:rPr>
      <w:rFonts w:ascii="Times New Roman" w:eastAsia="Times New Roman" w:hAnsi="Times New Roman"/>
      <w:sz w:val="28"/>
      <w:szCs w:val="28"/>
      <w:lang w:eastAsia="en-US"/>
    </w:rPr>
  </w:style>
  <w:style w:type="character" w:customStyle="1" w:styleId="ad">
    <w:name w:val="Обычный (веб) Знак"/>
    <w:aliases w:val="Обычный (Web) Знак"/>
    <w:link w:val="ac"/>
    <w:uiPriority w:val="99"/>
    <w:locked/>
    <w:rsid w:val="00FD292E"/>
    <w:rPr>
      <w:rFonts w:ascii="Times New Roman" w:eastAsia="Times New Roman" w:hAnsi="Times New Roman"/>
      <w:sz w:val="24"/>
      <w:szCs w:val="24"/>
    </w:rPr>
  </w:style>
  <w:style w:type="paragraph" w:customStyle="1" w:styleId="19">
    <w:name w:val="Абзац списка1"/>
    <w:basedOn w:val="a"/>
    <w:uiPriority w:val="99"/>
    <w:rsid w:val="00FD292E"/>
    <w:pPr>
      <w:ind w:left="720"/>
    </w:pPr>
  </w:style>
  <w:style w:type="character" w:styleId="afc">
    <w:name w:val="Hyperlink"/>
    <w:uiPriority w:val="99"/>
    <w:unhideWhenUsed/>
    <w:rsid w:val="0087277C"/>
    <w:rPr>
      <w:color w:val="0000FF"/>
      <w:u w:val="single"/>
    </w:rPr>
  </w:style>
  <w:style w:type="paragraph" w:styleId="afd">
    <w:name w:val="No Spacing"/>
    <w:link w:val="afe"/>
    <w:uiPriority w:val="1"/>
    <w:qFormat/>
    <w:rsid w:val="00EA57C9"/>
    <w:rPr>
      <w:sz w:val="22"/>
      <w:szCs w:val="22"/>
      <w:lang w:eastAsia="en-US"/>
    </w:rPr>
  </w:style>
  <w:style w:type="character" w:customStyle="1" w:styleId="NormalWebChar">
    <w:name w:val="Normal (Web) Char"/>
    <w:aliases w:val="Обычный (Web) Char"/>
    <w:locked/>
    <w:rsid w:val="002F132B"/>
    <w:rPr>
      <w:rFonts w:ascii="Arial" w:hAnsi="Arial"/>
      <w:sz w:val="18"/>
    </w:rPr>
  </w:style>
  <w:style w:type="paragraph" w:customStyle="1" w:styleId="rmcysoqi">
    <w:name w:val="rmcysoqi"/>
    <w:basedOn w:val="a"/>
    <w:rsid w:val="00FF1C94"/>
    <w:pPr>
      <w:spacing w:before="100" w:beforeAutospacing="1" w:after="100" w:afterAutospacing="1"/>
    </w:pPr>
  </w:style>
  <w:style w:type="character" w:customStyle="1" w:styleId="apple-style-span">
    <w:name w:val="apple-style-span"/>
    <w:basedOn w:val="a0"/>
    <w:rsid w:val="002C6797"/>
  </w:style>
  <w:style w:type="paragraph" w:styleId="HTML">
    <w:name w:val="HTML Preformatted"/>
    <w:basedOn w:val="a"/>
    <w:link w:val="HTML0"/>
    <w:uiPriority w:val="99"/>
    <w:rsid w:val="00755C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755C45"/>
    <w:rPr>
      <w:rFonts w:ascii="Courier New" w:eastAsia="Times New Roman" w:hAnsi="Courier New" w:cs="Courier New"/>
    </w:rPr>
  </w:style>
  <w:style w:type="paragraph" w:customStyle="1" w:styleId="220">
    <w:name w:val="Основной текст 22"/>
    <w:basedOn w:val="a"/>
    <w:rsid w:val="00343847"/>
    <w:pPr>
      <w:ind w:firstLine="720"/>
      <w:jc w:val="both"/>
    </w:pPr>
    <w:rPr>
      <w:rFonts w:eastAsia="Calibri"/>
      <w:sz w:val="28"/>
      <w:szCs w:val="20"/>
    </w:rPr>
  </w:style>
  <w:style w:type="character" w:styleId="aff">
    <w:name w:val="Emphasis"/>
    <w:qFormat/>
    <w:rsid w:val="00343847"/>
    <w:rPr>
      <w:rFonts w:cs="Times New Roman"/>
      <w:i/>
      <w:iCs/>
    </w:rPr>
  </w:style>
  <w:style w:type="paragraph" w:customStyle="1" w:styleId="western">
    <w:name w:val="western"/>
    <w:basedOn w:val="a"/>
    <w:rsid w:val="00343847"/>
    <w:pPr>
      <w:spacing w:before="100" w:beforeAutospacing="1" w:after="142" w:line="288" w:lineRule="auto"/>
    </w:pPr>
    <w:rPr>
      <w:rFonts w:ascii="Calibri" w:eastAsia="Calibri" w:hAnsi="Calibri"/>
      <w:color w:val="00000A"/>
      <w:sz w:val="22"/>
      <w:szCs w:val="22"/>
    </w:rPr>
  </w:style>
  <w:style w:type="paragraph" w:customStyle="1" w:styleId="rvps0">
    <w:name w:val="rvps0"/>
    <w:basedOn w:val="a"/>
    <w:rsid w:val="00343847"/>
    <w:pPr>
      <w:spacing w:before="100" w:beforeAutospacing="1" w:after="100" w:afterAutospacing="1"/>
    </w:pPr>
    <w:rPr>
      <w:rFonts w:eastAsia="Calibri"/>
    </w:rPr>
  </w:style>
  <w:style w:type="character" w:customStyle="1" w:styleId="rvts0">
    <w:name w:val="rvts0"/>
    <w:rsid w:val="00343847"/>
    <w:rPr>
      <w:rFonts w:ascii="Times New Roman" w:hAnsi="Times New Roman" w:cs="Times New Roman" w:hint="default"/>
    </w:rPr>
  </w:style>
  <w:style w:type="character" w:customStyle="1" w:styleId="afe">
    <w:name w:val="Без интервала Знак"/>
    <w:link w:val="afd"/>
    <w:uiPriority w:val="1"/>
    <w:rsid w:val="00FA47CA"/>
    <w:rPr>
      <w:sz w:val="22"/>
      <w:szCs w:val="22"/>
      <w:lang w:val="ru-RU" w:eastAsia="en-US" w:bidi="ar-SA"/>
    </w:rPr>
  </w:style>
  <w:style w:type="paragraph" w:customStyle="1" w:styleId="Style2">
    <w:name w:val="Style2"/>
    <w:basedOn w:val="a"/>
    <w:rsid w:val="00BA2E86"/>
    <w:pPr>
      <w:widowControl w:val="0"/>
      <w:autoSpaceDE w:val="0"/>
      <w:autoSpaceDN w:val="0"/>
      <w:adjustRightInd w:val="0"/>
      <w:spacing w:line="253" w:lineRule="exact"/>
      <w:jc w:val="both"/>
    </w:pPr>
  </w:style>
  <w:style w:type="character" w:customStyle="1" w:styleId="FontStyle12">
    <w:name w:val="Font Style12"/>
    <w:rsid w:val="00BA2E86"/>
    <w:rPr>
      <w:rFonts w:ascii="Times New Roman" w:hAnsi="Times New Roman" w:cs="Times New Roman" w:hint="default"/>
      <w:sz w:val="18"/>
      <w:szCs w:val="18"/>
    </w:rPr>
  </w:style>
  <w:style w:type="paragraph" w:styleId="aff0">
    <w:name w:val="caption"/>
    <w:basedOn w:val="a"/>
    <w:next w:val="a"/>
    <w:unhideWhenUsed/>
    <w:qFormat/>
    <w:rsid w:val="00FD7801"/>
    <w:pPr>
      <w:spacing w:after="200"/>
    </w:pPr>
    <w:rPr>
      <w:rFonts w:ascii="Tw Cen MT" w:eastAsia="Calibri" w:hAnsi="Tw Cen MT"/>
      <w:i/>
      <w:iCs/>
      <w:color w:val="1F497D"/>
      <w:kern w:val="24"/>
      <w:sz w:val="22"/>
      <w:szCs w:val="18"/>
      <w:lang w:eastAsia="en-US"/>
    </w:rPr>
  </w:style>
  <w:style w:type="paragraph" w:styleId="aff1">
    <w:name w:val="Subtitle"/>
    <w:basedOn w:val="a"/>
    <w:link w:val="aff2"/>
    <w:uiPriority w:val="7"/>
    <w:qFormat/>
    <w:rsid w:val="0078108D"/>
    <w:pPr>
      <w:spacing w:after="720"/>
      <w:contextualSpacing/>
    </w:pPr>
    <w:rPr>
      <w:rFonts w:ascii="Tw Cen MT" w:eastAsia="Calibri" w:hAnsi="Tw Cen MT"/>
      <w:b/>
      <w:caps/>
      <w:color w:val="943634"/>
      <w:spacing w:val="50"/>
      <w:kern w:val="24"/>
      <w:szCs w:val="22"/>
      <w:lang w:eastAsia="en-US"/>
    </w:rPr>
  </w:style>
  <w:style w:type="character" w:customStyle="1" w:styleId="aff2">
    <w:name w:val="Подзаголовок Знак"/>
    <w:basedOn w:val="a0"/>
    <w:link w:val="aff1"/>
    <w:uiPriority w:val="7"/>
    <w:rsid w:val="0078108D"/>
    <w:rPr>
      <w:rFonts w:ascii="Tw Cen MT" w:eastAsia="Calibri" w:hAnsi="Tw Cen MT"/>
      <w:b/>
      <w:caps/>
      <w:color w:val="943634"/>
      <w:spacing w:val="50"/>
      <w:kern w:val="24"/>
      <w:sz w:val="24"/>
      <w:szCs w:val="22"/>
      <w:lang w:eastAsia="en-US"/>
    </w:rPr>
  </w:style>
  <w:style w:type="paragraph" w:styleId="26">
    <w:name w:val="Quote"/>
    <w:basedOn w:val="a"/>
    <w:link w:val="27"/>
    <w:uiPriority w:val="12"/>
    <w:unhideWhenUsed/>
    <w:qFormat/>
    <w:rsid w:val="00E5599F"/>
    <w:pPr>
      <w:pBdr>
        <w:top w:val="single" w:sz="2" w:space="24" w:color="244061" w:themeColor="accent1" w:themeShade="80"/>
        <w:left w:val="single" w:sz="2" w:space="20" w:color="244061" w:themeColor="accent1" w:themeShade="80"/>
        <w:bottom w:val="single" w:sz="2" w:space="24" w:color="244061" w:themeColor="accent1" w:themeShade="80"/>
        <w:right w:val="single" w:sz="2" w:space="20" w:color="244061" w:themeColor="accent1" w:themeShade="80"/>
      </w:pBdr>
      <w:shd w:val="clear" w:color="auto" w:fill="244061" w:themeFill="accent1" w:themeFillShade="80"/>
      <w:spacing w:after="480" w:line="276" w:lineRule="auto"/>
      <w:ind w:left="432" w:right="432"/>
      <w:contextualSpacing/>
    </w:pPr>
    <w:rPr>
      <w:rFonts w:ascii="Verdana" w:eastAsiaTheme="majorEastAsia" w:hAnsi="Verdana" w:cstheme="majorBidi"/>
      <w:color w:val="FFFFFF" w:themeColor="background1"/>
      <w:kern w:val="2"/>
      <w:sz w:val="22"/>
      <w:szCs w:val="22"/>
      <w:lang w:eastAsia="ja-JP"/>
    </w:rPr>
  </w:style>
  <w:style w:type="character" w:customStyle="1" w:styleId="27">
    <w:name w:val="Цитата 2 Знак"/>
    <w:basedOn w:val="a0"/>
    <w:link w:val="26"/>
    <w:uiPriority w:val="12"/>
    <w:rsid w:val="00E5599F"/>
    <w:rPr>
      <w:rFonts w:ascii="Verdana" w:eastAsiaTheme="majorEastAsia" w:hAnsi="Verdana" w:cstheme="majorBidi"/>
      <w:color w:val="FFFFFF" w:themeColor="background1"/>
      <w:kern w:val="2"/>
      <w:sz w:val="22"/>
      <w:szCs w:val="22"/>
      <w:shd w:val="clear" w:color="auto" w:fill="244061" w:themeFill="accent1" w:themeFillShade="80"/>
      <w:lang w:eastAsia="ja-JP"/>
    </w:rPr>
  </w:style>
  <w:style w:type="paragraph" w:customStyle="1" w:styleId="-">
    <w:name w:val="Веб-сайт"/>
    <w:basedOn w:val="a"/>
    <w:next w:val="a"/>
    <w:uiPriority w:val="14"/>
    <w:qFormat/>
    <w:rsid w:val="004A1931"/>
    <w:pPr>
      <w:spacing w:before="120" w:after="160" w:line="276" w:lineRule="auto"/>
    </w:pPr>
    <w:rPr>
      <w:rFonts w:ascii="Verdana" w:eastAsiaTheme="minorHAnsi" w:hAnsi="Verdana" w:cstheme="minorBidi"/>
      <w:color w:val="244061" w:themeColor="accent1" w:themeShade="80"/>
      <w:kern w:val="2"/>
      <w:sz w:val="22"/>
      <w:szCs w:val="22"/>
      <w:lang w:eastAsia="ja-JP"/>
    </w:rPr>
  </w:style>
  <w:style w:type="paragraph" w:customStyle="1" w:styleId="aff3">
    <w:name w:val="Аннотация"/>
    <w:basedOn w:val="a"/>
    <w:uiPriority w:val="5"/>
    <w:qFormat/>
    <w:rsid w:val="00815061"/>
    <w:pPr>
      <w:spacing w:after="200" w:line="432" w:lineRule="auto"/>
    </w:pPr>
    <w:rPr>
      <w:rFonts w:ascii="Tw Cen MT" w:eastAsiaTheme="minorHAnsi" w:hAnsi="Tw Cen MT"/>
      <w:kern w:val="24"/>
      <w:sz w:val="26"/>
      <w:szCs w:val="23"/>
      <w:lang w:eastAsia="en-US"/>
    </w:rPr>
  </w:style>
</w:styles>
</file>

<file path=word/webSettings.xml><?xml version="1.0" encoding="utf-8"?>
<w:webSettings xmlns:r="http://schemas.openxmlformats.org/officeDocument/2006/relationships" xmlns:w="http://schemas.openxmlformats.org/wordprocessingml/2006/main">
  <w:divs>
    <w:div w:id="13384716">
      <w:bodyDiv w:val="1"/>
      <w:marLeft w:val="0"/>
      <w:marRight w:val="0"/>
      <w:marTop w:val="0"/>
      <w:marBottom w:val="0"/>
      <w:divBdr>
        <w:top w:val="none" w:sz="0" w:space="0" w:color="auto"/>
        <w:left w:val="none" w:sz="0" w:space="0" w:color="auto"/>
        <w:bottom w:val="none" w:sz="0" w:space="0" w:color="auto"/>
        <w:right w:val="none" w:sz="0" w:space="0" w:color="auto"/>
      </w:divBdr>
    </w:div>
    <w:div w:id="28726705">
      <w:bodyDiv w:val="1"/>
      <w:marLeft w:val="0"/>
      <w:marRight w:val="0"/>
      <w:marTop w:val="0"/>
      <w:marBottom w:val="0"/>
      <w:divBdr>
        <w:top w:val="none" w:sz="0" w:space="0" w:color="auto"/>
        <w:left w:val="none" w:sz="0" w:space="0" w:color="auto"/>
        <w:bottom w:val="none" w:sz="0" w:space="0" w:color="auto"/>
        <w:right w:val="none" w:sz="0" w:space="0" w:color="auto"/>
      </w:divBdr>
    </w:div>
    <w:div w:id="40054419">
      <w:bodyDiv w:val="1"/>
      <w:marLeft w:val="0"/>
      <w:marRight w:val="0"/>
      <w:marTop w:val="0"/>
      <w:marBottom w:val="0"/>
      <w:divBdr>
        <w:top w:val="none" w:sz="0" w:space="0" w:color="auto"/>
        <w:left w:val="none" w:sz="0" w:space="0" w:color="auto"/>
        <w:bottom w:val="none" w:sz="0" w:space="0" w:color="auto"/>
        <w:right w:val="none" w:sz="0" w:space="0" w:color="auto"/>
      </w:divBdr>
    </w:div>
    <w:div w:id="44912516">
      <w:bodyDiv w:val="1"/>
      <w:marLeft w:val="0"/>
      <w:marRight w:val="0"/>
      <w:marTop w:val="0"/>
      <w:marBottom w:val="0"/>
      <w:divBdr>
        <w:top w:val="none" w:sz="0" w:space="0" w:color="auto"/>
        <w:left w:val="none" w:sz="0" w:space="0" w:color="auto"/>
        <w:bottom w:val="none" w:sz="0" w:space="0" w:color="auto"/>
        <w:right w:val="none" w:sz="0" w:space="0" w:color="auto"/>
      </w:divBdr>
    </w:div>
    <w:div w:id="174541868">
      <w:bodyDiv w:val="1"/>
      <w:marLeft w:val="0"/>
      <w:marRight w:val="0"/>
      <w:marTop w:val="0"/>
      <w:marBottom w:val="0"/>
      <w:divBdr>
        <w:top w:val="none" w:sz="0" w:space="0" w:color="auto"/>
        <w:left w:val="none" w:sz="0" w:space="0" w:color="auto"/>
        <w:bottom w:val="none" w:sz="0" w:space="0" w:color="auto"/>
        <w:right w:val="none" w:sz="0" w:space="0" w:color="auto"/>
      </w:divBdr>
    </w:div>
    <w:div w:id="203374249">
      <w:bodyDiv w:val="1"/>
      <w:marLeft w:val="0"/>
      <w:marRight w:val="0"/>
      <w:marTop w:val="0"/>
      <w:marBottom w:val="0"/>
      <w:divBdr>
        <w:top w:val="none" w:sz="0" w:space="0" w:color="auto"/>
        <w:left w:val="none" w:sz="0" w:space="0" w:color="auto"/>
        <w:bottom w:val="none" w:sz="0" w:space="0" w:color="auto"/>
        <w:right w:val="none" w:sz="0" w:space="0" w:color="auto"/>
      </w:divBdr>
    </w:div>
    <w:div w:id="231474264">
      <w:bodyDiv w:val="1"/>
      <w:marLeft w:val="0"/>
      <w:marRight w:val="0"/>
      <w:marTop w:val="0"/>
      <w:marBottom w:val="0"/>
      <w:divBdr>
        <w:top w:val="none" w:sz="0" w:space="0" w:color="auto"/>
        <w:left w:val="none" w:sz="0" w:space="0" w:color="auto"/>
        <w:bottom w:val="none" w:sz="0" w:space="0" w:color="auto"/>
        <w:right w:val="none" w:sz="0" w:space="0" w:color="auto"/>
      </w:divBdr>
    </w:div>
    <w:div w:id="242566006">
      <w:bodyDiv w:val="1"/>
      <w:marLeft w:val="0"/>
      <w:marRight w:val="0"/>
      <w:marTop w:val="0"/>
      <w:marBottom w:val="0"/>
      <w:divBdr>
        <w:top w:val="none" w:sz="0" w:space="0" w:color="auto"/>
        <w:left w:val="none" w:sz="0" w:space="0" w:color="auto"/>
        <w:bottom w:val="none" w:sz="0" w:space="0" w:color="auto"/>
        <w:right w:val="none" w:sz="0" w:space="0" w:color="auto"/>
      </w:divBdr>
    </w:div>
    <w:div w:id="251624077">
      <w:bodyDiv w:val="1"/>
      <w:marLeft w:val="0"/>
      <w:marRight w:val="0"/>
      <w:marTop w:val="0"/>
      <w:marBottom w:val="0"/>
      <w:divBdr>
        <w:top w:val="none" w:sz="0" w:space="0" w:color="auto"/>
        <w:left w:val="none" w:sz="0" w:space="0" w:color="auto"/>
        <w:bottom w:val="none" w:sz="0" w:space="0" w:color="auto"/>
        <w:right w:val="none" w:sz="0" w:space="0" w:color="auto"/>
      </w:divBdr>
    </w:div>
    <w:div w:id="268591732">
      <w:bodyDiv w:val="1"/>
      <w:marLeft w:val="0"/>
      <w:marRight w:val="0"/>
      <w:marTop w:val="0"/>
      <w:marBottom w:val="0"/>
      <w:divBdr>
        <w:top w:val="none" w:sz="0" w:space="0" w:color="auto"/>
        <w:left w:val="none" w:sz="0" w:space="0" w:color="auto"/>
        <w:bottom w:val="none" w:sz="0" w:space="0" w:color="auto"/>
        <w:right w:val="none" w:sz="0" w:space="0" w:color="auto"/>
      </w:divBdr>
    </w:div>
    <w:div w:id="274558777">
      <w:bodyDiv w:val="1"/>
      <w:marLeft w:val="0"/>
      <w:marRight w:val="0"/>
      <w:marTop w:val="0"/>
      <w:marBottom w:val="0"/>
      <w:divBdr>
        <w:top w:val="none" w:sz="0" w:space="0" w:color="auto"/>
        <w:left w:val="none" w:sz="0" w:space="0" w:color="auto"/>
        <w:bottom w:val="none" w:sz="0" w:space="0" w:color="auto"/>
        <w:right w:val="none" w:sz="0" w:space="0" w:color="auto"/>
      </w:divBdr>
    </w:div>
    <w:div w:id="294415549">
      <w:bodyDiv w:val="1"/>
      <w:marLeft w:val="0"/>
      <w:marRight w:val="0"/>
      <w:marTop w:val="0"/>
      <w:marBottom w:val="0"/>
      <w:divBdr>
        <w:top w:val="none" w:sz="0" w:space="0" w:color="auto"/>
        <w:left w:val="none" w:sz="0" w:space="0" w:color="auto"/>
        <w:bottom w:val="none" w:sz="0" w:space="0" w:color="auto"/>
        <w:right w:val="none" w:sz="0" w:space="0" w:color="auto"/>
      </w:divBdr>
    </w:div>
    <w:div w:id="298077971">
      <w:bodyDiv w:val="1"/>
      <w:marLeft w:val="0"/>
      <w:marRight w:val="0"/>
      <w:marTop w:val="0"/>
      <w:marBottom w:val="0"/>
      <w:divBdr>
        <w:top w:val="none" w:sz="0" w:space="0" w:color="auto"/>
        <w:left w:val="none" w:sz="0" w:space="0" w:color="auto"/>
        <w:bottom w:val="none" w:sz="0" w:space="0" w:color="auto"/>
        <w:right w:val="none" w:sz="0" w:space="0" w:color="auto"/>
      </w:divBdr>
    </w:div>
    <w:div w:id="334694031">
      <w:bodyDiv w:val="1"/>
      <w:marLeft w:val="0"/>
      <w:marRight w:val="0"/>
      <w:marTop w:val="0"/>
      <w:marBottom w:val="0"/>
      <w:divBdr>
        <w:top w:val="none" w:sz="0" w:space="0" w:color="auto"/>
        <w:left w:val="none" w:sz="0" w:space="0" w:color="auto"/>
        <w:bottom w:val="none" w:sz="0" w:space="0" w:color="auto"/>
        <w:right w:val="none" w:sz="0" w:space="0" w:color="auto"/>
      </w:divBdr>
    </w:div>
    <w:div w:id="353575291">
      <w:bodyDiv w:val="1"/>
      <w:marLeft w:val="0"/>
      <w:marRight w:val="0"/>
      <w:marTop w:val="0"/>
      <w:marBottom w:val="0"/>
      <w:divBdr>
        <w:top w:val="none" w:sz="0" w:space="0" w:color="auto"/>
        <w:left w:val="none" w:sz="0" w:space="0" w:color="auto"/>
        <w:bottom w:val="none" w:sz="0" w:space="0" w:color="auto"/>
        <w:right w:val="none" w:sz="0" w:space="0" w:color="auto"/>
      </w:divBdr>
    </w:div>
    <w:div w:id="374232406">
      <w:bodyDiv w:val="1"/>
      <w:marLeft w:val="0"/>
      <w:marRight w:val="0"/>
      <w:marTop w:val="0"/>
      <w:marBottom w:val="0"/>
      <w:divBdr>
        <w:top w:val="none" w:sz="0" w:space="0" w:color="auto"/>
        <w:left w:val="none" w:sz="0" w:space="0" w:color="auto"/>
        <w:bottom w:val="none" w:sz="0" w:space="0" w:color="auto"/>
        <w:right w:val="none" w:sz="0" w:space="0" w:color="auto"/>
      </w:divBdr>
    </w:div>
    <w:div w:id="403533260">
      <w:bodyDiv w:val="1"/>
      <w:marLeft w:val="0"/>
      <w:marRight w:val="0"/>
      <w:marTop w:val="0"/>
      <w:marBottom w:val="0"/>
      <w:divBdr>
        <w:top w:val="none" w:sz="0" w:space="0" w:color="auto"/>
        <w:left w:val="none" w:sz="0" w:space="0" w:color="auto"/>
        <w:bottom w:val="none" w:sz="0" w:space="0" w:color="auto"/>
        <w:right w:val="none" w:sz="0" w:space="0" w:color="auto"/>
      </w:divBdr>
    </w:div>
    <w:div w:id="449210204">
      <w:bodyDiv w:val="1"/>
      <w:marLeft w:val="0"/>
      <w:marRight w:val="0"/>
      <w:marTop w:val="0"/>
      <w:marBottom w:val="0"/>
      <w:divBdr>
        <w:top w:val="none" w:sz="0" w:space="0" w:color="auto"/>
        <w:left w:val="none" w:sz="0" w:space="0" w:color="auto"/>
        <w:bottom w:val="none" w:sz="0" w:space="0" w:color="auto"/>
        <w:right w:val="none" w:sz="0" w:space="0" w:color="auto"/>
      </w:divBdr>
    </w:div>
    <w:div w:id="531694052">
      <w:bodyDiv w:val="1"/>
      <w:marLeft w:val="0"/>
      <w:marRight w:val="0"/>
      <w:marTop w:val="0"/>
      <w:marBottom w:val="0"/>
      <w:divBdr>
        <w:top w:val="none" w:sz="0" w:space="0" w:color="auto"/>
        <w:left w:val="none" w:sz="0" w:space="0" w:color="auto"/>
        <w:bottom w:val="none" w:sz="0" w:space="0" w:color="auto"/>
        <w:right w:val="none" w:sz="0" w:space="0" w:color="auto"/>
      </w:divBdr>
    </w:div>
    <w:div w:id="533620653">
      <w:bodyDiv w:val="1"/>
      <w:marLeft w:val="0"/>
      <w:marRight w:val="0"/>
      <w:marTop w:val="0"/>
      <w:marBottom w:val="0"/>
      <w:divBdr>
        <w:top w:val="none" w:sz="0" w:space="0" w:color="auto"/>
        <w:left w:val="none" w:sz="0" w:space="0" w:color="auto"/>
        <w:bottom w:val="none" w:sz="0" w:space="0" w:color="auto"/>
        <w:right w:val="none" w:sz="0" w:space="0" w:color="auto"/>
      </w:divBdr>
    </w:div>
    <w:div w:id="547958458">
      <w:bodyDiv w:val="1"/>
      <w:marLeft w:val="0"/>
      <w:marRight w:val="0"/>
      <w:marTop w:val="0"/>
      <w:marBottom w:val="0"/>
      <w:divBdr>
        <w:top w:val="none" w:sz="0" w:space="0" w:color="auto"/>
        <w:left w:val="none" w:sz="0" w:space="0" w:color="auto"/>
        <w:bottom w:val="none" w:sz="0" w:space="0" w:color="auto"/>
        <w:right w:val="none" w:sz="0" w:space="0" w:color="auto"/>
      </w:divBdr>
    </w:div>
    <w:div w:id="581379785">
      <w:bodyDiv w:val="1"/>
      <w:marLeft w:val="0"/>
      <w:marRight w:val="0"/>
      <w:marTop w:val="0"/>
      <w:marBottom w:val="0"/>
      <w:divBdr>
        <w:top w:val="none" w:sz="0" w:space="0" w:color="auto"/>
        <w:left w:val="none" w:sz="0" w:space="0" w:color="auto"/>
        <w:bottom w:val="none" w:sz="0" w:space="0" w:color="auto"/>
        <w:right w:val="none" w:sz="0" w:space="0" w:color="auto"/>
      </w:divBdr>
    </w:div>
    <w:div w:id="618536094">
      <w:bodyDiv w:val="1"/>
      <w:marLeft w:val="0"/>
      <w:marRight w:val="0"/>
      <w:marTop w:val="0"/>
      <w:marBottom w:val="0"/>
      <w:divBdr>
        <w:top w:val="none" w:sz="0" w:space="0" w:color="auto"/>
        <w:left w:val="none" w:sz="0" w:space="0" w:color="auto"/>
        <w:bottom w:val="none" w:sz="0" w:space="0" w:color="auto"/>
        <w:right w:val="none" w:sz="0" w:space="0" w:color="auto"/>
      </w:divBdr>
    </w:div>
    <w:div w:id="632827827">
      <w:bodyDiv w:val="1"/>
      <w:marLeft w:val="0"/>
      <w:marRight w:val="0"/>
      <w:marTop w:val="0"/>
      <w:marBottom w:val="0"/>
      <w:divBdr>
        <w:top w:val="none" w:sz="0" w:space="0" w:color="auto"/>
        <w:left w:val="none" w:sz="0" w:space="0" w:color="auto"/>
        <w:bottom w:val="none" w:sz="0" w:space="0" w:color="auto"/>
        <w:right w:val="none" w:sz="0" w:space="0" w:color="auto"/>
      </w:divBdr>
    </w:div>
    <w:div w:id="652678768">
      <w:bodyDiv w:val="1"/>
      <w:marLeft w:val="0"/>
      <w:marRight w:val="0"/>
      <w:marTop w:val="0"/>
      <w:marBottom w:val="0"/>
      <w:divBdr>
        <w:top w:val="none" w:sz="0" w:space="0" w:color="auto"/>
        <w:left w:val="none" w:sz="0" w:space="0" w:color="auto"/>
        <w:bottom w:val="none" w:sz="0" w:space="0" w:color="auto"/>
        <w:right w:val="none" w:sz="0" w:space="0" w:color="auto"/>
      </w:divBdr>
    </w:div>
    <w:div w:id="653727959">
      <w:bodyDiv w:val="1"/>
      <w:marLeft w:val="0"/>
      <w:marRight w:val="0"/>
      <w:marTop w:val="0"/>
      <w:marBottom w:val="0"/>
      <w:divBdr>
        <w:top w:val="none" w:sz="0" w:space="0" w:color="auto"/>
        <w:left w:val="none" w:sz="0" w:space="0" w:color="auto"/>
        <w:bottom w:val="none" w:sz="0" w:space="0" w:color="auto"/>
        <w:right w:val="none" w:sz="0" w:space="0" w:color="auto"/>
      </w:divBdr>
    </w:div>
    <w:div w:id="663095928">
      <w:bodyDiv w:val="1"/>
      <w:marLeft w:val="0"/>
      <w:marRight w:val="0"/>
      <w:marTop w:val="0"/>
      <w:marBottom w:val="0"/>
      <w:divBdr>
        <w:top w:val="none" w:sz="0" w:space="0" w:color="auto"/>
        <w:left w:val="none" w:sz="0" w:space="0" w:color="auto"/>
        <w:bottom w:val="none" w:sz="0" w:space="0" w:color="auto"/>
        <w:right w:val="none" w:sz="0" w:space="0" w:color="auto"/>
      </w:divBdr>
    </w:div>
    <w:div w:id="784929779">
      <w:bodyDiv w:val="1"/>
      <w:marLeft w:val="0"/>
      <w:marRight w:val="0"/>
      <w:marTop w:val="0"/>
      <w:marBottom w:val="0"/>
      <w:divBdr>
        <w:top w:val="none" w:sz="0" w:space="0" w:color="auto"/>
        <w:left w:val="none" w:sz="0" w:space="0" w:color="auto"/>
        <w:bottom w:val="none" w:sz="0" w:space="0" w:color="auto"/>
        <w:right w:val="none" w:sz="0" w:space="0" w:color="auto"/>
      </w:divBdr>
    </w:div>
    <w:div w:id="805316626">
      <w:bodyDiv w:val="1"/>
      <w:marLeft w:val="0"/>
      <w:marRight w:val="0"/>
      <w:marTop w:val="0"/>
      <w:marBottom w:val="0"/>
      <w:divBdr>
        <w:top w:val="none" w:sz="0" w:space="0" w:color="auto"/>
        <w:left w:val="none" w:sz="0" w:space="0" w:color="auto"/>
        <w:bottom w:val="none" w:sz="0" w:space="0" w:color="auto"/>
        <w:right w:val="none" w:sz="0" w:space="0" w:color="auto"/>
      </w:divBdr>
    </w:div>
    <w:div w:id="816336316">
      <w:bodyDiv w:val="1"/>
      <w:marLeft w:val="0"/>
      <w:marRight w:val="0"/>
      <w:marTop w:val="0"/>
      <w:marBottom w:val="0"/>
      <w:divBdr>
        <w:top w:val="none" w:sz="0" w:space="0" w:color="auto"/>
        <w:left w:val="none" w:sz="0" w:space="0" w:color="auto"/>
        <w:bottom w:val="none" w:sz="0" w:space="0" w:color="auto"/>
        <w:right w:val="none" w:sz="0" w:space="0" w:color="auto"/>
      </w:divBdr>
    </w:div>
    <w:div w:id="818884597">
      <w:bodyDiv w:val="1"/>
      <w:marLeft w:val="0"/>
      <w:marRight w:val="0"/>
      <w:marTop w:val="0"/>
      <w:marBottom w:val="0"/>
      <w:divBdr>
        <w:top w:val="none" w:sz="0" w:space="0" w:color="auto"/>
        <w:left w:val="none" w:sz="0" w:space="0" w:color="auto"/>
        <w:bottom w:val="none" w:sz="0" w:space="0" w:color="auto"/>
        <w:right w:val="none" w:sz="0" w:space="0" w:color="auto"/>
      </w:divBdr>
    </w:div>
    <w:div w:id="846948337">
      <w:bodyDiv w:val="1"/>
      <w:marLeft w:val="0"/>
      <w:marRight w:val="0"/>
      <w:marTop w:val="0"/>
      <w:marBottom w:val="0"/>
      <w:divBdr>
        <w:top w:val="none" w:sz="0" w:space="0" w:color="auto"/>
        <w:left w:val="none" w:sz="0" w:space="0" w:color="auto"/>
        <w:bottom w:val="none" w:sz="0" w:space="0" w:color="auto"/>
        <w:right w:val="none" w:sz="0" w:space="0" w:color="auto"/>
      </w:divBdr>
    </w:div>
    <w:div w:id="884297119">
      <w:bodyDiv w:val="1"/>
      <w:marLeft w:val="0"/>
      <w:marRight w:val="0"/>
      <w:marTop w:val="0"/>
      <w:marBottom w:val="0"/>
      <w:divBdr>
        <w:top w:val="none" w:sz="0" w:space="0" w:color="auto"/>
        <w:left w:val="none" w:sz="0" w:space="0" w:color="auto"/>
        <w:bottom w:val="none" w:sz="0" w:space="0" w:color="auto"/>
        <w:right w:val="none" w:sz="0" w:space="0" w:color="auto"/>
      </w:divBdr>
    </w:div>
    <w:div w:id="893546579">
      <w:bodyDiv w:val="1"/>
      <w:marLeft w:val="0"/>
      <w:marRight w:val="0"/>
      <w:marTop w:val="0"/>
      <w:marBottom w:val="0"/>
      <w:divBdr>
        <w:top w:val="none" w:sz="0" w:space="0" w:color="auto"/>
        <w:left w:val="none" w:sz="0" w:space="0" w:color="auto"/>
        <w:bottom w:val="none" w:sz="0" w:space="0" w:color="auto"/>
        <w:right w:val="none" w:sz="0" w:space="0" w:color="auto"/>
      </w:divBdr>
    </w:div>
    <w:div w:id="916092681">
      <w:bodyDiv w:val="1"/>
      <w:marLeft w:val="0"/>
      <w:marRight w:val="0"/>
      <w:marTop w:val="0"/>
      <w:marBottom w:val="0"/>
      <w:divBdr>
        <w:top w:val="none" w:sz="0" w:space="0" w:color="auto"/>
        <w:left w:val="none" w:sz="0" w:space="0" w:color="auto"/>
        <w:bottom w:val="none" w:sz="0" w:space="0" w:color="auto"/>
        <w:right w:val="none" w:sz="0" w:space="0" w:color="auto"/>
      </w:divBdr>
    </w:div>
    <w:div w:id="922565051">
      <w:bodyDiv w:val="1"/>
      <w:marLeft w:val="0"/>
      <w:marRight w:val="0"/>
      <w:marTop w:val="0"/>
      <w:marBottom w:val="0"/>
      <w:divBdr>
        <w:top w:val="none" w:sz="0" w:space="0" w:color="auto"/>
        <w:left w:val="none" w:sz="0" w:space="0" w:color="auto"/>
        <w:bottom w:val="none" w:sz="0" w:space="0" w:color="auto"/>
        <w:right w:val="none" w:sz="0" w:space="0" w:color="auto"/>
      </w:divBdr>
    </w:div>
    <w:div w:id="965769781">
      <w:bodyDiv w:val="1"/>
      <w:marLeft w:val="0"/>
      <w:marRight w:val="0"/>
      <w:marTop w:val="0"/>
      <w:marBottom w:val="0"/>
      <w:divBdr>
        <w:top w:val="none" w:sz="0" w:space="0" w:color="auto"/>
        <w:left w:val="none" w:sz="0" w:space="0" w:color="auto"/>
        <w:bottom w:val="none" w:sz="0" w:space="0" w:color="auto"/>
        <w:right w:val="none" w:sz="0" w:space="0" w:color="auto"/>
      </w:divBdr>
    </w:div>
    <w:div w:id="979656432">
      <w:bodyDiv w:val="1"/>
      <w:marLeft w:val="0"/>
      <w:marRight w:val="0"/>
      <w:marTop w:val="0"/>
      <w:marBottom w:val="0"/>
      <w:divBdr>
        <w:top w:val="none" w:sz="0" w:space="0" w:color="auto"/>
        <w:left w:val="none" w:sz="0" w:space="0" w:color="auto"/>
        <w:bottom w:val="none" w:sz="0" w:space="0" w:color="auto"/>
        <w:right w:val="none" w:sz="0" w:space="0" w:color="auto"/>
      </w:divBdr>
    </w:div>
    <w:div w:id="981421730">
      <w:bodyDiv w:val="1"/>
      <w:marLeft w:val="0"/>
      <w:marRight w:val="0"/>
      <w:marTop w:val="0"/>
      <w:marBottom w:val="0"/>
      <w:divBdr>
        <w:top w:val="none" w:sz="0" w:space="0" w:color="auto"/>
        <w:left w:val="none" w:sz="0" w:space="0" w:color="auto"/>
        <w:bottom w:val="none" w:sz="0" w:space="0" w:color="auto"/>
        <w:right w:val="none" w:sz="0" w:space="0" w:color="auto"/>
      </w:divBdr>
    </w:div>
    <w:div w:id="983853229">
      <w:bodyDiv w:val="1"/>
      <w:marLeft w:val="0"/>
      <w:marRight w:val="0"/>
      <w:marTop w:val="0"/>
      <w:marBottom w:val="0"/>
      <w:divBdr>
        <w:top w:val="none" w:sz="0" w:space="0" w:color="auto"/>
        <w:left w:val="none" w:sz="0" w:space="0" w:color="auto"/>
        <w:bottom w:val="none" w:sz="0" w:space="0" w:color="auto"/>
        <w:right w:val="none" w:sz="0" w:space="0" w:color="auto"/>
      </w:divBdr>
    </w:div>
    <w:div w:id="997154172">
      <w:bodyDiv w:val="1"/>
      <w:marLeft w:val="0"/>
      <w:marRight w:val="0"/>
      <w:marTop w:val="0"/>
      <w:marBottom w:val="0"/>
      <w:divBdr>
        <w:top w:val="none" w:sz="0" w:space="0" w:color="auto"/>
        <w:left w:val="none" w:sz="0" w:space="0" w:color="auto"/>
        <w:bottom w:val="none" w:sz="0" w:space="0" w:color="auto"/>
        <w:right w:val="none" w:sz="0" w:space="0" w:color="auto"/>
      </w:divBdr>
    </w:div>
    <w:div w:id="1002318438">
      <w:bodyDiv w:val="1"/>
      <w:marLeft w:val="0"/>
      <w:marRight w:val="0"/>
      <w:marTop w:val="0"/>
      <w:marBottom w:val="0"/>
      <w:divBdr>
        <w:top w:val="none" w:sz="0" w:space="0" w:color="auto"/>
        <w:left w:val="none" w:sz="0" w:space="0" w:color="auto"/>
        <w:bottom w:val="none" w:sz="0" w:space="0" w:color="auto"/>
        <w:right w:val="none" w:sz="0" w:space="0" w:color="auto"/>
      </w:divBdr>
    </w:div>
    <w:div w:id="1025980992">
      <w:bodyDiv w:val="1"/>
      <w:marLeft w:val="0"/>
      <w:marRight w:val="0"/>
      <w:marTop w:val="0"/>
      <w:marBottom w:val="0"/>
      <w:divBdr>
        <w:top w:val="none" w:sz="0" w:space="0" w:color="auto"/>
        <w:left w:val="none" w:sz="0" w:space="0" w:color="auto"/>
        <w:bottom w:val="none" w:sz="0" w:space="0" w:color="auto"/>
        <w:right w:val="none" w:sz="0" w:space="0" w:color="auto"/>
      </w:divBdr>
    </w:div>
    <w:div w:id="1027878247">
      <w:bodyDiv w:val="1"/>
      <w:marLeft w:val="0"/>
      <w:marRight w:val="0"/>
      <w:marTop w:val="0"/>
      <w:marBottom w:val="0"/>
      <w:divBdr>
        <w:top w:val="none" w:sz="0" w:space="0" w:color="auto"/>
        <w:left w:val="none" w:sz="0" w:space="0" w:color="auto"/>
        <w:bottom w:val="none" w:sz="0" w:space="0" w:color="auto"/>
        <w:right w:val="none" w:sz="0" w:space="0" w:color="auto"/>
      </w:divBdr>
    </w:div>
    <w:div w:id="1049690854">
      <w:bodyDiv w:val="1"/>
      <w:marLeft w:val="0"/>
      <w:marRight w:val="0"/>
      <w:marTop w:val="0"/>
      <w:marBottom w:val="0"/>
      <w:divBdr>
        <w:top w:val="none" w:sz="0" w:space="0" w:color="auto"/>
        <w:left w:val="none" w:sz="0" w:space="0" w:color="auto"/>
        <w:bottom w:val="none" w:sz="0" w:space="0" w:color="auto"/>
        <w:right w:val="none" w:sz="0" w:space="0" w:color="auto"/>
      </w:divBdr>
    </w:div>
    <w:div w:id="1182671433">
      <w:bodyDiv w:val="1"/>
      <w:marLeft w:val="0"/>
      <w:marRight w:val="0"/>
      <w:marTop w:val="0"/>
      <w:marBottom w:val="0"/>
      <w:divBdr>
        <w:top w:val="none" w:sz="0" w:space="0" w:color="auto"/>
        <w:left w:val="none" w:sz="0" w:space="0" w:color="auto"/>
        <w:bottom w:val="none" w:sz="0" w:space="0" w:color="auto"/>
        <w:right w:val="none" w:sz="0" w:space="0" w:color="auto"/>
      </w:divBdr>
    </w:div>
    <w:div w:id="1195848253">
      <w:bodyDiv w:val="1"/>
      <w:marLeft w:val="0"/>
      <w:marRight w:val="0"/>
      <w:marTop w:val="0"/>
      <w:marBottom w:val="0"/>
      <w:divBdr>
        <w:top w:val="none" w:sz="0" w:space="0" w:color="auto"/>
        <w:left w:val="none" w:sz="0" w:space="0" w:color="auto"/>
        <w:bottom w:val="none" w:sz="0" w:space="0" w:color="auto"/>
        <w:right w:val="none" w:sz="0" w:space="0" w:color="auto"/>
      </w:divBdr>
    </w:div>
    <w:div w:id="1393507133">
      <w:bodyDiv w:val="1"/>
      <w:marLeft w:val="0"/>
      <w:marRight w:val="0"/>
      <w:marTop w:val="0"/>
      <w:marBottom w:val="0"/>
      <w:divBdr>
        <w:top w:val="none" w:sz="0" w:space="0" w:color="auto"/>
        <w:left w:val="none" w:sz="0" w:space="0" w:color="auto"/>
        <w:bottom w:val="none" w:sz="0" w:space="0" w:color="auto"/>
        <w:right w:val="none" w:sz="0" w:space="0" w:color="auto"/>
      </w:divBdr>
    </w:div>
    <w:div w:id="1402799313">
      <w:bodyDiv w:val="1"/>
      <w:marLeft w:val="0"/>
      <w:marRight w:val="0"/>
      <w:marTop w:val="0"/>
      <w:marBottom w:val="0"/>
      <w:divBdr>
        <w:top w:val="none" w:sz="0" w:space="0" w:color="auto"/>
        <w:left w:val="none" w:sz="0" w:space="0" w:color="auto"/>
        <w:bottom w:val="none" w:sz="0" w:space="0" w:color="auto"/>
        <w:right w:val="none" w:sz="0" w:space="0" w:color="auto"/>
      </w:divBdr>
    </w:div>
    <w:div w:id="1426027216">
      <w:bodyDiv w:val="1"/>
      <w:marLeft w:val="0"/>
      <w:marRight w:val="0"/>
      <w:marTop w:val="0"/>
      <w:marBottom w:val="0"/>
      <w:divBdr>
        <w:top w:val="none" w:sz="0" w:space="0" w:color="auto"/>
        <w:left w:val="none" w:sz="0" w:space="0" w:color="auto"/>
        <w:bottom w:val="none" w:sz="0" w:space="0" w:color="auto"/>
        <w:right w:val="none" w:sz="0" w:space="0" w:color="auto"/>
      </w:divBdr>
    </w:div>
    <w:div w:id="1444181484">
      <w:bodyDiv w:val="1"/>
      <w:marLeft w:val="0"/>
      <w:marRight w:val="0"/>
      <w:marTop w:val="0"/>
      <w:marBottom w:val="0"/>
      <w:divBdr>
        <w:top w:val="none" w:sz="0" w:space="0" w:color="auto"/>
        <w:left w:val="none" w:sz="0" w:space="0" w:color="auto"/>
        <w:bottom w:val="none" w:sz="0" w:space="0" w:color="auto"/>
        <w:right w:val="none" w:sz="0" w:space="0" w:color="auto"/>
      </w:divBdr>
    </w:div>
    <w:div w:id="1453555028">
      <w:bodyDiv w:val="1"/>
      <w:marLeft w:val="0"/>
      <w:marRight w:val="0"/>
      <w:marTop w:val="0"/>
      <w:marBottom w:val="0"/>
      <w:divBdr>
        <w:top w:val="none" w:sz="0" w:space="0" w:color="auto"/>
        <w:left w:val="none" w:sz="0" w:space="0" w:color="auto"/>
        <w:bottom w:val="none" w:sz="0" w:space="0" w:color="auto"/>
        <w:right w:val="none" w:sz="0" w:space="0" w:color="auto"/>
      </w:divBdr>
    </w:div>
    <w:div w:id="1471091969">
      <w:bodyDiv w:val="1"/>
      <w:marLeft w:val="0"/>
      <w:marRight w:val="0"/>
      <w:marTop w:val="0"/>
      <w:marBottom w:val="0"/>
      <w:divBdr>
        <w:top w:val="none" w:sz="0" w:space="0" w:color="auto"/>
        <w:left w:val="none" w:sz="0" w:space="0" w:color="auto"/>
        <w:bottom w:val="none" w:sz="0" w:space="0" w:color="auto"/>
        <w:right w:val="none" w:sz="0" w:space="0" w:color="auto"/>
      </w:divBdr>
    </w:div>
    <w:div w:id="1487480318">
      <w:bodyDiv w:val="1"/>
      <w:marLeft w:val="0"/>
      <w:marRight w:val="0"/>
      <w:marTop w:val="0"/>
      <w:marBottom w:val="0"/>
      <w:divBdr>
        <w:top w:val="none" w:sz="0" w:space="0" w:color="auto"/>
        <w:left w:val="none" w:sz="0" w:space="0" w:color="auto"/>
        <w:bottom w:val="none" w:sz="0" w:space="0" w:color="auto"/>
        <w:right w:val="none" w:sz="0" w:space="0" w:color="auto"/>
      </w:divBdr>
    </w:div>
    <w:div w:id="1517235693">
      <w:bodyDiv w:val="1"/>
      <w:marLeft w:val="0"/>
      <w:marRight w:val="0"/>
      <w:marTop w:val="0"/>
      <w:marBottom w:val="0"/>
      <w:divBdr>
        <w:top w:val="none" w:sz="0" w:space="0" w:color="auto"/>
        <w:left w:val="none" w:sz="0" w:space="0" w:color="auto"/>
        <w:bottom w:val="none" w:sz="0" w:space="0" w:color="auto"/>
        <w:right w:val="none" w:sz="0" w:space="0" w:color="auto"/>
      </w:divBdr>
    </w:div>
    <w:div w:id="1518546403">
      <w:bodyDiv w:val="1"/>
      <w:marLeft w:val="0"/>
      <w:marRight w:val="0"/>
      <w:marTop w:val="0"/>
      <w:marBottom w:val="0"/>
      <w:divBdr>
        <w:top w:val="none" w:sz="0" w:space="0" w:color="auto"/>
        <w:left w:val="none" w:sz="0" w:space="0" w:color="auto"/>
        <w:bottom w:val="none" w:sz="0" w:space="0" w:color="auto"/>
        <w:right w:val="none" w:sz="0" w:space="0" w:color="auto"/>
      </w:divBdr>
    </w:div>
    <w:div w:id="1523594401">
      <w:bodyDiv w:val="1"/>
      <w:marLeft w:val="0"/>
      <w:marRight w:val="0"/>
      <w:marTop w:val="0"/>
      <w:marBottom w:val="0"/>
      <w:divBdr>
        <w:top w:val="none" w:sz="0" w:space="0" w:color="auto"/>
        <w:left w:val="none" w:sz="0" w:space="0" w:color="auto"/>
        <w:bottom w:val="none" w:sz="0" w:space="0" w:color="auto"/>
        <w:right w:val="none" w:sz="0" w:space="0" w:color="auto"/>
      </w:divBdr>
    </w:div>
    <w:div w:id="1564758181">
      <w:bodyDiv w:val="1"/>
      <w:marLeft w:val="0"/>
      <w:marRight w:val="0"/>
      <w:marTop w:val="0"/>
      <w:marBottom w:val="0"/>
      <w:divBdr>
        <w:top w:val="none" w:sz="0" w:space="0" w:color="auto"/>
        <w:left w:val="none" w:sz="0" w:space="0" w:color="auto"/>
        <w:bottom w:val="none" w:sz="0" w:space="0" w:color="auto"/>
        <w:right w:val="none" w:sz="0" w:space="0" w:color="auto"/>
      </w:divBdr>
    </w:div>
    <w:div w:id="1611547952">
      <w:bodyDiv w:val="1"/>
      <w:marLeft w:val="0"/>
      <w:marRight w:val="0"/>
      <w:marTop w:val="0"/>
      <w:marBottom w:val="0"/>
      <w:divBdr>
        <w:top w:val="none" w:sz="0" w:space="0" w:color="auto"/>
        <w:left w:val="none" w:sz="0" w:space="0" w:color="auto"/>
        <w:bottom w:val="none" w:sz="0" w:space="0" w:color="auto"/>
        <w:right w:val="none" w:sz="0" w:space="0" w:color="auto"/>
      </w:divBdr>
    </w:div>
    <w:div w:id="1670406525">
      <w:bodyDiv w:val="1"/>
      <w:marLeft w:val="0"/>
      <w:marRight w:val="0"/>
      <w:marTop w:val="0"/>
      <w:marBottom w:val="0"/>
      <w:divBdr>
        <w:top w:val="none" w:sz="0" w:space="0" w:color="auto"/>
        <w:left w:val="none" w:sz="0" w:space="0" w:color="auto"/>
        <w:bottom w:val="none" w:sz="0" w:space="0" w:color="auto"/>
        <w:right w:val="none" w:sz="0" w:space="0" w:color="auto"/>
      </w:divBdr>
    </w:div>
    <w:div w:id="1670792711">
      <w:bodyDiv w:val="1"/>
      <w:marLeft w:val="0"/>
      <w:marRight w:val="0"/>
      <w:marTop w:val="0"/>
      <w:marBottom w:val="0"/>
      <w:divBdr>
        <w:top w:val="none" w:sz="0" w:space="0" w:color="auto"/>
        <w:left w:val="none" w:sz="0" w:space="0" w:color="auto"/>
        <w:bottom w:val="none" w:sz="0" w:space="0" w:color="auto"/>
        <w:right w:val="none" w:sz="0" w:space="0" w:color="auto"/>
      </w:divBdr>
    </w:div>
    <w:div w:id="1699155612">
      <w:bodyDiv w:val="1"/>
      <w:marLeft w:val="0"/>
      <w:marRight w:val="0"/>
      <w:marTop w:val="0"/>
      <w:marBottom w:val="0"/>
      <w:divBdr>
        <w:top w:val="none" w:sz="0" w:space="0" w:color="auto"/>
        <w:left w:val="none" w:sz="0" w:space="0" w:color="auto"/>
        <w:bottom w:val="none" w:sz="0" w:space="0" w:color="auto"/>
        <w:right w:val="none" w:sz="0" w:space="0" w:color="auto"/>
      </w:divBdr>
    </w:div>
    <w:div w:id="1702047315">
      <w:bodyDiv w:val="1"/>
      <w:marLeft w:val="0"/>
      <w:marRight w:val="0"/>
      <w:marTop w:val="0"/>
      <w:marBottom w:val="0"/>
      <w:divBdr>
        <w:top w:val="none" w:sz="0" w:space="0" w:color="auto"/>
        <w:left w:val="none" w:sz="0" w:space="0" w:color="auto"/>
        <w:bottom w:val="none" w:sz="0" w:space="0" w:color="auto"/>
        <w:right w:val="none" w:sz="0" w:space="0" w:color="auto"/>
      </w:divBdr>
    </w:div>
    <w:div w:id="1740638938">
      <w:bodyDiv w:val="1"/>
      <w:marLeft w:val="0"/>
      <w:marRight w:val="0"/>
      <w:marTop w:val="0"/>
      <w:marBottom w:val="0"/>
      <w:divBdr>
        <w:top w:val="none" w:sz="0" w:space="0" w:color="auto"/>
        <w:left w:val="none" w:sz="0" w:space="0" w:color="auto"/>
        <w:bottom w:val="none" w:sz="0" w:space="0" w:color="auto"/>
        <w:right w:val="none" w:sz="0" w:space="0" w:color="auto"/>
      </w:divBdr>
    </w:div>
    <w:div w:id="1742941665">
      <w:bodyDiv w:val="1"/>
      <w:marLeft w:val="0"/>
      <w:marRight w:val="0"/>
      <w:marTop w:val="0"/>
      <w:marBottom w:val="0"/>
      <w:divBdr>
        <w:top w:val="none" w:sz="0" w:space="0" w:color="auto"/>
        <w:left w:val="none" w:sz="0" w:space="0" w:color="auto"/>
        <w:bottom w:val="none" w:sz="0" w:space="0" w:color="auto"/>
        <w:right w:val="none" w:sz="0" w:space="0" w:color="auto"/>
      </w:divBdr>
    </w:div>
    <w:div w:id="1759865307">
      <w:bodyDiv w:val="1"/>
      <w:marLeft w:val="0"/>
      <w:marRight w:val="0"/>
      <w:marTop w:val="0"/>
      <w:marBottom w:val="0"/>
      <w:divBdr>
        <w:top w:val="none" w:sz="0" w:space="0" w:color="auto"/>
        <w:left w:val="none" w:sz="0" w:space="0" w:color="auto"/>
        <w:bottom w:val="none" w:sz="0" w:space="0" w:color="auto"/>
        <w:right w:val="none" w:sz="0" w:space="0" w:color="auto"/>
      </w:divBdr>
    </w:div>
    <w:div w:id="1765569143">
      <w:bodyDiv w:val="1"/>
      <w:marLeft w:val="0"/>
      <w:marRight w:val="0"/>
      <w:marTop w:val="0"/>
      <w:marBottom w:val="0"/>
      <w:divBdr>
        <w:top w:val="none" w:sz="0" w:space="0" w:color="auto"/>
        <w:left w:val="none" w:sz="0" w:space="0" w:color="auto"/>
        <w:bottom w:val="none" w:sz="0" w:space="0" w:color="auto"/>
        <w:right w:val="none" w:sz="0" w:space="0" w:color="auto"/>
      </w:divBdr>
    </w:div>
    <w:div w:id="1773817871">
      <w:bodyDiv w:val="1"/>
      <w:marLeft w:val="0"/>
      <w:marRight w:val="0"/>
      <w:marTop w:val="0"/>
      <w:marBottom w:val="0"/>
      <w:divBdr>
        <w:top w:val="none" w:sz="0" w:space="0" w:color="auto"/>
        <w:left w:val="none" w:sz="0" w:space="0" w:color="auto"/>
        <w:bottom w:val="none" w:sz="0" w:space="0" w:color="auto"/>
        <w:right w:val="none" w:sz="0" w:space="0" w:color="auto"/>
      </w:divBdr>
    </w:div>
    <w:div w:id="1798717205">
      <w:bodyDiv w:val="1"/>
      <w:marLeft w:val="0"/>
      <w:marRight w:val="0"/>
      <w:marTop w:val="0"/>
      <w:marBottom w:val="0"/>
      <w:divBdr>
        <w:top w:val="none" w:sz="0" w:space="0" w:color="auto"/>
        <w:left w:val="none" w:sz="0" w:space="0" w:color="auto"/>
        <w:bottom w:val="none" w:sz="0" w:space="0" w:color="auto"/>
        <w:right w:val="none" w:sz="0" w:space="0" w:color="auto"/>
      </w:divBdr>
    </w:div>
    <w:div w:id="1826238233">
      <w:bodyDiv w:val="1"/>
      <w:marLeft w:val="0"/>
      <w:marRight w:val="0"/>
      <w:marTop w:val="0"/>
      <w:marBottom w:val="0"/>
      <w:divBdr>
        <w:top w:val="none" w:sz="0" w:space="0" w:color="auto"/>
        <w:left w:val="none" w:sz="0" w:space="0" w:color="auto"/>
        <w:bottom w:val="none" w:sz="0" w:space="0" w:color="auto"/>
        <w:right w:val="none" w:sz="0" w:space="0" w:color="auto"/>
      </w:divBdr>
    </w:div>
    <w:div w:id="1831631816">
      <w:bodyDiv w:val="1"/>
      <w:marLeft w:val="0"/>
      <w:marRight w:val="0"/>
      <w:marTop w:val="0"/>
      <w:marBottom w:val="0"/>
      <w:divBdr>
        <w:top w:val="none" w:sz="0" w:space="0" w:color="auto"/>
        <w:left w:val="none" w:sz="0" w:space="0" w:color="auto"/>
        <w:bottom w:val="none" w:sz="0" w:space="0" w:color="auto"/>
        <w:right w:val="none" w:sz="0" w:space="0" w:color="auto"/>
      </w:divBdr>
    </w:div>
    <w:div w:id="1845701286">
      <w:bodyDiv w:val="1"/>
      <w:marLeft w:val="0"/>
      <w:marRight w:val="0"/>
      <w:marTop w:val="0"/>
      <w:marBottom w:val="0"/>
      <w:divBdr>
        <w:top w:val="none" w:sz="0" w:space="0" w:color="auto"/>
        <w:left w:val="none" w:sz="0" w:space="0" w:color="auto"/>
        <w:bottom w:val="none" w:sz="0" w:space="0" w:color="auto"/>
        <w:right w:val="none" w:sz="0" w:space="0" w:color="auto"/>
      </w:divBdr>
    </w:div>
    <w:div w:id="1880821497">
      <w:bodyDiv w:val="1"/>
      <w:marLeft w:val="0"/>
      <w:marRight w:val="0"/>
      <w:marTop w:val="0"/>
      <w:marBottom w:val="0"/>
      <w:divBdr>
        <w:top w:val="none" w:sz="0" w:space="0" w:color="auto"/>
        <w:left w:val="none" w:sz="0" w:space="0" w:color="auto"/>
        <w:bottom w:val="none" w:sz="0" w:space="0" w:color="auto"/>
        <w:right w:val="none" w:sz="0" w:space="0" w:color="auto"/>
      </w:divBdr>
    </w:div>
    <w:div w:id="1907253141">
      <w:bodyDiv w:val="1"/>
      <w:marLeft w:val="0"/>
      <w:marRight w:val="0"/>
      <w:marTop w:val="0"/>
      <w:marBottom w:val="0"/>
      <w:divBdr>
        <w:top w:val="none" w:sz="0" w:space="0" w:color="auto"/>
        <w:left w:val="none" w:sz="0" w:space="0" w:color="auto"/>
        <w:bottom w:val="none" w:sz="0" w:space="0" w:color="auto"/>
        <w:right w:val="none" w:sz="0" w:space="0" w:color="auto"/>
      </w:divBdr>
    </w:div>
    <w:div w:id="1924607983">
      <w:bodyDiv w:val="1"/>
      <w:marLeft w:val="0"/>
      <w:marRight w:val="0"/>
      <w:marTop w:val="0"/>
      <w:marBottom w:val="0"/>
      <w:divBdr>
        <w:top w:val="none" w:sz="0" w:space="0" w:color="auto"/>
        <w:left w:val="none" w:sz="0" w:space="0" w:color="auto"/>
        <w:bottom w:val="none" w:sz="0" w:space="0" w:color="auto"/>
        <w:right w:val="none" w:sz="0" w:space="0" w:color="auto"/>
      </w:divBdr>
    </w:div>
    <w:div w:id="1958684511">
      <w:bodyDiv w:val="1"/>
      <w:marLeft w:val="0"/>
      <w:marRight w:val="0"/>
      <w:marTop w:val="0"/>
      <w:marBottom w:val="0"/>
      <w:divBdr>
        <w:top w:val="none" w:sz="0" w:space="0" w:color="auto"/>
        <w:left w:val="none" w:sz="0" w:space="0" w:color="auto"/>
        <w:bottom w:val="none" w:sz="0" w:space="0" w:color="auto"/>
        <w:right w:val="none" w:sz="0" w:space="0" w:color="auto"/>
      </w:divBdr>
    </w:div>
    <w:div w:id="1976719023">
      <w:bodyDiv w:val="1"/>
      <w:marLeft w:val="0"/>
      <w:marRight w:val="0"/>
      <w:marTop w:val="0"/>
      <w:marBottom w:val="0"/>
      <w:divBdr>
        <w:top w:val="none" w:sz="0" w:space="0" w:color="auto"/>
        <w:left w:val="none" w:sz="0" w:space="0" w:color="auto"/>
        <w:bottom w:val="none" w:sz="0" w:space="0" w:color="auto"/>
        <w:right w:val="none" w:sz="0" w:space="0" w:color="auto"/>
      </w:divBdr>
    </w:div>
    <w:div w:id="1990473018">
      <w:bodyDiv w:val="1"/>
      <w:marLeft w:val="0"/>
      <w:marRight w:val="0"/>
      <w:marTop w:val="0"/>
      <w:marBottom w:val="0"/>
      <w:divBdr>
        <w:top w:val="none" w:sz="0" w:space="0" w:color="auto"/>
        <w:left w:val="none" w:sz="0" w:space="0" w:color="auto"/>
        <w:bottom w:val="none" w:sz="0" w:space="0" w:color="auto"/>
        <w:right w:val="none" w:sz="0" w:space="0" w:color="auto"/>
      </w:divBdr>
    </w:div>
    <w:div w:id="2089955581">
      <w:bodyDiv w:val="1"/>
      <w:marLeft w:val="0"/>
      <w:marRight w:val="0"/>
      <w:marTop w:val="0"/>
      <w:marBottom w:val="0"/>
      <w:divBdr>
        <w:top w:val="none" w:sz="0" w:space="0" w:color="auto"/>
        <w:left w:val="none" w:sz="0" w:space="0" w:color="auto"/>
        <w:bottom w:val="none" w:sz="0" w:space="0" w:color="auto"/>
        <w:right w:val="none" w:sz="0" w:space="0" w:color="auto"/>
      </w:divBdr>
    </w:div>
    <w:div w:id="2132359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yperlink" Target="http://www.kotelnikovo-region.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otelnikovo-regi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5F06B0-56BF-4690-85AC-B5BB9CD7F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3061</TotalTime>
  <Pages>1</Pages>
  <Words>12141</Words>
  <Characters>69205</Characters>
  <Application>Microsoft Office Word</Application>
  <DocSecurity>0</DocSecurity>
  <Lines>576</Lines>
  <Paragraphs>162</Paragraphs>
  <ScaleCrop>false</ScaleCrop>
  <HeadingPairs>
    <vt:vector size="2" baseType="variant">
      <vt:variant>
        <vt:lpstr>Название</vt:lpstr>
      </vt:variant>
      <vt:variant>
        <vt:i4>1</vt:i4>
      </vt:variant>
    </vt:vector>
  </HeadingPairs>
  <TitlesOfParts>
    <vt:vector size="1" baseType="lpstr">
      <vt:lpstr>ИНСТРУКЦИЯ</vt:lpstr>
    </vt:vector>
  </TitlesOfParts>
  <Company/>
  <LinksUpToDate>false</LinksUpToDate>
  <CharactersWithSpaces>81184</CharactersWithSpaces>
  <SharedDoc>false</SharedDoc>
  <HLinks>
    <vt:vector size="12" baseType="variant">
      <vt:variant>
        <vt:i4>1048596</vt:i4>
      </vt:variant>
      <vt:variant>
        <vt:i4>3</vt:i4>
      </vt:variant>
      <vt:variant>
        <vt:i4>0</vt:i4>
      </vt:variant>
      <vt:variant>
        <vt:i4>5</vt:i4>
      </vt:variant>
      <vt:variant>
        <vt:lpwstr>http://www.kotelnikovo-region.ru/</vt:lpwstr>
      </vt:variant>
      <vt:variant>
        <vt:lpwstr/>
      </vt:variant>
      <vt:variant>
        <vt:i4>1048596</vt:i4>
      </vt:variant>
      <vt:variant>
        <vt:i4>0</vt:i4>
      </vt:variant>
      <vt:variant>
        <vt:i4>0</vt:i4>
      </vt:variant>
      <vt:variant>
        <vt:i4>5</vt:i4>
      </vt:variant>
      <vt:variant>
        <vt:lpwstr>http://www.kotelnikovo-region.ru/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ИНСТРУКЦИЯ</dc:title>
  <dc:creator>Anatoliy.Safronov</dc:creator>
  <cp:lastModifiedBy>Клейменычева</cp:lastModifiedBy>
  <cp:revision>419</cp:revision>
  <cp:lastPrinted>2022-04-19T07:25:00Z</cp:lastPrinted>
  <dcterms:created xsi:type="dcterms:W3CDTF">2021-04-14T06:24:00Z</dcterms:created>
  <dcterms:modified xsi:type="dcterms:W3CDTF">2022-04-29T12:26:00Z</dcterms:modified>
</cp:coreProperties>
</file>