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20"/>
        <w:tabs>
          <w:tab w:val="center" w:pos="5032" w:leader="none"/>
        </w:tabs>
        <w:jc w:val="left"/>
        <w:rPr>
          <w:b/>
          <w:b/>
          <w:bCs/>
        </w:rPr>
      </w:pPr>
      <w:r>
        <w:rPr>
          <w:b/>
          <w:bCs/>
        </w:rPr>
        <w:tab/>
      </w:r>
    </w:p>
    <w:p>
      <w:pPr>
        <w:pStyle w:val="Normal"/>
        <w:numPr>
          <w:ilvl w:val="0"/>
          <w:numId w:val="0"/>
        </w:numPr>
        <w:spacing w:lineRule="auto" w:line="240" w:beforeAutospacing="1" w:afterAutospacing="1"/>
        <w:jc w:val="center"/>
        <w:outlineLvl w:val="0"/>
        <w:rPr>
          <w:rFonts w:ascii="Times New Roman" w:hAnsi="Times New Roman" w:eastAsia="Times New Roman" w:cs="Times New Roman"/>
          <w:b/>
          <w:b/>
          <w:b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8"/>
          <w:szCs w:val="28"/>
          <w:lang w:eastAsia="ru-RU"/>
        </w:rPr>
        <w:t>ПФР помогает гражданам собрать документы, необходимые для назначения пенсии</w:t>
      </w:r>
    </w:p>
    <w:p>
      <w:pPr>
        <w:pStyle w:val="Normal"/>
        <w:spacing w:lineRule="auto" w:line="360" w:beforeAutospacing="1" w:afterAutospacing="1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При обращении в ПФР будущим пенсионерам надо представить все имеющиеся у них документы, подтверждающие их пенсионные права (документы о периодах работы, учебы, сведения о зарплате и т.д.). Если каких-то документов не хватает, то специалисты ПФР самостоятельно сделают запросы в архивы, в госорганы иностранных государств или в организацию, где ранее трудился человек, а также при необходимости проведут другие процедуры по уточнению сведений на его индивидуальном лицевом счете. После этого проводится предварительная оценка всех документов. Так как на это требуется время, то обратиться в ПФР лучше заранее - за 24 месяца до предполагаемого выхода на заслуженный отдых.</w:t>
      </w:r>
    </w:p>
    <w:p>
      <w:pPr>
        <w:pStyle w:val="Normal"/>
        <w:spacing w:lineRule="auto" w:line="360" w:beforeAutospacing="1" w:afterAutospacing="1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Такая работа позволяет максимально учитывать пенсионные права граждан и оперативно назначать пенсии.</w:t>
      </w:r>
    </w:p>
    <w:p>
      <w:pPr>
        <w:pStyle w:val="Normal"/>
        <w:spacing w:lineRule="auto" w:line="360" w:beforeAutospacing="1" w:afterAutospacing="1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Отметим, что на данный момент в Котельниковском районе Волгоградской области проживает 9400 пенсионеров, к слову можно сказать, что это не только те граждане, которые получают пенсию по старости, но и те, кто получает пенсию по инвалидности и по случаю потери кормильца.</w:t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uiPriority="11" w:semiHidden="0" w:unhideWhenUsed="0" w:qFormat="1"/>
    <w:lsdException w:name="Hyperlink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b63610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paragraph" w:styleId="1">
    <w:name w:val="Heading 1"/>
    <w:basedOn w:val="Normal"/>
    <w:link w:val="10"/>
    <w:uiPriority w:val="9"/>
    <w:qFormat/>
    <w:rsid w:val="009e6727"/>
    <w:pPr>
      <w:spacing w:lineRule="auto" w:line="240" w:beforeAutospacing="1" w:afterAutospacing="1"/>
      <w:outlineLvl w:val="0"/>
    </w:pPr>
    <w:rPr>
      <w:rFonts w:ascii="Times New Roman" w:hAnsi="Times New Roman" w:eastAsia="Times New Roman" w:cs="Times New Roman"/>
      <w:b/>
      <w:bCs/>
      <w:sz w:val="48"/>
      <w:szCs w:val="48"/>
      <w:lang w:eastAsia="ru-RU"/>
    </w:rPr>
  </w:style>
  <w:style w:type="paragraph" w:styleId="3">
    <w:name w:val="Heading 3"/>
    <w:basedOn w:val="Normal"/>
    <w:link w:val="30"/>
    <w:uiPriority w:val="9"/>
    <w:qFormat/>
    <w:rsid w:val="009e6727"/>
    <w:pPr>
      <w:spacing w:lineRule="auto" w:line="240" w:beforeAutospacing="1" w:afterAutospacing="1"/>
      <w:outlineLvl w:val="2"/>
    </w:pPr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uiPriority w:val="9"/>
    <w:qFormat/>
    <w:rsid w:val="009e6727"/>
    <w:rPr>
      <w:rFonts w:ascii="Times New Roman" w:hAnsi="Times New Roman" w:eastAsia="Times New Roman" w:cs="Times New Roman"/>
      <w:b/>
      <w:bCs/>
      <w:sz w:val="48"/>
      <w:szCs w:val="48"/>
      <w:lang w:eastAsia="ru-RU"/>
    </w:rPr>
  </w:style>
  <w:style w:type="character" w:styleId="31" w:customStyle="1">
    <w:name w:val="Заголовок 3 Знак"/>
    <w:basedOn w:val="DefaultParagraphFont"/>
    <w:link w:val="3"/>
    <w:uiPriority w:val="9"/>
    <w:qFormat/>
    <w:rsid w:val="009e6727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character" w:styleId="Style12" w:customStyle="1">
    <w:name w:val="Основной текст Знак"/>
    <w:basedOn w:val="DefaultParagraphFont"/>
    <w:link w:val="a4"/>
    <w:qFormat/>
    <w:rsid w:val="009e6727"/>
    <w:rPr>
      <w:rFonts w:ascii="Times New Roman" w:hAnsi="Times New Roman" w:eastAsia="Times New Roman" w:cs="Times New Roman"/>
      <w:b/>
      <w:sz w:val="28"/>
      <w:szCs w:val="24"/>
      <w:lang w:eastAsia="ar-SA"/>
    </w:rPr>
  </w:style>
  <w:style w:type="character" w:styleId="Style13" w:customStyle="1">
    <w:name w:val="Основной текст с отступом Знак"/>
    <w:basedOn w:val="DefaultParagraphFont"/>
    <w:link w:val="a6"/>
    <w:qFormat/>
    <w:rsid w:val="009e6727"/>
    <w:rPr>
      <w:rFonts w:ascii="Times New Roman" w:hAnsi="Times New Roman" w:eastAsia="Times New Roman" w:cs="Times New Roman"/>
      <w:sz w:val="24"/>
      <w:szCs w:val="24"/>
      <w:lang w:eastAsia="ar-SA"/>
    </w:rPr>
  </w:style>
  <w:style w:type="character" w:styleId="Style14">
    <w:name w:val="Интернет-ссылка"/>
    <w:basedOn w:val="DefaultParagraphFont"/>
    <w:unhideWhenUsed/>
    <w:rsid w:val="009e6727"/>
    <w:rPr>
      <w:color w:val="0000FF"/>
      <w:u w:val="single"/>
    </w:rPr>
  </w:style>
  <w:style w:type="paragraph" w:styleId="Style15">
    <w:name w:val="Заголовок"/>
    <w:basedOn w:val="Normal"/>
    <w:next w:val="Style16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>
    <w:name w:val="Body Text"/>
    <w:basedOn w:val="Normal"/>
    <w:link w:val="a5"/>
    <w:rsid w:val="009e6727"/>
    <w:pPr>
      <w:suppressAutoHyphens w:val="true"/>
      <w:spacing w:lineRule="auto" w:line="240" w:before="0" w:after="0"/>
      <w:jc w:val="center"/>
    </w:pPr>
    <w:rPr>
      <w:rFonts w:ascii="Times New Roman" w:hAnsi="Times New Roman" w:eastAsia="Times New Roman" w:cs="Times New Roman"/>
      <w:b/>
      <w:sz w:val="28"/>
      <w:szCs w:val="24"/>
      <w:lang w:eastAsia="ar-SA"/>
    </w:rPr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</w:rPr>
  </w:style>
  <w:style w:type="paragraph" w:styleId="NormalWeb">
    <w:name w:val="Normal (Web)"/>
    <w:basedOn w:val="Normal"/>
    <w:uiPriority w:val="99"/>
    <w:semiHidden/>
    <w:unhideWhenUsed/>
    <w:qFormat/>
    <w:rsid w:val="009e6727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0">
    <w:name w:val="Body Text Indent"/>
    <w:basedOn w:val="Normal"/>
    <w:link w:val="a7"/>
    <w:rsid w:val="009e6727"/>
    <w:pPr>
      <w:suppressAutoHyphens w:val="true"/>
      <w:spacing w:lineRule="auto" w:line="240" w:before="0" w:after="0"/>
      <w:ind w:firstLine="709"/>
      <w:jc w:val="both"/>
    </w:pPr>
    <w:rPr>
      <w:rFonts w:ascii="Times New Roman" w:hAnsi="Times New Roman" w:eastAsia="Times New Roman" w:cs="Times New Roman"/>
      <w:sz w:val="24"/>
      <w:szCs w:val="24"/>
      <w:lang w:eastAsia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LibreOffice/5.2.0.3$Windows_x86 LibreOffice_project/7dbd85f5a18cfeaf6801c594fc43a5edadc2df0c</Application>
  <Pages>1</Pages>
  <Words>167</Words>
  <CharactersWithSpaces>955</CharactersWithSpaces>
  <Paragraphs>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2021-02-03T13:10:00Z</dcterms:created>
  <dc:creator>044MatyushechkinaMS</dc:creator>
  <dc:description/>
  <dc:language>ru-RU</dc:language>
  <cp:lastModifiedBy>Крамчанинова Ольга Сергеевна</cp:lastModifiedBy>
  <dcterms:modified xsi:type="dcterms:W3CDTF">2021-02-03T13:10:00Z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