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F8F6CD" w14:textId="77777777" w:rsidR="008F27BD" w:rsidRDefault="008F27BD" w:rsidP="008F27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3D648BF" wp14:editId="1A0ADCE2">
            <wp:extent cx="781050" cy="10572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21182D" w14:textId="77777777" w:rsidR="001123AD" w:rsidRDefault="001123AD" w:rsidP="001123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14:paraId="03A939F0" w14:textId="77777777" w:rsidR="001123AD" w:rsidRDefault="008F27BD" w:rsidP="001123A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КОТЕЛЬНИКОВСКОГО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МУНИЦИПАЛЬНОГО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1123AD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РАЙОНА</w:t>
      </w:r>
    </w:p>
    <w:p w14:paraId="0E205986" w14:textId="77777777" w:rsidR="008F27BD" w:rsidRDefault="008F27BD" w:rsidP="008F27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ВОЛГОГРАДСКОЙ </w:t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</w:p>
    <w:p w14:paraId="0A17190A" w14:textId="77777777" w:rsidR="008F27BD" w:rsidRDefault="008F27BD" w:rsidP="001651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284051" w14:textId="77777777" w:rsidR="001123AD" w:rsidRDefault="001123AD" w:rsidP="008F27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14:paraId="230834D3" w14:textId="22067C49" w:rsidR="00994B26" w:rsidRDefault="009512A5" w:rsidP="00994B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22.07.</w:t>
      </w:r>
      <w:r w:rsidR="001123AD" w:rsidRPr="00573072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123AD" w:rsidRPr="00573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8F27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123AD" w:rsidRPr="00573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494</w:t>
      </w:r>
    </w:p>
    <w:p w14:paraId="6C00EC94" w14:textId="77777777" w:rsidR="00994B26" w:rsidRDefault="00994B26" w:rsidP="001651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1AD34E" w14:textId="1EE5D99C" w:rsidR="00994B26" w:rsidRPr="00994B26" w:rsidRDefault="00994B26" w:rsidP="00994B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</w:t>
      </w:r>
      <w:r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и проведени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специальной оценки условий труда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работников администрации Котельниковского муниципального района Волгоградской области</w:t>
      </w:r>
      <w:r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962F32F" w14:textId="77777777" w:rsidR="008F27BD" w:rsidRDefault="008F27BD" w:rsidP="001123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9C5BFC" w14:textId="77777777" w:rsidR="00994B26" w:rsidRDefault="001123AD" w:rsidP="00994B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Трудовым кодексом Российской Федерации,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28.12.2013 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426-ФЗ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специальной оценке условий труда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Котельниковского муниципального района Волго</w:t>
      </w:r>
      <w:r w:rsidR="00AE4FE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градской области постановляет:</w:t>
      </w:r>
    </w:p>
    <w:p w14:paraId="13491C51" w14:textId="77777777" w:rsidR="00994B26" w:rsidRDefault="001123AD" w:rsidP="00994B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AE4FEE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Образовать </w:t>
      </w:r>
      <w:bookmarkStart w:id="0" w:name="_Hlk172396297"/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комиссию по проведению специальной оценки условий труда работников администрации Котельниковского муниципального района Волгоградской области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End w:id="0"/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утвердить ее состав согласно приложению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EA35CAA" w14:textId="77777777" w:rsidR="00165182" w:rsidRDefault="001123AD" w:rsidP="00994B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прилагаем</w:t>
      </w:r>
      <w:r w:rsidR="00165182">
        <w:rPr>
          <w:rFonts w:ascii="Times New Roman" w:eastAsia="Times New Roman" w:hAnsi="Times New Roman" w:cs="Times New Roman"/>
          <w:sz w:val="28"/>
          <w:szCs w:val="28"/>
          <w:lang w:eastAsia="ru-RU"/>
        </w:rPr>
        <w:t>ые:</w:t>
      </w:r>
    </w:p>
    <w:p w14:paraId="30D287E1" w14:textId="77777777" w:rsidR="00165182" w:rsidRDefault="001123AD" w:rsidP="001651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</w:t>
      </w:r>
      <w:r w:rsidR="00AE4FEE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жение о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проведению специальной оценки условий труда работников администрации Котельниковского муниципального района Волгоградской области</w:t>
      </w:r>
      <w:r w:rsidR="001651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B99178B" w14:textId="77777777" w:rsidR="00165182" w:rsidRDefault="00165182" w:rsidP="001651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518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16518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рафик проведения специальной оценки условий труда работников администрации Котельниковского муниципального района Волгоградской области.</w:t>
      </w:r>
    </w:p>
    <w:p w14:paraId="1C424C99" w14:textId="6F80646A" w:rsidR="00994B26" w:rsidRDefault="00A4637A" w:rsidP="001651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по проведению специальной оценки условий труда работников администрации Котельниковского муниципального района Волгоградской области</w:t>
      </w:r>
      <w:r w:rsidR="00994B26" w:rsidRPr="00994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выполнения работ по проведению специальной оценки условий труда утвер</w:t>
      </w:r>
      <w:r w:rsid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дить</w:t>
      </w:r>
      <w:r w:rsidR="00994B26" w:rsidRPr="00994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перечень рабочих мест, на которых будет проводиться специальная оценка условий труда, с указанием аналогичных рабочих мест.</w:t>
      </w:r>
    </w:p>
    <w:p w14:paraId="37DF3E19" w14:textId="77777777" w:rsidR="00165182" w:rsidRDefault="00165182" w:rsidP="001651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над исполнением настоящего постановления возложить на первого заместителя главы Котельниковского муниципального района Волгоградской области Слету А.К.</w:t>
      </w:r>
    </w:p>
    <w:p w14:paraId="4361E83F" w14:textId="6DD1C4B9" w:rsidR="001123AD" w:rsidRDefault="00165182" w:rsidP="001651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со дня его подписания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подлежит официальному обнародованию</w:t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9A3F867" w14:textId="77777777" w:rsidR="001123AD" w:rsidRDefault="001123AD" w:rsidP="001123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7D2C81" w14:textId="77777777" w:rsidR="00CB3FBD" w:rsidRDefault="00CB3FBD" w:rsidP="001123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Котельниковского</w:t>
      </w:r>
    </w:p>
    <w:p w14:paraId="6DDAAE45" w14:textId="77777777" w:rsidR="009512A5" w:rsidRDefault="00CB3FBD" w:rsidP="001123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</w:t>
      </w:r>
    </w:p>
    <w:p w14:paraId="63AE70D1" w14:textId="501D3535" w:rsidR="001123AD" w:rsidRDefault="009512A5" w:rsidP="001123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123AD" w:rsidSect="009512A5">
          <w:pgSz w:w="11906" w:h="16838"/>
          <w:pgMar w:top="851" w:right="850" w:bottom="1134" w:left="1701" w:header="709" w:footer="709" w:gutter="0"/>
          <w:cols w:space="720"/>
          <w:docGrid w:linePitch="299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Волгоградской области</w:t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B3F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1123AD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 Понкратов</w:t>
      </w:r>
    </w:p>
    <w:p w14:paraId="362AE2E2" w14:textId="77777777" w:rsidR="001123AD" w:rsidRDefault="001123AD" w:rsidP="001123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536" w:type="dxa"/>
        <w:tblInd w:w="5070" w:type="dxa"/>
        <w:tblLook w:val="01E0" w:firstRow="1" w:lastRow="1" w:firstColumn="1" w:lastColumn="1" w:noHBand="0" w:noVBand="0"/>
      </w:tblPr>
      <w:tblGrid>
        <w:gridCol w:w="4536"/>
      </w:tblGrid>
      <w:tr w:rsidR="001123AD" w14:paraId="521ECCCD" w14:textId="77777777" w:rsidTr="00CB3FBD">
        <w:tc>
          <w:tcPr>
            <w:tcW w:w="4536" w:type="dxa"/>
            <w:hideMark/>
          </w:tcPr>
          <w:p w14:paraId="264ED397" w14:textId="77777777" w:rsidR="001123AD" w:rsidRDefault="00112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</w:p>
          <w:p w14:paraId="39181961" w14:textId="77777777" w:rsidR="00CB3FBD" w:rsidRDefault="00CB3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C9269B0" w14:textId="77777777" w:rsidR="001123AD" w:rsidRDefault="00112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постановлению администрации Котельниковского муниципального района Волгоградской области </w:t>
            </w:r>
          </w:p>
          <w:p w14:paraId="47ED81C5" w14:textId="77777777" w:rsidR="00CB3FBD" w:rsidRDefault="00CB3FBD" w:rsidP="00112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D982DB7" w14:textId="28247BE0" w:rsidR="001123AD" w:rsidRDefault="001123AD" w:rsidP="00112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9512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22.07.</w:t>
            </w:r>
            <w:r w:rsidR="00CB3F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165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CB3F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</w:t>
            </w:r>
            <w:r w:rsidR="009512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494</w:t>
            </w:r>
          </w:p>
        </w:tc>
      </w:tr>
    </w:tbl>
    <w:p w14:paraId="02A3B01D" w14:textId="77777777" w:rsidR="001123AD" w:rsidRDefault="001123AD" w:rsidP="001123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A801A1" w14:textId="77777777" w:rsidR="001123AD" w:rsidRDefault="001123AD" w:rsidP="001123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536711" w14:textId="77777777" w:rsidR="001123AD" w:rsidRDefault="001123AD" w:rsidP="001651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СОСТАВ</w:t>
      </w:r>
    </w:p>
    <w:p w14:paraId="7EA5BF07" w14:textId="55814264" w:rsidR="001123AD" w:rsidRDefault="00165182" w:rsidP="001651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51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65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проведению специальной оценки условий труда работников администрации Котельниковского муниципального района Волгоградской области</w:t>
      </w:r>
    </w:p>
    <w:p w14:paraId="379E772A" w14:textId="77777777" w:rsidR="001123AD" w:rsidRDefault="001123AD" w:rsidP="001123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534"/>
        <w:gridCol w:w="3260"/>
        <w:gridCol w:w="5670"/>
      </w:tblGrid>
      <w:tr w:rsidR="00CB3FBD" w:rsidRPr="00165182" w14:paraId="63AC71BC" w14:textId="77777777" w:rsidTr="00E20FE8">
        <w:tc>
          <w:tcPr>
            <w:tcW w:w="534" w:type="dxa"/>
          </w:tcPr>
          <w:p w14:paraId="4124F701" w14:textId="682E54CD" w:rsidR="00CB3FBD" w:rsidRPr="00165182" w:rsidRDefault="00165182" w:rsidP="0016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260" w:type="dxa"/>
            <w:hideMark/>
          </w:tcPr>
          <w:p w14:paraId="42A45ED6" w14:textId="77777777" w:rsidR="00165182" w:rsidRDefault="00CB3F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Слета</w:t>
            </w:r>
          </w:p>
          <w:p w14:paraId="4224A8C5" w14:textId="0808005B" w:rsidR="00CB3FBD" w:rsidRPr="00165182" w:rsidRDefault="001651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Константинович</w:t>
            </w:r>
            <w:r w:rsidR="00CB3FBD"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670" w:type="dxa"/>
            <w:hideMark/>
          </w:tcPr>
          <w:p w14:paraId="136B6B61" w14:textId="067BBD41" w:rsidR="00CB3FBD" w:rsidRDefault="00CB3FBD" w:rsidP="001651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заместитель главы Котельниковского муниципального района Волгоградской области,</w:t>
            </w:r>
            <w:r w:rsid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</w:t>
            </w:r>
            <w:r w:rsid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 комиссии</w:t>
            </w:r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6AF48D2F" w14:textId="77777777" w:rsidR="00165182" w:rsidRDefault="00165182" w:rsidP="001651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B032B9A" w14:textId="77777777" w:rsidR="00165182" w:rsidRPr="00165182" w:rsidRDefault="00165182" w:rsidP="00112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65182" w:rsidRPr="00165182" w14:paraId="4260454A" w14:textId="77777777" w:rsidTr="00E20FE8">
        <w:tc>
          <w:tcPr>
            <w:tcW w:w="534" w:type="dxa"/>
          </w:tcPr>
          <w:p w14:paraId="6981BA89" w14:textId="2A9D77EB" w:rsidR="00165182" w:rsidRDefault="00165182" w:rsidP="0016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260" w:type="dxa"/>
          </w:tcPr>
          <w:p w14:paraId="78091033" w14:textId="77777777" w:rsidR="00165182" w:rsidRDefault="001651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Проскурнов</w:t>
            </w:r>
            <w:proofErr w:type="spellEnd"/>
          </w:p>
          <w:p w14:paraId="30DE036B" w14:textId="0AFB427A" w:rsidR="00165182" w:rsidRPr="00165182" w:rsidRDefault="001651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Алексей Павлович -</w:t>
            </w:r>
          </w:p>
        </w:tc>
        <w:tc>
          <w:tcPr>
            <w:tcW w:w="5670" w:type="dxa"/>
          </w:tcPr>
          <w:p w14:paraId="436F6E27" w14:textId="7D50C4EA" w:rsidR="00165182" w:rsidRDefault="00165182" w:rsidP="001651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сельского хозяйства администрации Котельниковского муниципального района Волгоградской области, заместитель председателя комиссии;</w:t>
            </w:r>
          </w:p>
          <w:p w14:paraId="5035FE0E" w14:textId="58349EAF" w:rsidR="00165182" w:rsidRPr="00165182" w:rsidRDefault="00165182" w:rsidP="001651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3FBD" w:rsidRPr="00165182" w14:paraId="7CEA6DBB" w14:textId="77777777" w:rsidTr="00E20FE8">
        <w:tc>
          <w:tcPr>
            <w:tcW w:w="534" w:type="dxa"/>
          </w:tcPr>
          <w:p w14:paraId="69941B60" w14:textId="612323DC" w:rsidR="00CB3FBD" w:rsidRPr="00165182" w:rsidRDefault="00165182" w:rsidP="0016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260" w:type="dxa"/>
            <w:hideMark/>
          </w:tcPr>
          <w:p w14:paraId="1291F070" w14:textId="77777777" w:rsidR="00165182" w:rsidRDefault="00CB3FBD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Верченко</w:t>
            </w:r>
            <w:proofErr w:type="spellEnd"/>
          </w:p>
          <w:p w14:paraId="71EB2928" w14:textId="57A622EC" w:rsidR="00CB3FBD" w:rsidRPr="00165182" w:rsidRDefault="00165182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Игорь Александрович </w:t>
            </w:r>
            <w:r w:rsidR="00397143"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0" w:type="dxa"/>
          </w:tcPr>
          <w:p w14:paraId="6596EA53" w14:textId="1E688B9D" w:rsidR="00CB3FBD" w:rsidRPr="00165182" w:rsidRDefault="00CB3FBD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по организационным и общим вопросам администрации Котельниковского муниципального района Волгоградской области, секретарь </w:t>
            </w:r>
            <w:r w:rsid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комиссии</w:t>
            </w:r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69A869A9" w14:textId="77777777" w:rsidR="00CB3FBD" w:rsidRPr="00165182" w:rsidRDefault="00CB3FBD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3FBD" w:rsidRPr="00165182" w14:paraId="055C616C" w14:textId="77777777" w:rsidTr="00E20FE8">
        <w:tc>
          <w:tcPr>
            <w:tcW w:w="534" w:type="dxa"/>
          </w:tcPr>
          <w:p w14:paraId="48808A02" w14:textId="1D659392" w:rsidR="00CB3FBD" w:rsidRPr="00165182" w:rsidRDefault="00165182" w:rsidP="00165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260" w:type="dxa"/>
            <w:hideMark/>
          </w:tcPr>
          <w:p w14:paraId="739C68A6" w14:textId="77777777" w:rsidR="00165182" w:rsidRDefault="00CB3FBD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опова</w:t>
            </w:r>
          </w:p>
          <w:p w14:paraId="063B37EF" w14:textId="0AA268F0" w:rsidR="00CB3FBD" w:rsidRPr="00165182" w:rsidRDefault="00165182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Елена Александровна </w:t>
            </w:r>
            <w:r w:rsidR="00397143"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0" w:type="dxa"/>
          </w:tcPr>
          <w:p w14:paraId="28DD910F" w14:textId="592079B0" w:rsidR="00CB3FBD" w:rsidRPr="00165182" w:rsidRDefault="00165182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отдела правового и кадрового обеспечения администрации </w:t>
            </w:r>
            <w:r w:rsidR="00CB3FBD"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Котельниковского муниципального района Волгоградской области, член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комиссии</w:t>
            </w:r>
            <w:r w:rsidR="00CB3FBD" w:rsidRPr="001651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5712BFFE" w14:textId="77777777" w:rsidR="00CB3FBD" w:rsidRPr="00165182" w:rsidRDefault="00CB3FBD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3FBD" w:rsidRPr="00165182" w14:paraId="4B75119B" w14:textId="77777777" w:rsidTr="00E20FE8">
        <w:tc>
          <w:tcPr>
            <w:tcW w:w="534" w:type="dxa"/>
          </w:tcPr>
          <w:p w14:paraId="18095784" w14:textId="4924220B" w:rsidR="00CB3FBD" w:rsidRPr="00165182" w:rsidRDefault="00E20FE8" w:rsidP="00E20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260" w:type="dxa"/>
          </w:tcPr>
          <w:p w14:paraId="0ACF0E4C" w14:textId="77777777" w:rsidR="00CB3FBD" w:rsidRDefault="00E20FE8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Савинова</w:t>
            </w:r>
          </w:p>
          <w:p w14:paraId="76B66061" w14:textId="765E1BFF" w:rsidR="00E20FE8" w:rsidRPr="00165182" w:rsidRDefault="00E20FE8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Лариса Владимировна -</w:t>
            </w:r>
          </w:p>
        </w:tc>
        <w:tc>
          <w:tcPr>
            <w:tcW w:w="5670" w:type="dxa"/>
          </w:tcPr>
          <w:p w14:paraId="0277DD65" w14:textId="5C9C859C" w:rsidR="00CB3FBD" w:rsidRPr="00165182" w:rsidRDefault="00E20FE8" w:rsidP="00CF6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капитального строительства, архитектуры и ЖКХ администрации Котельниковского муниципального района Волгоградской области, председатель первичной профсоюзной организации, член комиссии.</w:t>
            </w:r>
          </w:p>
        </w:tc>
      </w:tr>
    </w:tbl>
    <w:p w14:paraId="16236DC6" w14:textId="77777777" w:rsidR="001123AD" w:rsidRDefault="001123AD" w:rsidP="001123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36FA20" w14:textId="77777777" w:rsidR="001123AD" w:rsidRDefault="001123AD" w:rsidP="001123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269C7B" w14:textId="77777777" w:rsidR="001123AD" w:rsidRDefault="001123AD" w:rsidP="001123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123AD">
          <w:pgSz w:w="11906" w:h="16838"/>
          <w:pgMar w:top="1134" w:right="1276" w:bottom="1134" w:left="1559" w:header="709" w:footer="709" w:gutter="0"/>
          <w:cols w:space="720"/>
        </w:sectPr>
      </w:pPr>
    </w:p>
    <w:tbl>
      <w:tblPr>
        <w:tblW w:w="4536" w:type="dxa"/>
        <w:tblInd w:w="4928" w:type="dxa"/>
        <w:tblLook w:val="01E0" w:firstRow="1" w:lastRow="1" w:firstColumn="1" w:lastColumn="1" w:noHBand="0" w:noVBand="0"/>
      </w:tblPr>
      <w:tblGrid>
        <w:gridCol w:w="4536"/>
      </w:tblGrid>
      <w:tr w:rsidR="001123AD" w14:paraId="77860F1C" w14:textId="77777777" w:rsidTr="00E20FE8">
        <w:tc>
          <w:tcPr>
            <w:tcW w:w="4536" w:type="dxa"/>
            <w:hideMark/>
          </w:tcPr>
          <w:p w14:paraId="044DE205" w14:textId="77777777" w:rsidR="001123AD" w:rsidRDefault="00112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УТВЕРЖДЕНО</w:t>
            </w:r>
          </w:p>
          <w:p w14:paraId="3AE48A4C" w14:textId="77777777" w:rsidR="00397143" w:rsidRDefault="0039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C9A4D17" w14:textId="77777777" w:rsidR="001123AD" w:rsidRDefault="00112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постановлением администрации Котельниковского муниципального района Волгоградской области  </w:t>
            </w:r>
          </w:p>
          <w:p w14:paraId="768C5022" w14:textId="77777777" w:rsidR="00397143" w:rsidRDefault="0039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FEB0E07" w14:textId="691DB255" w:rsidR="001123AD" w:rsidRDefault="00573072" w:rsidP="009512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9512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22.07.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E20F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 №</w:t>
            </w:r>
            <w:r w:rsidR="009512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494</w:t>
            </w:r>
          </w:p>
        </w:tc>
      </w:tr>
    </w:tbl>
    <w:p w14:paraId="6CFEAD04" w14:textId="77777777" w:rsidR="001123AD" w:rsidRDefault="001123AD" w:rsidP="00E20F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40586F" w14:textId="77777777" w:rsidR="001123AD" w:rsidRDefault="001123AD" w:rsidP="00E20F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AEE6BD" w14:textId="77777777" w:rsidR="00E20FE8" w:rsidRDefault="001123AD" w:rsidP="00E20F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14:paraId="5243230C" w14:textId="7893E46B" w:rsidR="00E20FE8" w:rsidRDefault="00E20FE8" w:rsidP="00E20F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F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по проведению специальной оценки условий труда работников администрации Котельниковского муниципального района Волгоградской области</w:t>
      </w:r>
    </w:p>
    <w:p w14:paraId="2F0D23F2" w14:textId="77777777" w:rsidR="00C74007" w:rsidRPr="00E20FE8" w:rsidRDefault="00C74007" w:rsidP="00C740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97DA75" w14:textId="77777777" w:rsidR="00C74007" w:rsidRPr="00C74007" w:rsidRDefault="00C74007" w:rsidP="00C7400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14:paraId="04A4A714" w14:textId="77777777" w:rsidR="00C74007" w:rsidRPr="00C74007" w:rsidRDefault="00C74007" w:rsidP="00C740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0A2A34" w14:textId="77777777" w:rsidR="00C74007" w:rsidRDefault="00C74007" w:rsidP="00C740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Настоящее Положение определяет порядок работы </w:t>
      </w:r>
      <w:r w:rsidRPr="00E20F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по проведению специальной оценки условий труда работников администрации Котельниковского муниципального района Волгоградской области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5AB66A5C" w14:textId="77777777" w:rsidR="00C74007" w:rsidRDefault="00C74007" w:rsidP="00C740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коллегиальным и совещательным органом при администрации Котельниковского муниципального района Волгоградской области (далее – местная администрация). Положение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персональный состав утверждаются правовым актом местной администрации.</w:t>
      </w:r>
    </w:p>
    <w:p w14:paraId="127324CB" w14:textId="5517472D" w:rsidR="00C74007" w:rsidRPr="00C74007" w:rsidRDefault="00C74007" w:rsidP="00C740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законами и иными нормативными правовыми актами Волгоградской области, муниципальными нормативными актами Котельниковского муниципального района Волгоградской области, а также настоящим Положением.</w:t>
      </w:r>
    </w:p>
    <w:p w14:paraId="66574115" w14:textId="4376727D" w:rsidR="00C74007" w:rsidRPr="00C74007" w:rsidRDefault="00C74007" w:rsidP="00C7400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 свою деятельность на принципах равноправия 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74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членов, коллегиальности принятия решений и гласности.</w:t>
      </w:r>
    </w:p>
    <w:p w14:paraId="41FE8426" w14:textId="77777777" w:rsidR="00C74007" w:rsidRDefault="00C74007" w:rsidP="00C7400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209BC1C" w14:textId="63554B10" w:rsidR="00C74007" w:rsidRPr="00C74007" w:rsidRDefault="00C74007" w:rsidP="00C74007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2. Задачи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</w:t>
      </w:r>
    </w:p>
    <w:p w14:paraId="0A826008" w14:textId="77777777" w:rsidR="00C74007" w:rsidRPr="00C74007" w:rsidRDefault="00C74007" w:rsidP="00C7400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AF22E98" w14:textId="77777777" w:rsidR="00C74007" w:rsidRDefault="00C74007" w:rsidP="00C7400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2.1. Задачами комиссии является:</w:t>
      </w:r>
    </w:p>
    <w:p w14:paraId="6E1E96A8" w14:textId="77777777" w:rsidR="00C74007" w:rsidRDefault="00C74007" w:rsidP="00C7400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</w:t>
      </w: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беспечение проведения специальной оценки условий труда (далее - СОУТ) на рабочих местах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администрации;</w:t>
      </w:r>
    </w:p>
    <w:p w14:paraId="52B9FBAB" w14:textId="77777777" w:rsidR="00C74007" w:rsidRDefault="00C74007" w:rsidP="00C7400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</w:t>
      </w: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беспечение соблюдения действующего законодательства об охране труда, в том числе соблюдение методики проведения СОУТ 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администрации;</w:t>
      </w:r>
    </w:p>
    <w:p w14:paraId="6ED9D15A" w14:textId="2A986E5E" w:rsidR="00C74007" w:rsidRDefault="00C74007" w:rsidP="00C7400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lastRenderedPageBreak/>
        <w:t>о</w:t>
      </w: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беспечение законных прав и интересов работников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местной администрации </w:t>
      </w: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на охрану труда, гарантии и компенсации за условия труда.</w:t>
      </w:r>
    </w:p>
    <w:p w14:paraId="0EB09067" w14:textId="77777777" w:rsidR="00C74007" w:rsidRDefault="00C74007" w:rsidP="00C7400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1324A0B0" w14:textId="79761CA5" w:rsidR="00C74007" w:rsidRPr="00C74007" w:rsidRDefault="00C74007" w:rsidP="00C7400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3. Функции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</w:t>
      </w:r>
    </w:p>
    <w:p w14:paraId="5EBA6FD7" w14:textId="77777777" w:rsidR="00C74007" w:rsidRDefault="00C74007" w:rsidP="00C7400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891D09E" w14:textId="77777777" w:rsidR="00C74007" w:rsidRDefault="00C74007" w:rsidP="00C7400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3.1. Комиссия</w:t>
      </w: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осуществляет следующие функции:</w:t>
      </w:r>
    </w:p>
    <w:p w14:paraId="7F08AA9A" w14:textId="7643B501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1) </w:t>
      </w:r>
      <w:r w:rsid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ф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ормирование нормативной документации и иных необходимых для проведения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СОУТ</w:t>
      </w:r>
      <w:r w:rsid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муниципальных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нормативных актов, организационно-распорядительных и методических документов в </w:t>
      </w:r>
      <w:r w:rsid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6F484086" w14:textId="5D93FD20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2) с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оставление перечня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рабочих мест, на которых будет проводиться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СОУТ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, с указанием аналогичных рабочих мес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т 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, на которых проводится СОУТ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1172CB1A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3) п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одготовка необходимых сведений, документов и информации, характеризующих условия труда на рабочих местах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местной администрации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:</w:t>
      </w:r>
    </w:p>
    <w:p w14:paraId="5DAF5862" w14:textId="77777777" w:rsidR="003D3A7F" w:rsidRDefault="00C74007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 действующих на рабочих местах факторах производственной среды и трудового процесса;</w:t>
      </w:r>
    </w:p>
    <w:p w14:paraId="10CDECD9" w14:textId="77777777" w:rsidR="003D3A7F" w:rsidRDefault="00C74007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 фактически предоставляемых гарантиях и компенсациях работникам, занятым работах с вредными и (или) опасными условиями труда;</w:t>
      </w:r>
    </w:p>
    <w:p w14:paraId="03EEE3F2" w14:textId="77777777" w:rsidR="003D3A7F" w:rsidRDefault="00C74007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 фактической обеспеченности работников средствами индивидуальной защиты на рабочих местах, на которых предусмотрено проведение измерений и исследований потенциально вредных и/или опасных производственных факторов;</w:t>
      </w:r>
    </w:p>
    <w:p w14:paraId="70F0741A" w14:textId="77777777" w:rsidR="003D3A7F" w:rsidRDefault="00C74007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подготовка перечня потенциально вредных и/или опасных производственных факторов, подлежащих исследованиям (испытаниям) и измерениям, и т.д.</w:t>
      </w:r>
      <w:r w:rsid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7AFFDDB3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4) п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риведение наименований профессий и должностей работников в соответствие с квалификационными справочниками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4351525B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5) р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азработка по результатам проведения СОУТ плана мероприятий по приведению условий труда в соответствие с государственными нормативными требованиями охраны труда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4341803A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6) р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ассмотрение предложений полномочных представителей работников, жалоб, заявлений и предложений работников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307E5CB1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7) п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исьменное информирование полномочных представителей работников и работников о принятых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омиссией решениях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059CF777" w14:textId="35C33B14" w:rsidR="00C74007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8) о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беспечение хранения и защиты материалов по проведению СОУТ 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</w:t>
      </w:r>
      <w:r w:rsidR="00C74007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.</w:t>
      </w:r>
    </w:p>
    <w:p w14:paraId="3708AB8E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6910394" w14:textId="51C66F4B" w:rsidR="003D3A7F" w:rsidRPr="003D3A7F" w:rsidRDefault="003D3A7F" w:rsidP="003D3A7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4. Полномочия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</w:t>
      </w:r>
    </w:p>
    <w:p w14:paraId="2442F9AB" w14:textId="77777777" w:rsidR="003D3A7F" w:rsidRPr="003D3A7F" w:rsidRDefault="003D3A7F" w:rsidP="003D3A7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4DE5C8F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4.1. 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Для осуществления возложенных функций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омиссия вправе:</w:t>
      </w:r>
    </w:p>
    <w:p w14:paraId="31D44D57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1) п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олучать необходимую для проведения СОУТ информацию от всех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подразделений и должностных лиц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администрации;</w:t>
      </w:r>
    </w:p>
    <w:p w14:paraId="39996BB1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2) к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онтролировать соблюдение типичных условий технологических процессов и работ при проведении СОУТ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1F6EF1A8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3) к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онтролировать проведение исследований (испытаний) и измерений 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lastRenderedPageBreak/>
        <w:t>вредных производственных факторов на рабочих местах, соблюдение методик проведения исследований (испытаний) и измерений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43B26C19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4) у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частвовать при проведении СОУТ в измерениях и исследованиях вредных и/или опасных производственных факторов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1FEA4934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5) п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ринимать решения:</w:t>
      </w:r>
    </w:p>
    <w:p w14:paraId="4E48F943" w14:textId="77777777" w:rsidR="00053362" w:rsidRDefault="003D3A7F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об утверждении </w:t>
      </w:r>
      <w:r w:rsidR="00053362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перечня</w:t>
      </w:r>
      <w:r w:rsidR="00053362"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рабочих мест, на которых будет проводиться СОУТ, с указанием аналогичных рабочих мест </w:t>
      </w:r>
      <w:r w:rsidR="00053362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в </w:t>
      </w:r>
      <w:r w:rsidR="00053362"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</w:t>
      </w:r>
      <w:r w:rsidR="00053362" w:rsidRPr="00C7400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, на которых проводится СОУТ</w:t>
      </w: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;</w:t>
      </w:r>
    </w:p>
    <w:p w14:paraId="0026F046" w14:textId="77777777" w:rsidR="00053362" w:rsidRDefault="003D3A7F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 возможности использования результатов производственного контроля при проведении СОУТ;</w:t>
      </w:r>
    </w:p>
    <w:p w14:paraId="008AB03F" w14:textId="77777777" w:rsidR="00053362" w:rsidRDefault="003D3A7F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об утверждении результатов идентификации потенциально вредных и/или опасных производственных факторов;</w:t>
      </w:r>
    </w:p>
    <w:p w14:paraId="6A77B17C" w14:textId="77777777" w:rsidR="00053362" w:rsidRDefault="003D3A7F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об утверждении перечня потенциально вредных и/или опасных производственных факторов, подлежащих исследованиям (испытаниям) и измерениям;</w:t>
      </w:r>
    </w:p>
    <w:p w14:paraId="741CB714" w14:textId="77777777" w:rsidR="00053362" w:rsidRDefault="003D3A7F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 признании допустимыми условий труда, если на рабочем месте не идентифицированы вредные и/или опасные производственные факторы;</w:t>
      </w:r>
    </w:p>
    <w:p w14:paraId="5C8C2FE5" w14:textId="77777777" w:rsidR="00053362" w:rsidRDefault="003D3A7F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 снижении подкласса условий труда на рабочих местах в связи с применением эффективных средств индивидуальной защиты (по предложению эксперта на один подкласс, по согласованию с </w:t>
      </w:r>
      <w:proofErr w:type="spellStart"/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Роспотребнадзором</w:t>
      </w:r>
      <w:proofErr w:type="spellEnd"/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- более чем на один подкласс);</w:t>
      </w:r>
    </w:p>
    <w:p w14:paraId="19CEC022" w14:textId="2E65EB0D" w:rsidR="003D3A7F" w:rsidRPr="003D3A7F" w:rsidRDefault="003D3A7F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3D3A7F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об утверждении отчета о проведении СОУТ.</w:t>
      </w:r>
    </w:p>
    <w:p w14:paraId="39313EDD" w14:textId="77777777" w:rsidR="003D3A7F" w:rsidRDefault="003D3A7F" w:rsidP="003D3A7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18E0FB7E" w14:textId="400B9266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5. Порядок формирования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</w:t>
      </w:r>
    </w:p>
    <w:p w14:paraId="0A1CCE98" w14:textId="77777777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56D2DFEB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5.1. Состав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омиссии, число членов которой должно быть нечетным, утверждается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правовым актом местной администрации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в соответствии с требованиями Федерального </w:t>
      </w:r>
      <w:hyperlink r:id="rId7" w:tooltip="Федеральный закон от 28.12.2013 N 426-ФЗ (ред. от 24.07.2023) &quot;О специальной оценке условий труда&quot; (с изм. и доп., вступ. в силу с 01.09.2023) {КонсультантПлюс}">
        <w:r w:rsidRPr="00053362">
          <w:rPr>
            <w:rStyle w:val="a3"/>
            <w:rFonts w:ascii="Times New Roman" w:eastAsia="Times New Roman" w:hAnsi="Times New Roman" w:cs="Times New Roman"/>
            <w:color w:val="auto"/>
            <w:kern w:val="2"/>
            <w:sz w:val="28"/>
            <w:szCs w:val="28"/>
            <w:u w:val="none"/>
            <w:lang w:eastAsia="ru-RU"/>
            <w14:ligatures w14:val="standardContextual"/>
          </w:rPr>
          <w:t>закона</w:t>
        </w:r>
      </w:hyperlink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от 28.12.2013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г. №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426-ФЗ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«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 специальной оценке условий труда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»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, а также утверждается график проведения специальной оценки условий труда.</w:t>
      </w:r>
    </w:p>
    <w:p w14:paraId="104D2464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5.2. Комиссию возглавляет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руководитель местной администрации 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или его представитель.</w:t>
      </w:r>
    </w:p>
    <w:p w14:paraId="09F24CD6" w14:textId="731BE064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5.3. В состав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включаются представители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, в том числе специалист по охране труда, представители выборного органа первичной профсоюзной организации (или иного представительного органа работников (при наличии)).</w:t>
      </w:r>
    </w:p>
    <w:p w14:paraId="2F7A5FDF" w14:textId="77777777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04BCB559" w14:textId="2DF7219C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6. Порядок работы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</w:t>
      </w:r>
    </w:p>
    <w:p w14:paraId="5685C7CF" w14:textId="77777777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0C635E56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6.1. Заседание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ведет председатель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омиссии, в его отсутствие - заместитель председателя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комиссии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. Они обеспечивают соблюдение регламента и порядка работы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омиссии.</w:t>
      </w:r>
    </w:p>
    <w:p w14:paraId="585E853B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6.2. Заседание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считается правомочным, если в нем принимают участие не менее двух третей членов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омиссии.</w:t>
      </w:r>
    </w:p>
    <w:p w14:paraId="2A1C39CC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6.3. Решения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принимаются большинством голосов ее членов, 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lastRenderedPageBreak/>
        <w:t xml:space="preserve">участвующих в голосовании, при наличии кворума. При равенстве голосов решающим является голос председателя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омиссии.</w:t>
      </w:r>
    </w:p>
    <w:p w14:paraId="2AF72BD3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6.4. На заседании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без права решающего голоса могут присутствовать руководители и специалисты структурных подразделений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местной администрации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, приглашенные специалисты других организаций (органов государственного надзора и контроля, органов исполнительной власти по труду, профсоюзных и иных организаций).</w:t>
      </w:r>
    </w:p>
    <w:p w14:paraId="1964D670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6.5. Решения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оформляются протоколами, подписываются председателем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(либо его заместителем) и секретарем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 не позднее чем на следующий день после заседания.</w:t>
      </w:r>
    </w:p>
    <w:p w14:paraId="69F90048" w14:textId="10861144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6.6. Оповещение членов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о месте, времени и повестке дня заседания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омиссии обеспечивается секретарем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 не позднее чем за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2 дня 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до даты заседания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к</w:t>
      </w:r>
      <w:r w:rsidRPr="0005336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омиссии.</w:t>
      </w:r>
    </w:p>
    <w:p w14:paraId="108CAC77" w14:textId="77777777" w:rsidR="00053362" w:rsidRPr="00053362" w:rsidRDefault="00053362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0001684B" w14:textId="77777777" w:rsidR="00053362" w:rsidRDefault="00053362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1F866FD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EA90702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93DD00A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0598A08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1C5DA582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4091FC4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0335A2B6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2020F27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2789DF0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D37D003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5F10F839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569F0530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11846AD6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9E6D479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18F3C35D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77815DC5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021FD2B2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63EA8EC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F61FD41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C336B47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E040B3F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56D6504B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0F081BD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EB55BEF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A08476A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5D26C0F8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B5E9270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6B206494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CB1350D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9CBAAF1" w14:textId="77777777" w:rsidR="00513875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tbl>
      <w:tblPr>
        <w:tblStyle w:val="a8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513875" w14:paraId="7DF6929A" w14:textId="77777777" w:rsidTr="00513875">
        <w:tc>
          <w:tcPr>
            <w:tcW w:w="4536" w:type="dxa"/>
          </w:tcPr>
          <w:p w14:paraId="49FE1BC0" w14:textId="47CA2812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  <w:lastRenderedPageBreak/>
              <w:t>УТВЕРЖДЕН</w:t>
            </w:r>
          </w:p>
          <w:p w14:paraId="347B793B" w14:textId="77777777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</w:pPr>
          </w:p>
          <w:p w14:paraId="7FE69629" w14:textId="77777777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  <w:t xml:space="preserve">постановлением администрации Котельниковского муниципального района Волгоградской области  </w:t>
            </w:r>
          </w:p>
          <w:p w14:paraId="4C1B98E8" w14:textId="77777777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</w:pPr>
          </w:p>
          <w:p w14:paraId="5E5BAC87" w14:textId="0827B5D1" w:rsidR="00513875" w:rsidRDefault="00513875" w:rsidP="009512A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  <w:t xml:space="preserve">от </w:t>
            </w:r>
            <w:r w:rsidR="009512A5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  <w14:ligatures w14:val="standardContextual"/>
              </w:rPr>
              <w:t>22.07.2024 г. № 494</w:t>
            </w:r>
            <w:bookmarkStart w:id="1" w:name="_GoBack"/>
            <w:bookmarkEnd w:id="1"/>
          </w:p>
        </w:tc>
      </w:tr>
    </w:tbl>
    <w:p w14:paraId="502B8ED7" w14:textId="77777777" w:rsidR="00513875" w:rsidRPr="00053362" w:rsidRDefault="00513875" w:rsidP="000533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1A8DED93" w14:textId="77777777" w:rsidR="00053362" w:rsidRPr="00C74007" w:rsidRDefault="00053362" w:rsidP="003D3A7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06B9C40" w14:textId="77777777" w:rsidR="00513875" w:rsidRDefault="00513875" w:rsidP="005138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51387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Г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РАФИК</w:t>
      </w:r>
    </w:p>
    <w:p w14:paraId="746A4C9A" w14:textId="685C851D" w:rsidR="00C74007" w:rsidRDefault="00513875" w:rsidP="005138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165182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проведения специальной оценки условий труда </w:t>
      </w:r>
      <w:r w:rsidRPr="0051387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работников администрации Котельниковского муниципального района Волгоградской области</w:t>
      </w:r>
    </w:p>
    <w:p w14:paraId="14470F3C" w14:textId="77777777" w:rsidR="00513875" w:rsidRDefault="00513875" w:rsidP="005138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5783"/>
        <w:gridCol w:w="3039"/>
      </w:tblGrid>
      <w:tr w:rsidR="00513875" w:rsidRPr="00513875" w14:paraId="092B4DD0" w14:textId="77777777" w:rsidTr="0016150C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B139D" w14:textId="4DE69E79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№</w:t>
            </w: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п/п</w:t>
            </w:r>
          </w:p>
        </w:tc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40FC" w14:textId="77777777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Этапы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B9F2" w14:textId="77777777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Сроки</w:t>
            </w:r>
          </w:p>
        </w:tc>
      </w:tr>
      <w:tr w:rsidR="00513875" w:rsidRPr="00513875" w14:paraId="1C426926" w14:textId="77777777" w:rsidTr="0016150C">
        <w:tc>
          <w:tcPr>
            <w:tcW w:w="454" w:type="dxa"/>
            <w:tcBorders>
              <w:top w:val="single" w:sz="4" w:space="0" w:color="auto"/>
            </w:tcBorders>
          </w:tcPr>
          <w:p w14:paraId="410E0DDB" w14:textId="3B524C05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1</w:t>
            </w:r>
          </w:p>
        </w:tc>
        <w:tc>
          <w:tcPr>
            <w:tcW w:w="5783" w:type="dxa"/>
            <w:tcBorders>
              <w:top w:val="single" w:sz="4" w:space="0" w:color="auto"/>
            </w:tcBorders>
          </w:tcPr>
          <w:p w14:paraId="533662E6" w14:textId="1AF41056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Подготовка и утверждение перечня рабочих мест, на которых будет проводиться специальная оценка условий труда, с указанием аналогичных рабочих мест</w:t>
            </w:r>
          </w:p>
        </w:tc>
        <w:tc>
          <w:tcPr>
            <w:tcW w:w="3039" w:type="dxa"/>
            <w:tcBorders>
              <w:top w:val="single" w:sz="4" w:space="0" w:color="auto"/>
            </w:tcBorders>
          </w:tcPr>
          <w:p w14:paraId="687CF150" w14:textId="2129A3C3" w:rsidR="00513875" w:rsidRPr="00513875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>не позднее 31.07.2024 г.</w:t>
            </w:r>
          </w:p>
        </w:tc>
      </w:tr>
      <w:tr w:rsidR="005D4203" w:rsidRPr="0016150C" w14:paraId="082CC160" w14:textId="77777777" w:rsidTr="0016150C">
        <w:tc>
          <w:tcPr>
            <w:tcW w:w="454" w:type="dxa"/>
          </w:tcPr>
          <w:p w14:paraId="6A962B5A" w14:textId="38032A10" w:rsidR="005D4203" w:rsidRPr="0016150C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2</w:t>
            </w:r>
          </w:p>
        </w:tc>
        <w:tc>
          <w:tcPr>
            <w:tcW w:w="5783" w:type="dxa"/>
          </w:tcPr>
          <w:p w14:paraId="47EA6AF5" w14:textId="5B23C532" w:rsidR="005D4203" w:rsidRPr="005D4203" w:rsidRDefault="005D4203" w:rsidP="005D42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D4203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Определение исполнителя</w:t>
            </w: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услуг по </w:t>
            </w:r>
            <w:r w:rsidRPr="0016518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проведени</w:t>
            </w: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ю</w:t>
            </w:r>
            <w:r w:rsidRPr="0016518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специальной оценки условий труда</w:t>
            </w:r>
            <w:r w:rsidRPr="005D4203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</w:t>
            </w:r>
          </w:p>
          <w:p w14:paraId="1E0A0559" w14:textId="77777777" w:rsidR="005D4203" w:rsidRPr="0016150C" w:rsidRDefault="005D4203" w:rsidP="0051387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</w:p>
        </w:tc>
        <w:tc>
          <w:tcPr>
            <w:tcW w:w="3039" w:type="dxa"/>
          </w:tcPr>
          <w:p w14:paraId="017BDF28" w14:textId="4E43F1A4" w:rsidR="005D4203" w:rsidRPr="0016150C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>не позднее 05.08.2024 г.</w:t>
            </w:r>
          </w:p>
        </w:tc>
      </w:tr>
      <w:tr w:rsidR="00513875" w:rsidRPr="00513875" w14:paraId="5114B31E" w14:textId="77777777" w:rsidTr="0016150C">
        <w:tc>
          <w:tcPr>
            <w:tcW w:w="454" w:type="dxa"/>
          </w:tcPr>
          <w:p w14:paraId="3AC89D8A" w14:textId="77777777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3</w:t>
            </w:r>
          </w:p>
        </w:tc>
        <w:tc>
          <w:tcPr>
            <w:tcW w:w="5783" w:type="dxa"/>
          </w:tcPr>
          <w:p w14:paraId="3D507C98" w14:textId="202372C9" w:rsidR="00513875" w:rsidRPr="00513875" w:rsidRDefault="005D4203" w:rsidP="005D42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Подготовка материалов, справок и иной документации для организации-исполнителя по каждому рабочему месту и организации в целом</w:t>
            </w:r>
          </w:p>
        </w:tc>
        <w:tc>
          <w:tcPr>
            <w:tcW w:w="3039" w:type="dxa"/>
          </w:tcPr>
          <w:p w14:paraId="53C8954E" w14:textId="693C9340" w:rsidR="00513875" w:rsidRPr="00513875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в соответствии со сроками, предусмотренными контрактом на выполнение услуг по </w:t>
            </w:r>
            <w:r w:rsidRPr="00165182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>проведени</w:t>
            </w: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>ю</w:t>
            </w:r>
            <w:r w:rsidRPr="00165182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специальной оценки условий труда</w:t>
            </w: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</w:t>
            </w:r>
          </w:p>
        </w:tc>
      </w:tr>
      <w:tr w:rsidR="00513875" w:rsidRPr="00513875" w14:paraId="15CC568E" w14:textId="77777777" w:rsidTr="0016150C">
        <w:tc>
          <w:tcPr>
            <w:tcW w:w="454" w:type="dxa"/>
          </w:tcPr>
          <w:p w14:paraId="22286150" w14:textId="77777777" w:rsidR="00513875" w:rsidRPr="00513875" w:rsidRDefault="00513875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4</w:t>
            </w:r>
          </w:p>
        </w:tc>
        <w:tc>
          <w:tcPr>
            <w:tcW w:w="5783" w:type="dxa"/>
          </w:tcPr>
          <w:p w14:paraId="022A049F" w14:textId="77777777" w:rsidR="00513875" w:rsidRPr="00513875" w:rsidRDefault="00513875" w:rsidP="005D42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Проведение экспертами выбранной организации-исполнителя идентификации потенциально вредных и (или) опасных производственных факторов, проведение исследований (измерений) идентифицированных вредных и (или) опасных производственных факторов, проведение оценки условий труда, проведение оценки эффективности применения средств индивидуальной защиты (при необходимости)</w:t>
            </w:r>
          </w:p>
        </w:tc>
        <w:tc>
          <w:tcPr>
            <w:tcW w:w="3039" w:type="dxa"/>
          </w:tcPr>
          <w:p w14:paraId="20FFF0F9" w14:textId="4CDFCA93" w:rsidR="00513875" w:rsidRPr="00513875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в соответствии со сроками, предусмотренными контрактом на выполнение услуг по </w:t>
            </w:r>
            <w:r w:rsidRPr="0016518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проведени</w:t>
            </w: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ю</w:t>
            </w:r>
            <w:r w:rsidRPr="0016518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специальной оценки условий труда</w:t>
            </w:r>
          </w:p>
        </w:tc>
      </w:tr>
      <w:tr w:rsidR="005D4203" w:rsidRPr="0016150C" w14:paraId="5859B704" w14:textId="77777777" w:rsidTr="0016150C">
        <w:tc>
          <w:tcPr>
            <w:tcW w:w="454" w:type="dxa"/>
          </w:tcPr>
          <w:p w14:paraId="0588D401" w14:textId="04CEF783" w:rsidR="005D4203" w:rsidRPr="0016150C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5</w:t>
            </w:r>
          </w:p>
        </w:tc>
        <w:tc>
          <w:tcPr>
            <w:tcW w:w="5783" w:type="dxa"/>
          </w:tcPr>
          <w:p w14:paraId="6D39D78B" w14:textId="29F338BC" w:rsidR="005D4203" w:rsidRPr="0016150C" w:rsidRDefault="005D4203" w:rsidP="005D42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Подготовка организацией-исполнителем отчета </w:t>
            </w: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о проведении специальной оценки условий труда</w:t>
            </w: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 </w:t>
            </w:r>
          </w:p>
        </w:tc>
        <w:tc>
          <w:tcPr>
            <w:tcW w:w="3039" w:type="dxa"/>
          </w:tcPr>
          <w:p w14:paraId="5F0EDDA4" w14:textId="33A9B6EF" w:rsidR="005D4203" w:rsidRPr="0016150C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в соответствии со сроками, предусмотренными контрактом на выполнение услуг по </w:t>
            </w:r>
            <w:r w:rsidRPr="0016518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проведени</w:t>
            </w: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ю</w:t>
            </w:r>
            <w:r w:rsidRPr="0016518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специальной оценки условий труда</w:t>
            </w:r>
          </w:p>
        </w:tc>
      </w:tr>
      <w:tr w:rsidR="00513875" w:rsidRPr="00513875" w14:paraId="5D18B88B" w14:textId="77777777" w:rsidTr="0016150C">
        <w:tc>
          <w:tcPr>
            <w:tcW w:w="454" w:type="dxa"/>
          </w:tcPr>
          <w:p w14:paraId="5B2144C0" w14:textId="08CD0CBB" w:rsidR="00513875" w:rsidRPr="00513875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6</w:t>
            </w:r>
          </w:p>
        </w:tc>
        <w:tc>
          <w:tcPr>
            <w:tcW w:w="5783" w:type="dxa"/>
          </w:tcPr>
          <w:p w14:paraId="26575850" w14:textId="77777777" w:rsidR="00513875" w:rsidRPr="00513875" w:rsidRDefault="00513875" w:rsidP="005D42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Рассмотрение и утверждение отчета о проведении специальной оценки условий труда</w:t>
            </w:r>
          </w:p>
        </w:tc>
        <w:tc>
          <w:tcPr>
            <w:tcW w:w="3039" w:type="dxa"/>
          </w:tcPr>
          <w:p w14:paraId="7FE3B160" w14:textId="58C091D4" w:rsidR="00513875" w:rsidRPr="00513875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не более 15 рабочих дней с момента приема-передачи материалов отчета от </w:t>
            </w: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lastRenderedPageBreak/>
              <w:t>организации-исполнителя</w:t>
            </w:r>
          </w:p>
        </w:tc>
      </w:tr>
      <w:tr w:rsidR="00513875" w:rsidRPr="00513875" w14:paraId="69D32BB8" w14:textId="77777777" w:rsidTr="0016150C">
        <w:tc>
          <w:tcPr>
            <w:tcW w:w="454" w:type="dxa"/>
          </w:tcPr>
          <w:p w14:paraId="186C9254" w14:textId="2388DD0F" w:rsidR="00513875" w:rsidRPr="00513875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lastRenderedPageBreak/>
              <w:t>7</w:t>
            </w:r>
          </w:p>
        </w:tc>
        <w:tc>
          <w:tcPr>
            <w:tcW w:w="5783" w:type="dxa"/>
          </w:tcPr>
          <w:p w14:paraId="18364E3A" w14:textId="77777777" w:rsidR="00513875" w:rsidRPr="00513875" w:rsidRDefault="00513875" w:rsidP="005D420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51387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  <w14:ligatures w14:val="standardContextual"/>
              </w:rPr>
              <w:t>Ознакомление работников с результатами проведения специальной оценки условий труда</w:t>
            </w:r>
          </w:p>
        </w:tc>
        <w:tc>
          <w:tcPr>
            <w:tcW w:w="3039" w:type="dxa"/>
          </w:tcPr>
          <w:p w14:paraId="7663B2E6" w14:textId="721F98C4" w:rsidR="00513875" w:rsidRPr="00513875" w:rsidRDefault="005D4203" w:rsidP="0051387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</w:pP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не более 5 дней со дня </w:t>
            </w:r>
            <w:r w:rsidRPr="00513875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>утверждение отчета о проведении специальной оценки условий труда</w:t>
            </w:r>
            <w:r w:rsidRPr="0016150C">
              <w:rPr>
                <w:rFonts w:ascii="Times New Roman" w:eastAsia="Times New Roman" w:hAnsi="Times New Roman" w:cs="Times New Roman"/>
                <w:bCs/>
                <w:iCs/>
                <w:kern w:val="2"/>
                <w:sz w:val="24"/>
                <w:szCs w:val="24"/>
                <w:lang w:eastAsia="ru-RU"/>
                <w14:ligatures w14:val="standardContextual"/>
              </w:rPr>
              <w:t xml:space="preserve"> </w:t>
            </w:r>
          </w:p>
        </w:tc>
      </w:tr>
    </w:tbl>
    <w:p w14:paraId="3BFA102A" w14:textId="77777777" w:rsidR="00513875" w:rsidRPr="00C74007" w:rsidRDefault="00513875" w:rsidP="005138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54162A1" w14:textId="77777777" w:rsidR="00C74007" w:rsidRPr="00C74007" w:rsidRDefault="00C74007" w:rsidP="00C7400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026B874F" w14:textId="77777777" w:rsidR="00697CE0" w:rsidRPr="00697CE0" w:rsidRDefault="00697CE0" w:rsidP="00697CE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97CE0" w:rsidRPr="00697CE0" w:rsidSect="00915F12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C90D51"/>
    <w:multiLevelType w:val="hybridMultilevel"/>
    <w:tmpl w:val="33ACBA1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3AD"/>
    <w:rsid w:val="0001746C"/>
    <w:rsid w:val="00053362"/>
    <w:rsid w:val="001123AD"/>
    <w:rsid w:val="0016150C"/>
    <w:rsid w:val="00165182"/>
    <w:rsid w:val="001932BC"/>
    <w:rsid w:val="00206C42"/>
    <w:rsid w:val="002417F9"/>
    <w:rsid w:val="00346637"/>
    <w:rsid w:val="00397143"/>
    <w:rsid w:val="003D3A7F"/>
    <w:rsid w:val="00472B8A"/>
    <w:rsid w:val="00513875"/>
    <w:rsid w:val="00573072"/>
    <w:rsid w:val="005D4203"/>
    <w:rsid w:val="00697CE0"/>
    <w:rsid w:val="008E383F"/>
    <w:rsid w:val="008F27BD"/>
    <w:rsid w:val="00915F12"/>
    <w:rsid w:val="009512A5"/>
    <w:rsid w:val="00994B26"/>
    <w:rsid w:val="00A4637A"/>
    <w:rsid w:val="00AE4FEE"/>
    <w:rsid w:val="00AF29D7"/>
    <w:rsid w:val="00B22979"/>
    <w:rsid w:val="00C74007"/>
    <w:rsid w:val="00C8020D"/>
    <w:rsid w:val="00CB3FBD"/>
    <w:rsid w:val="00CB7588"/>
    <w:rsid w:val="00CF65BF"/>
    <w:rsid w:val="00E20FE8"/>
    <w:rsid w:val="00F67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1CACA"/>
  <w15:docId w15:val="{DF73B3ED-091D-4E4B-A98B-836BC72FE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color w:val="0D0D0D" w:themeColor="text1" w:themeTint="F2"/>
        <w:sz w:val="28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23AD"/>
    <w:pPr>
      <w:spacing w:after="160" w:line="256" w:lineRule="auto"/>
    </w:pPr>
    <w:rPr>
      <w:rFonts w:asciiTheme="minorHAnsi" w:hAnsiTheme="minorHAnsi"/>
      <w:color w:val="aut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23A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F65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F65BF"/>
    <w:rPr>
      <w:rFonts w:ascii="Segoe UI" w:hAnsi="Segoe UI" w:cs="Segoe UI"/>
      <w:color w:val="auto"/>
      <w:sz w:val="18"/>
      <w:szCs w:val="18"/>
    </w:rPr>
  </w:style>
  <w:style w:type="paragraph" w:styleId="a6">
    <w:name w:val="List Paragraph"/>
    <w:basedOn w:val="a"/>
    <w:uiPriority w:val="34"/>
    <w:qFormat/>
    <w:rsid w:val="00AE4FEE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994B26"/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053362"/>
    <w:rPr>
      <w:color w:val="605E5C"/>
      <w:shd w:val="clear" w:color="auto" w:fill="E1DFDD"/>
    </w:rPr>
  </w:style>
  <w:style w:type="table" w:styleId="a8">
    <w:name w:val="Table Grid"/>
    <w:basedOn w:val="a1"/>
    <w:uiPriority w:val="39"/>
    <w:rsid w:val="00513875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33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5298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2B541B-ECE9-4B97-844C-85C82D0CF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</TotalTime>
  <Pages>8</Pages>
  <Words>1802</Words>
  <Characters>10277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8</cp:revision>
  <cp:lastPrinted>2024-07-23T05:46:00Z</cp:lastPrinted>
  <dcterms:created xsi:type="dcterms:W3CDTF">2020-03-10T12:31:00Z</dcterms:created>
  <dcterms:modified xsi:type="dcterms:W3CDTF">2024-07-23T05:46:00Z</dcterms:modified>
</cp:coreProperties>
</file>