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215532"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F232BC">
        <w:rPr>
          <w:sz w:val="28"/>
          <w:szCs w:val="28"/>
        </w:rPr>
        <w:t>о района Волгоградской области -</w:t>
      </w:r>
      <w:r w:rsidR="00294729">
        <w:rPr>
          <w:sz w:val="28"/>
          <w:szCs w:val="28"/>
        </w:rPr>
        <w:t xml:space="preserve"> </w:t>
      </w:r>
      <w:bookmarkStart w:id="0" w:name="_GoBack"/>
      <w:bookmarkEnd w:id="0"/>
      <w:r w:rsidR="00294729" w:rsidRPr="00294729">
        <w:rPr>
          <w:sz w:val="28"/>
          <w:szCs w:val="28"/>
        </w:rPr>
        <w:t xml:space="preserve">решение </w:t>
      </w:r>
      <w:proofErr w:type="spellStart"/>
      <w:r w:rsidR="00294729" w:rsidRPr="00294729">
        <w:rPr>
          <w:sz w:val="28"/>
          <w:szCs w:val="28"/>
        </w:rPr>
        <w:t>Котельниковского</w:t>
      </w:r>
      <w:proofErr w:type="spellEnd"/>
      <w:r w:rsidR="00294729" w:rsidRPr="00294729">
        <w:rPr>
          <w:sz w:val="28"/>
          <w:szCs w:val="28"/>
        </w:rPr>
        <w:t xml:space="preserve"> районного Совета народных депутатов Волгоградской области «О внесении изменений и дополнений в решение </w:t>
      </w:r>
      <w:proofErr w:type="spellStart"/>
      <w:r w:rsidR="00294729" w:rsidRPr="00294729">
        <w:rPr>
          <w:sz w:val="28"/>
          <w:szCs w:val="28"/>
        </w:rPr>
        <w:t>Котельниковского</w:t>
      </w:r>
      <w:proofErr w:type="spellEnd"/>
      <w:r w:rsidR="00294729" w:rsidRPr="00294729">
        <w:rPr>
          <w:sz w:val="28"/>
          <w:szCs w:val="28"/>
        </w:rPr>
        <w:t xml:space="preserve"> районного Совета народных депутатов Волгоградской области от 29.04.2016 г. № 28/174 «Об отдельных вопросах организации регулярных перевозок по муниципальным маршрутам в границах одного сельского поселения, в границах двух и более поселений, находящихся в границах </w:t>
      </w:r>
      <w:proofErr w:type="spellStart"/>
      <w:r w:rsidR="00294729" w:rsidRPr="00294729">
        <w:rPr>
          <w:sz w:val="28"/>
          <w:szCs w:val="28"/>
        </w:rPr>
        <w:t>Котельниковского</w:t>
      </w:r>
      <w:proofErr w:type="spellEnd"/>
      <w:r w:rsidR="00294729" w:rsidRPr="00294729">
        <w:rPr>
          <w:sz w:val="28"/>
          <w:szCs w:val="28"/>
        </w:rPr>
        <w:t xml:space="preserve"> муниципального района Волгоградской области»</w:t>
      </w:r>
      <w:r w:rsidR="00361551" w:rsidRPr="00215532">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215532">
        <w:rPr>
          <w:sz w:val="28"/>
          <w:szCs w:val="28"/>
        </w:rPr>
        <w:t>ло: 14</w:t>
      </w:r>
      <w:r w:rsidR="0021209D">
        <w:rPr>
          <w:sz w:val="28"/>
          <w:szCs w:val="28"/>
        </w:rPr>
        <w:t>.09</w:t>
      </w:r>
      <w:r>
        <w:rPr>
          <w:sz w:val="28"/>
          <w:szCs w:val="28"/>
        </w:rPr>
        <w:t>.2023</w:t>
      </w:r>
      <w:r w:rsidR="00BD409E" w:rsidRPr="00FF48BE">
        <w:rPr>
          <w:sz w:val="28"/>
          <w:szCs w:val="28"/>
        </w:rPr>
        <w:t xml:space="preserve"> г.;</w:t>
      </w:r>
    </w:p>
    <w:p w:rsidR="00BD409E" w:rsidRPr="00FF48BE" w:rsidRDefault="00215532" w:rsidP="00BD409E">
      <w:pPr>
        <w:autoSpaceDE w:val="0"/>
        <w:autoSpaceDN w:val="0"/>
        <w:adjustRightInd w:val="0"/>
        <w:ind w:firstLine="567"/>
        <w:jc w:val="both"/>
        <w:rPr>
          <w:sz w:val="28"/>
          <w:szCs w:val="28"/>
        </w:rPr>
      </w:pPr>
      <w:r>
        <w:rPr>
          <w:sz w:val="28"/>
          <w:szCs w:val="28"/>
        </w:rPr>
        <w:t>окончание: 24</w:t>
      </w:r>
      <w:r w:rsidR="00F41E9D">
        <w:rPr>
          <w:sz w:val="28"/>
          <w:szCs w:val="28"/>
        </w:rPr>
        <w:t>.0</w:t>
      </w:r>
      <w:r w:rsidR="00193AB3">
        <w:rPr>
          <w:sz w:val="28"/>
          <w:szCs w:val="28"/>
        </w:rPr>
        <w:t>9</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15532">
        <w:rPr>
          <w:sz w:val="28"/>
          <w:szCs w:val="28"/>
        </w:rPr>
        <w:t xml:space="preserve"> уведомления: 14</w:t>
      </w:r>
      <w:r w:rsidR="0021209D">
        <w:rPr>
          <w:sz w:val="28"/>
          <w:szCs w:val="28"/>
        </w:rPr>
        <w:t>.09</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15532"/>
    <w:rsid w:val="00232467"/>
    <w:rsid w:val="00245BA7"/>
    <w:rsid w:val="00261965"/>
    <w:rsid w:val="00294729"/>
    <w:rsid w:val="002A7E5E"/>
    <w:rsid w:val="002D0610"/>
    <w:rsid w:val="00323744"/>
    <w:rsid w:val="00352610"/>
    <w:rsid w:val="00361551"/>
    <w:rsid w:val="00362A1E"/>
    <w:rsid w:val="00386EFE"/>
    <w:rsid w:val="003B0170"/>
    <w:rsid w:val="003B43FD"/>
    <w:rsid w:val="0041141D"/>
    <w:rsid w:val="00430C94"/>
    <w:rsid w:val="004773A3"/>
    <w:rsid w:val="0048014E"/>
    <w:rsid w:val="00481AE1"/>
    <w:rsid w:val="004C0425"/>
    <w:rsid w:val="004C7C75"/>
    <w:rsid w:val="004D4733"/>
    <w:rsid w:val="004E47C2"/>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6EF8"/>
    <w:rsid w:val="006675BF"/>
    <w:rsid w:val="00675A86"/>
    <w:rsid w:val="006B1A28"/>
    <w:rsid w:val="006D4B6C"/>
    <w:rsid w:val="00720244"/>
    <w:rsid w:val="00724A92"/>
    <w:rsid w:val="00794384"/>
    <w:rsid w:val="007A00F2"/>
    <w:rsid w:val="007A1C0A"/>
    <w:rsid w:val="007A3B59"/>
    <w:rsid w:val="007B299D"/>
    <w:rsid w:val="007E0BE9"/>
    <w:rsid w:val="00813CA0"/>
    <w:rsid w:val="0082182C"/>
    <w:rsid w:val="008B2E9A"/>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B3F73"/>
    <w:rsid w:val="00AB41BB"/>
    <w:rsid w:val="00AC460B"/>
    <w:rsid w:val="00AF5015"/>
    <w:rsid w:val="00B17BB2"/>
    <w:rsid w:val="00B358D4"/>
    <w:rsid w:val="00BD409E"/>
    <w:rsid w:val="00BE22CF"/>
    <w:rsid w:val="00BE5FD5"/>
    <w:rsid w:val="00BF1A62"/>
    <w:rsid w:val="00C306DA"/>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5E459-165A-474A-9FB0-DAAB8D31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604</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126</cp:revision>
  <dcterms:created xsi:type="dcterms:W3CDTF">2022-09-05T05:42:00Z</dcterms:created>
  <dcterms:modified xsi:type="dcterms:W3CDTF">2023-09-14T11:50:00Z</dcterms:modified>
</cp:coreProperties>
</file>